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AFB94" w14:textId="77777777" w:rsidR="003233ED" w:rsidRPr="009106CE" w:rsidRDefault="003233ED" w:rsidP="004C5620">
      <w:pPr>
        <w:pStyle w:val="BodyText"/>
        <w:spacing w:before="2"/>
        <w:ind w:firstLine="0"/>
        <w:jc w:val="left"/>
        <w:rPr>
          <w:sz w:val="2"/>
        </w:rPr>
      </w:pPr>
      <w:bookmarkStart w:id="0" w:name="_GoBack"/>
      <w:bookmarkEnd w:id="0"/>
    </w:p>
    <w:tbl>
      <w:tblPr>
        <w:tblW w:w="0" w:type="auto"/>
        <w:tblInd w:w="560" w:type="dxa"/>
        <w:tblLayout w:type="fixed"/>
        <w:tblCellMar>
          <w:left w:w="0" w:type="dxa"/>
          <w:right w:w="0" w:type="dxa"/>
        </w:tblCellMar>
        <w:tblLook w:val="01E0" w:firstRow="1" w:lastRow="1" w:firstColumn="1" w:lastColumn="1" w:noHBand="0" w:noVBand="0"/>
      </w:tblPr>
      <w:tblGrid>
        <w:gridCol w:w="2858"/>
        <w:gridCol w:w="5784"/>
      </w:tblGrid>
      <w:tr w:rsidR="009106CE" w:rsidRPr="009106CE" w14:paraId="29349BB5" w14:textId="77777777">
        <w:trPr>
          <w:trHeight w:val="677"/>
        </w:trPr>
        <w:tc>
          <w:tcPr>
            <w:tcW w:w="2858" w:type="dxa"/>
          </w:tcPr>
          <w:p w14:paraId="13F23350" w14:textId="77777777" w:rsidR="003233ED" w:rsidRPr="009106CE" w:rsidRDefault="007F5655" w:rsidP="004C5620">
            <w:pPr>
              <w:pStyle w:val="TableParagraph"/>
              <w:spacing w:before="0" w:after="0" w:line="240" w:lineRule="auto"/>
              <w:ind w:left="0" w:firstLine="0"/>
              <w:jc w:val="center"/>
              <w:rPr>
                <w:b/>
                <w:sz w:val="26"/>
              </w:rPr>
            </w:pPr>
            <w:r w:rsidRPr="009106CE">
              <w:rPr>
                <w:b/>
                <w:sz w:val="26"/>
              </w:rPr>
              <w:t>ỦY</w:t>
            </w:r>
            <w:r w:rsidRPr="009106CE">
              <w:rPr>
                <w:b/>
                <w:spacing w:val="-6"/>
                <w:sz w:val="26"/>
              </w:rPr>
              <w:t xml:space="preserve"> </w:t>
            </w:r>
            <w:r w:rsidRPr="009106CE">
              <w:rPr>
                <w:b/>
                <w:sz w:val="26"/>
              </w:rPr>
              <w:t>BAN NHÂN DÂN TỈNH THANH HÓA</w:t>
            </w:r>
          </w:p>
        </w:tc>
        <w:tc>
          <w:tcPr>
            <w:tcW w:w="5784" w:type="dxa"/>
          </w:tcPr>
          <w:p w14:paraId="4DA72FAC" w14:textId="77777777" w:rsidR="003233ED" w:rsidRPr="009106CE" w:rsidRDefault="007F5655" w:rsidP="004C5620">
            <w:pPr>
              <w:pStyle w:val="TableParagraph"/>
              <w:spacing w:before="0" w:after="0" w:line="240" w:lineRule="auto"/>
              <w:ind w:left="0" w:firstLine="0"/>
              <w:jc w:val="center"/>
              <w:rPr>
                <w:b/>
                <w:sz w:val="26"/>
              </w:rPr>
            </w:pPr>
            <w:r w:rsidRPr="009106CE">
              <w:rPr>
                <w:b/>
                <w:sz w:val="26"/>
              </w:rPr>
              <w:t>CỘNG</w:t>
            </w:r>
            <w:r w:rsidRPr="009106CE">
              <w:rPr>
                <w:b/>
                <w:spacing w:val="-17"/>
                <w:sz w:val="26"/>
              </w:rPr>
              <w:t xml:space="preserve"> </w:t>
            </w:r>
            <w:r w:rsidRPr="009106CE">
              <w:rPr>
                <w:b/>
                <w:sz w:val="26"/>
              </w:rPr>
              <w:t>HOÀ</w:t>
            </w:r>
            <w:r w:rsidRPr="009106CE">
              <w:rPr>
                <w:b/>
                <w:spacing w:val="-2"/>
                <w:sz w:val="26"/>
              </w:rPr>
              <w:t xml:space="preserve"> </w:t>
            </w:r>
            <w:r w:rsidRPr="009106CE">
              <w:rPr>
                <w:b/>
                <w:sz w:val="26"/>
              </w:rPr>
              <w:t>XÃ</w:t>
            </w:r>
            <w:r w:rsidRPr="009106CE">
              <w:rPr>
                <w:b/>
                <w:spacing w:val="11"/>
                <w:sz w:val="26"/>
              </w:rPr>
              <w:t xml:space="preserve"> </w:t>
            </w:r>
            <w:r w:rsidRPr="009106CE">
              <w:rPr>
                <w:b/>
                <w:sz w:val="26"/>
              </w:rPr>
              <w:t>HỘI</w:t>
            </w:r>
            <w:r w:rsidRPr="009106CE">
              <w:rPr>
                <w:b/>
                <w:spacing w:val="-9"/>
                <w:sz w:val="26"/>
              </w:rPr>
              <w:t xml:space="preserve"> </w:t>
            </w:r>
            <w:r w:rsidRPr="009106CE">
              <w:rPr>
                <w:b/>
                <w:sz w:val="26"/>
              </w:rPr>
              <w:t>CHỦ</w:t>
            </w:r>
            <w:r w:rsidRPr="009106CE">
              <w:rPr>
                <w:b/>
                <w:spacing w:val="-2"/>
                <w:sz w:val="26"/>
              </w:rPr>
              <w:t xml:space="preserve"> </w:t>
            </w:r>
            <w:r w:rsidRPr="009106CE">
              <w:rPr>
                <w:b/>
                <w:sz w:val="26"/>
              </w:rPr>
              <w:t>NGHĨA</w:t>
            </w:r>
            <w:r w:rsidRPr="009106CE">
              <w:rPr>
                <w:b/>
                <w:spacing w:val="-14"/>
                <w:sz w:val="26"/>
              </w:rPr>
              <w:t xml:space="preserve"> </w:t>
            </w:r>
            <w:r w:rsidRPr="009106CE">
              <w:rPr>
                <w:b/>
                <w:sz w:val="26"/>
              </w:rPr>
              <w:t>VIỆT</w:t>
            </w:r>
            <w:r w:rsidRPr="009106CE">
              <w:rPr>
                <w:b/>
                <w:spacing w:val="-11"/>
                <w:sz w:val="26"/>
              </w:rPr>
              <w:t xml:space="preserve"> </w:t>
            </w:r>
            <w:r w:rsidRPr="009106CE">
              <w:rPr>
                <w:b/>
                <w:spacing w:val="-5"/>
                <w:sz w:val="26"/>
              </w:rPr>
              <w:t>NAM</w:t>
            </w:r>
          </w:p>
          <w:p w14:paraId="21DCA863" w14:textId="77777777" w:rsidR="003233ED" w:rsidRPr="009106CE" w:rsidRDefault="007F5655" w:rsidP="004C5620">
            <w:pPr>
              <w:pStyle w:val="TableParagraph"/>
              <w:spacing w:before="0" w:after="0" w:line="240" w:lineRule="auto"/>
              <w:ind w:left="0" w:firstLine="0"/>
              <w:jc w:val="center"/>
              <w:rPr>
                <w:b/>
                <w:sz w:val="27"/>
              </w:rPr>
            </w:pPr>
            <w:r w:rsidRPr="009106CE">
              <w:rPr>
                <w:b/>
                <w:sz w:val="27"/>
              </w:rPr>
              <w:t>Độc</w:t>
            </w:r>
            <w:r w:rsidRPr="009106CE">
              <w:rPr>
                <w:b/>
                <w:spacing w:val="7"/>
                <w:sz w:val="27"/>
              </w:rPr>
              <w:t xml:space="preserve"> </w:t>
            </w:r>
            <w:r w:rsidRPr="009106CE">
              <w:rPr>
                <w:b/>
                <w:sz w:val="27"/>
              </w:rPr>
              <w:t>lập</w:t>
            </w:r>
            <w:r w:rsidRPr="009106CE">
              <w:rPr>
                <w:b/>
                <w:spacing w:val="29"/>
                <w:sz w:val="27"/>
              </w:rPr>
              <w:t xml:space="preserve"> </w:t>
            </w:r>
            <w:r w:rsidRPr="009106CE">
              <w:rPr>
                <w:b/>
                <w:sz w:val="27"/>
              </w:rPr>
              <w:t>-</w:t>
            </w:r>
            <w:r w:rsidRPr="009106CE">
              <w:rPr>
                <w:b/>
                <w:spacing w:val="2"/>
                <w:sz w:val="27"/>
              </w:rPr>
              <w:t xml:space="preserve"> </w:t>
            </w:r>
            <w:r w:rsidRPr="009106CE">
              <w:rPr>
                <w:b/>
                <w:sz w:val="27"/>
              </w:rPr>
              <w:t>Tự</w:t>
            </w:r>
            <w:r w:rsidRPr="009106CE">
              <w:rPr>
                <w:b/>
                <w:spacing w:val="26"/>
                <w:sz w:val="27"/>
              </w:rPr>
              <w:t xml:space="preserve"> </w:t>
            </w:r>
            <w:r w:rsidRPr="009106CE">
              <w:rPr>
                <w:b/>
                <w:sz w:val="27"/>
              </w:rPr>
              <w:t>do</w:t>
            </w:r>
            <w:r w:rsidRPr="009106CE">
              <w:rPr>
                <w:b/>
                <w:spacing w:val="6"/>
                <w:sz w:val="27"/>
              </w:rPr>
              <w:t xml:space="preserve"> </w:t>
            </w:r>
            <w:r w:rsidRPr="009106CE">
              <w:rPr>
                <w:b/>
                <w:sz w:val="27"/>
              </w:rPr>
              <w:t>-</w:t>
            </w:r>
            <w:r w:rsidRPr="009106CE">
              <w:rPr>
                <w:b/>
                <w:spacing w:val="15"/>
                <w:sz w:val="27"/>
              </w:rPr>
              <w:t xml:space="preserve"> </w:t>
            </w:r>
            <w:r w:rsidRPr="009106CE">
              <w:rPr>
                <w:b/>
                <w:sz w:val="27"/>
              </w:rPr>
              <w:t xml:space="preserve">Hạnh </w:t>
            </w:r>
            <w:r w:rsidRPr="009106CE">
              <w:rPr>
                <w:b/>
                <w:spacing w:val="-4"/>
                <w:sz w:val="27"/>
              </w:rPr>
              <w:t>phúc</w:t>
            </w:r>
          </w:p>
        </w:tc>
      </w:tr>
      <w:tr w:rsidR="009106CE" w:rsidRPr="009106CE" w14:paraId="685D64CC" w14:textId="77777777">
        <w:trPr>
          <w:trHeight w:val="494"/>
        </w:trPr>
        <w:tc>
          <w:tcPr>
            <w:tcW w:w="2858" w:type="dxa"/>
          </w:tcPr>
          <w:p w14:paraId="62463C01" w14:textId="77777777" w:rsidR="003233ED" w:rsidRPr="009106CE" w:rsidRDefault="007F5655" w:rsidP="004C5620">
            <w:pPr>
              <w:pStyle w:val="TableParagraph"/>
              <w:spacing w:before="0" w:after="0" w:line="240" w:lineRule="auto"/>
              <w:ind w:left="0" w:firstLine="0"/>
              <w:jc w:val="center"/>
              <w:rPr>
                <w:sz w:val="2"/>
              </w:rPr>
            </w:pPr>
            <w:r w:rsidRPr="009106CE">
              <w:rPr>
                <w:noProof/>
                <w:sz w:val="2"/>
                <w:lang w:val="en-US"/>
              </w:rPr>
              <mc:AlternateContent>
                <mc:Choice Requires="wpg">
                  <w:drawing>
                    <wp:inline distT="0" distB="0" distL="0" distR="0" wp14:anchorId="5CE7137F" wp14:editId="27E3E96C">
                      <wp:extent cx="74422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9525"/>
                                <a:chOff x="0" y="0"/>
                                <a:chExt cx="744220" cy="9525"/>
                              </a:xfrm>
                            </wpg:grpSpPr>
                            <wps:wsp>
                              <wps:cNvPr id="2" name="Graphic 2"/>
                              <wps:cNvSpPr/>
                              <wps:spPr>
                                <a:xfrm>
                                  <a:off x="0" y="4762"/>
                                  <a:ext cx="744220" cy="1270"/>
                                </a:xfrm>
                                <a:custGeom>
                                  <a:avLst/>
                                  <a:gdLst/>
                                  <a:ahLst/>
                                  <a:cxnLst/>
                                  <a:rect l="l" t="t" r="r" b="b"/>
                                  <a:pathLst>
                                    <a:path w="744220">
                                      <a:moveTo>
                                        <a:pt x="0" y="0"/>
                                      </a:moveTo>
                                      <a:lnTo>
                                        <a:pt x="7442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17869D3E" id="Group 1" o:spid="_x0000_s1026" style="width:58.6pt;height:.75pt;mso-position-horizontal-relative:char;mso-position-vertical-relative:line" coordsize="74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">
                      <v:shape id="Graphic 2" o:spid="_x0000_s1027" style="position:absolute;top:47;width:7442;height:13;visibility:visible;mso-wrap-style:square;v-text-anchor:top" coordsize="7442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Fi/sQA&#10;AADaAAAADwAAAGRycy9kb3ducmV2LnhtbESPT4vCMBTE74LfITxhL7KmuiDSNYp/EDwsgrbC7u3R&#10;PNti81KaaOu33wiCx2FmfsPMl52pxJ0aV1pWMB5FIIgzq0vOFaTJ7nMGwnlkjZVlUvAgB8tFvzfH&#10;WNuWj3Q/+VwECLsYFRTe17GULivIoBvZmjh4F9sY9EE2udQNtgFuKjmJoqk0WHJYKLCmTUHZ9XQz&#10;CgzKr32a/Kz/Unne/raPw+Z8HCr1MehW3yA8df4dfrX3WsEEnlfCD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xYv7EAAAA2gAAAA8AAAAAAAAAAAAAAAAAmAIAAGRycy9k&#10;b3ducmV2LnhtbFBLBQYAAAAABAAEAPUAAACJAwAAAAA=&#10;" path="m,l744220,e" filled="f">
                        <v:path arrowok="t"/>
                      </v:shape>
                      <w10:anchorlock/>
                    </v:group>
                  </w:pict>
                </mc:Fallback>
              </mc:AlternateContent>
            </w:r>
          </w:p>
          <w:p w14:paraId="3B78D69E" w14:textId="27A74944" w:rsidR="003233ED" w:rsidRPr="009106CE" w:rsidRDefault="007F5655" w:rsidP="004C5620">
            <w:pPr>
              <w:pStyle w:val="TableParagraph"/>
              <w:tabs>
                <w:tab w:val="left" w:pos="1167"/>
              </w:tabs>
              <w:spacing w:after="0" w:line="240" w:lineRule="auto"/>
              <w:ind w:left="0" w:firstLine="0"/>
              <w:jc w:val="center"/>
              <w:rPr>
                <w:sz w:val="26"/>
              </w:rPr>
            </w:pPr>
            <w:r w:rsidRPr="009106CE">
              <w:rPr>
                <w:sz w:val="26"/>
              </w:rPr>
              <w:t>Số:</w:t>
            </w:r>
            <w:r w:rsidRPr="009106CE">
              <w:rPr>
                <w:position w:val="3"/>
                <w:sz w:val="26"/>
              </w:rPr>
              <w:tab/>
            </w:r>
            <w:r w:rsidRPr="009106CE">
              <w:rPr>
                <w:sz w:val="26"/>
              </w:rPr>
              <w:t>/TTr-</w:t>
            </w:r>
            <w:r w:rsidRPr="009106CE">
              <w:rPr>
                <w:spacing w:val="-4"/>
                <w:sz w:val="26"/>
              </w:rPr>
              <w:t>UBND</w:t>
            </w:r>
          </w:p>
        </w:tc>
        <w:tc>
          <w:tcPr>
            <w:tcW w:w="5784" w:type="dxa"/>
          </w:tcPr>
          <w:p w14:paraId="25CE4697" w14:textId="77777777" w:rsidR="003233ED" w:rsidRPr="009106CE" w:rsidRDefault="007F5655" w:rsidP="004C5620">
            <w:pPr>
              <w:pStyle w:val="TableParagraph"/>
              <w:spacing w:before="0" w:after="0" w:line="240" w:lineRule="auto"/>
              <w:ind w:left="0" w:firstLine="0"/>
              <w:jc w:val="center"/>
              <w:rPr>
                <w:sz w:val="2"/>
              </w:rPr>
            </w:pPr>
            <w:r w:rsidRPr="009106CE">
              <w:rPr>
                <w:noProof/>
                <w:sz w:val="2"/>
                <w:lang w:val="en-US"/>
              </w:rPr>
              <mc:AlternateContent>
                <mc:Choice Requires="wpg">
                  <w:drawing>
                    <wp:inline distT="0" distB="0" distL="0" distR="0" wp14:anchorId="6D7EA3F5" wp14:editId="2E64D209">
                      <wp:extent cx="2110740" cy="9525"/>
                      <wp:effectExtent l="9525" t="0" r="381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0740" cy="9525"/>
                                <a:chOff x="0" y="0"/>
                                <a:chExt cx="2110740" cy="9525"/>
                              </a:xfrm>
                            </wpg:grpSpPr>
                            <wps:wsp>
                              <wps:cNvPr id="4" name="Graphic 4"/>
                              <wps:cNvSpPr/>
                              <wps:spPr>
                                <a:xfrm>
                                  <a:off x="0" y="4762"/>
                                  <a:ext cx="2110740" cy="1270"/>
                                </a:xfrm>
                                <a:custGeom>
                                  <a:avLst/>
                                  <a:gdLst/>
                                  <a:ahLst/>
                                  <a:cxnLst/>
                                  <a:rect l="l" t="t" r="r" b="b"/>
                                  <a:pathLst>
                                    <a:path w="2110740">
                                      <a:moveTo>
                                        <a:pt x="0" y="0"/>
                                      </a:moveTo>
                                      <a:lnTo>
                                        <a:pt x="211074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5F857A38" id="Group 3" o:spid="_x0000_s1026" style="width:166.2pt;height:.75pt;mso-position-horizontal-relative:char;mso-position-vertical-relative:line" coordsize="21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">
                      <v:shape id="Graphic 4" o:spid="_x0000_s1027" style="position:absolute;top:47;width:21107;height:13;visibility:visible;mso-wrap-style:square;v-text-anchor:top" coordsize="21107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tJMEA&#10;AADaAAAADwAAAGRycy9kb3ducmV2LnhtbESP3YrCMBSE7wXfIRzBG9HUH6rbNYoKC3tr9QEOzbHN&#10;bnNSmqjVp98IC14OM/MNs952thY3ar1xrGA6SUAQF04bLhWcT1/jFQgfkDXWjknBgzxsN/3eGjPt&#10;7nykWx5KESHsM1RQhdBkUvqiIot+4hri6F1cazFE2ZZSt3iPcFvLWZKk0qLhuFBhQ4eKit/8ahXQ&#10;ck8fP3XC+qLNvDDpKH8er0oNB93uE0SgLrzD/+1vrWABryvxBs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QLSTBAAAA2gAAAA8AAAAAAAAAAAAAAAAAmAIAAGRycy9kb3du&#10;cmV2LnhtbFBLBQYAAAAABAAEAPUAAACGAwAAAAA=&#10;" path="m,l2110740,e" filled="f">
                        <v:path arrowok="t"/>
                      </v:shape>
                      <w10:anchorlock/>
                    </v:group>
                  </w:pict>
                </mc:Fallback>
              </mc:AlternateContent>
            </w:r>
          </w:p>
          <w:p w14:paraId="7576C480" w14:textId="2CACC004" w:rsidR="003233ED" w:rsidRPr="009106CE" w:rsidRDefault="007F5655" w:rsidP="004C5620">
            <w:pPr>
              <w:pStyle w:val="TableParagraph"/>
              <w:tabs>
                <w:tab w:val="left" w:pos="3683"/>
              </w:tabs>
              <w:spacing w:after="0" w:line="240" w:lineRule="auto"/>
              <w:ind w:left="0" w:firstLine="0"/>
              <w:jc w:val="center"/>
              <w:rPr>
                <w:i/>
                <w:sz w:val="27"/>
              </w:rPr>
            </w:pPr>
            <w:r w:rsidRPr="009106CE">
              <w:rPr>
                <w:i/>
                <w:sz w:val="27"/>
              </w:rPr>
              <w:t>Thanh</w:t>
            </w:r>
            <w:r w:rsidRPr="009106CE">
              <w:rPr>
                <w:i/>
                <w:spacing w:val="7"/>
                <w:sz w:val="27"/>
              </w:rPr>
              <w:t xml:space="preserve"> </w:t>
            </w:r>
            <w:r w:rsidRPr="009106CE">
              <w:rPr>
                <w:i/>
                <w:sz w:val="27"/>
              </w:rPr>
              <w:t>Hóa,</w:t>
            </w:r>
            <w:r w:rsidRPr="009106CE">
              <w:rPr>
                <w:i/>
                <w:spacing w:val="20"/>
                <w:sz w:val="27"/>
              </w:rPr>
              <w:t xml:space="preserve"> </w:t>
            </w:r>
            <w:r w:rsidRPr="009106CE">
              <w:rPr>
                <w:i/>
                <w:sz w:val="27"/>
              </w:rPr>
              <w:t>ngày</w:t>
            </w:r>
            <w:r w:rsidRPr="009106CE">
              <w:rPr>
                <w:i/>
                <w:spacing w:val="34"/>
                <w:sz w:val="27"/>
              </w:rPr>
              <w:t xml:space="preserve"> </w:t>
            </w:r>
            <w:r w:rsidR="00FD51B5" w:rsidRPr="009106CE">
              <w:rPr>
                <w:i/>
                <w:spacing w:val="34"/>
                <w:sz w:val="27"/>
                <w:lang w:val="en-US"/>
              </w:rPr>
              <w:t xml:space="preserve">    </w:t>
            </w:r>
            <w:r w:rsidRPr="009106CE">
              <w:rPr>
                <w:i/>
                <w:sz w:val="27"/>
              </w:rPr>
              <w:t>tháng</w:t>
            </w:r>
            <w:r w:rsidRPr="009106CE">
              <w:rPr>
                <w:i/>
                <w:spacing w:val="3"/>
                <w:sz w:val="27"/>
              </w:rPr>
              <w:t xml:space="preserve"> </w:t>
            </w:r>
            <w:r w:rsidRPr="009106CE">
              <w:rPr>
                <w:sz w:val="26"/>
              </w:rPr>
              <w:tab/>
            </w:r>
            <w:r w:rsidRPr="009106CE">
              <w:rPr>
                <w:i/>
                <w:sz w:val="27"/>
              </w:rPr>
              <w:t>năm</w:t>
            </w:r>
            <w:r w:rsidRPr="009106CE">
              <w:rPr>
                <w:i/>
                <w:spacing w:val="15"/>
                <w:sz w:val="27"/>
              </w:rPr>
              <w:t xml:space="preserve"> </w:t>
            </w:r>
            <w:r w:rsidRPr="009106CE">
              <w:rPr>
                <w:i/>
                <w:spacing w:val="-4"/>
                <w:sz w:val="27"/>
              </w:rPr>
              <w:t>2025</w:t>
            </w:r>
          </w:p>
        </w:tc>
      </w:tr>
    </w:tbl>
    <w:p w14:paraId="61F0E184" w14:textId="77777777" w:rsidR="003233ED" w:rsidRPr="009106CE" w:rsidRDefault="003233ED" w:rsidP="00CC6727">
      <w:pPr>
        <w:pStyle w:val="BodyText"/>
        <w:spacing w:before="0" w:after="0"/>
        <w:ind w:firstLine="0"/>
        <w:jc w:val="left"/>
      </w:pPr>
    </w:p>
    <w:p w14:paraId="71086502" w14:textId="77777777" w:rsidR="003233ED" w:rsidRPr="009106CE" w:rsidRDefault="007F5655" w:rsidP="00CC6727">
      <w:pPr>
        <w:spacing w:before="0" w:after="0"/>
        <w:ind w:right="418" w:firstLine="0"/>
        <w:jc w:val="center"/>
        <w:rPr>
          <w:b/>
          <w:szCs w:val="28"/>
        </w:rPr>
      </w:pPr>
      <w:r w:rsidRPr="009106CE">
        <w:rPr>
          <w:b/>
          <w:szCs w:val="28"/>
        </w:rPr>
        <w:t>TỜ</w:t>
      </w:r>
      <w:r w:rsidRPr="009106CE">
        <w:rPr>
          <w:b/>
          <w:spacing w:val="19"/>
          <w:szCs w:val="28"/>
        </w:rPr>
        <w:t xml:space="preserve"> </w:t>
      </w:r>
      <w:r w:rsidRPr="009106CE">
        <w:rPr>
          <w:b/>
          <w:spacing w:val="-2"/>
          <w:szCs w:val="28"/>
        </w:rPr>
        <w:t>TRÌNH</w:t>
      </w:r>
    </w:p>
    <w:p w14:paraId="4C778E44" w14:textId="2E608C78" w:rsidR="003233ED" w:rsidRPr="009106CE" w:rsidRDefault="00A83556" w:rsidP="00CC6727">
      <w:pPr>
        <w:spacing w:before="0" w:after="0" w:line="249" w:lineRule="auto"/>
        <w:ind w:left="426" w:right="286" w:firstLine="0"/>
        <w:jc w:val="center"/>
        <w:rPr>
          <w:b/>
          <w:szCs w:val="28"/>
        </w:rPr>
      </w:pPr>
      <w:r w:rsidRPr="009106CE">
        <w:rPr>
          <w:b/>
          <w:szCs w:val="28"/>
          <w:lang w:val="en-US"/>
        </w:rPr>
        <w:t xml:space="preserve">Dự thảo </w:t>
      </w:r>
      <w:r w:rsidR="007F5655" w:rsidRPr="009106CE">
        <w:rPr>
          <w:b/>
          <w:szCs w:val="28"/>
        </w:rPr>
        <w:t>Nghị quyết của Hội đồng nhân dân tỉnh ban hành</w:t>
      </w:r>
      <w:r w:rsidR="007F5655" w:rsidRPr="009106CE">
        <w:rPr>
          <w:b/>
          <w:spacing w:val="-8"/>
          <w:szCs w:val="28"/>
        </w:rPr>
        <w:t xml:space="preserve"> </w:t>
      </w:r>
      <w:r w:rsidR="007F5655" w:rsidRPr="009106CE">
        <w:rPr>
          <w:b/>
          <w:szCs w:val="28"/>
        </w:rPr>
        <w:t>chính</w:t>
      </w:r>
      <w:r w:rsidR="00FD51B5" w:rsidRPr="009106CE">
        <w:rPr>
          <w:b/>
          <w:szCs w:val="28"/>
          <w:lang w:val="en-US"/>
        </w:rPr>
        <w:t xml:space="preserve"> </w:t>
      </w:r>
      <w:r w:rsidR="007F5655" w:rsidRPr="009106CE">
        <w:rPr>
          <w:b/>
          <w:szCs w:val="28"/>
        </w:rPr>
        <w:t>sách</w:t>
      </w:r>
      <w:r w:rsidRPr="009106CE">
        <w:rPr>
          <w:b/>
          <w:szCs w:val="28"/>
          <w:lang w:val="en-US"/>
        </w:rPr>
        <w:t xml:space="preserve"> </w:t>
      </w:r>
      <w:r w:rsidR="007F5655" w:rsidRPr="009106CE">
        <w:rPr>
          <w:b/>
          <w:szCs w:val="28"/>
        </w:rPr>
        <w:t>khuyến</w:t>
      </w:r>
      <w:r w:rsidR="007F5655" w:rsidRPr="009106CE">
        <w:rPr>
          <w:b/>
          <w:spacing w:val="21"/>
          <w:szCs w:val="28"/>
        </w:rPr>
        <w:t xml:space="preserve"> </w:t>
      </w:r>
      <w:r w:rsidR="007F5655" w:rsidRPr="009106CE">
        <w:rPr>
          <w:b/>
          <w:szCs w:val="28"/>
        </w:rPr>
        <w:t>khích khu</w:t>
      </w:r>
      <w:r w:rsidR="007F5655" w:rsidRPr="009106CE">
        <w:rPr>
          <w:b/>
          <w:spacing w:val="21"/>
          <w:szCs w:val="28"/>
        </w:rPr>
        <w:t xml:space="preserve"> </w:t>
      </w:r>
      <w:r w:rsidR="007F5655" w:rsidRPr="009106CE">
        <w:rPr>
          <w:b/>
          <w:szCs w:val="28"/>
        </w:rPr>
        <w:t>vực kinh</w:t>
      </w:r>
      <w:r w:rsidR="007F5655" w:rsidRPr="009106CE">
        <w:rPr>
          <w:b/>
          <w:spacing w:val="40"/>
          <w:szCs w:val="28"/>
        </w:rPr>
        <w:t xml:space="preserve"> </w:t>
      </w:r>
      <w:r w:rsidR="007F5655" w:rsidRPr="009106CE">
        <w:rPr>
          <w:b/>
          <w:szCs w:val="28"/>
        </w:rPr>
        <w:t>tế tư nhân tiếp cận,</w:t>
      </w:r>
      <w:r w:rsidRPr="009106CE">
        <w:rPr>
          <w:b/>
          <w:szCs w:val="28"/>
          <w:lang w:val="en-US"/>
        </w:rPr>
        <w:t xml:space="preserve"> </w:t>
      </w:r>
      <w:r w:rsidR="007F5655" w:rsidRPr="009106CE">
        <w:rPr>
          <w:b/>
          <w:szCs w:val="28"/>
        </w:rPr>
        <w:t>đầu</w:t>
      </w:r>
      <w:r w:rsidR="007F5655" w:rsidRPr="009106CE">
        <w:rPr>
          <w:b/>
          <w:spacing w:val="24"/>
          <w:szCs w:val="28"/>
        </w:rPr>
        <w:t xml:space="preserve"> </w:t>
      </w:r>
      <w:r w:rsidR="007F5655" w:rsidRPr="009106CE">
        <w:rPr>
          <w:b/>
          <w:szCs w:val="28"/>
        </w:rPr>
        <w:t>tư,</w:t>
      </w:r>
      <w:r w:rsidR="007F5655" w:rsidRPr="009106CE">
        <w:rPr>
          <w:b/>
          <w:spacing w:val="25"/>
          <w:szCs w:val="28"/>
        </w:rPr>
        <w:t xml:space="preserve"> </w:t>
      </w:r>
      <w:r w:rsidR="007F5655" w:rsidRPr="009106CE">
        <w:rPr>
          <w:b/>
          <w:szCs w:val="28"/>
        </w:rPr>
        <w:t>ứng dụng</w:t>
      </w:r>
      <w:r w:rsidR="007F5655" w:rsidRPr="009106CE">
        <w:rPr>
          <w:b/>
          <w:spacing w:val="30"/>
          <w:szCs w:val="28"/>
        </w:rPr>
        <w:t xml:space="preserve"> </w:t>
      </w:r>
      <w:r w:rsidR="007F5655" w:rsidRPr="009106CE">
        <w:rPr>
          <w:b/>
          <w:szCs w:val="28"/>
        </w:rPr>
        <w:t>khoa</w:t>
      </w:r>
      <w:r w:rsidR="007F5655" w:rsidRPr="009106CE">
        <w:rPr>
          <w:b/>
          <w:spacing w:val="30"/>
          <w:szCs w:val="28"/>
        </w:rPr>
        <w:t xml:space="preserve"> </w:t>
      </w:r>
      <w:r w:rsidR="007F5655" w:rsidRPr="009106CE">
        <w:rPr>
          <w:b/>
          <w:szCs w:val="28"/>
        </w:rPr>
        <w:t>học, công nghệ, đổi</w:t>
      </w:r>
      <w:r w:rsidR="007F5655" w:rsidRPr="009106CE">
        <w:rPr>
          <w:b/>
          <w:spacing w:val="-5"/>
          <w:szCs w:val="28"/>
        </w:rPr>
        <w:t xml:space="preserve"> </w:t>
      </w:r>
      <w:r w:rsidR="007F5655" w:rsidRPr="009106CE">
        <w:rPr>
          <w:b/>
          <w:szCs w:val="28"/>
        </w:rPr>
        <w:t>mới</w:t>
      </w:r>
      <w:r w:rsidR="007F5655" w:rsidRPr="009106CE">
        <w:rPr>
          <w:b/>
          <w:spacing w:val="31"/>
          <w:szCs w:val="28"/>
        </w:rPr>
        <w:t xml:space="preserve"> </w:t>
      </w:r>
      <w:r w:rsidR="007F5655" w:rsidRPr="009106CE">
        <w:rPr>
          <w:b/>
          <w:szCs w:val="28"/>
        </w:rPr>
        <w:t>sáng</w:t>
      </w:r>
      <w:r w:rsidR="007F5655" w:rsidRPr="009106CE">
        <w:rPr>
          <w:b/>
          <w:spacing w:val="30"/>
          <w:szCs w:val="28"/>
        </w:rPr>
        <w:t xml:space="preserve"> </w:t>
      </w:r>
      <w:r w:rsidR="007F5655" w:rsidRPr="009106CE">
        <w:rPr>
          <w:b/>
          <w:szCs w:val="28"/>
        </w:rPr>
        <w:t>tạo và</w:t>
      </w:r>
      <w:r w:rsidR="007F5655" w:rsidRPr="009106CE">
        <w:rPr>
          <w:b/>
          <w:spacing w:val="40"/>
          <w:szCs w:val="28"/>
        </w:rPr>
        <w:t xml:space="preserve"> </w:t>
      </w:r>
      <w:r w:rsidR="007F5655" w:rsidRPr="009106CE">
        <w:rPr>
          <w:b/>
          <w:szCs w:val="28"/>
        </w:rPr>
        <w:t>chuyển đổi</w:t>
      </w:r>
      <w:r w:rsidR="007F5655" w:rsidRPr="009106CE">
        <w:rPr>
          <w:b/>
          <w:spacing w:val="13"/>
          <w:szCs w:val="28"/>
        </w:rPr>
        <w:t xml:space="preserve"> </w:t>
      </w:r>
      <w:r w:rsidR="007F5655" w:rsidRPr="009106CE">
        <w:rPr>
          <w:b/>
          <w:szCs w:val="28"/>
        </w:rPr>
        <w:t>số vào sản xuất, kinh</w:t>
      </w:r>
      <w:r w:rsidR="007F5655" w:rsidRPr="009106CE">
        <w:rPr>
          <w:b/>
          <w:spacing w:val="36"/>
          <w:szCs w:val="28"/>
        </w:rPr>
        <w:t xml:space="preserve"> </w:t>
      </w:r>
      <w:r w:rsidR="007F5655" w:rsidRPr="009106CE">
        <w:rPr>
          <w:b/>
          <w:szCs w:val="28"/>
        </w:rPr>
        <w:t>doanh</w:t>
      </w:r>
      <w:r w:rsidR="007F5655" w:rsidRPr="009106CE">
        <w:rPr>
          <w:b/>
          <w:spacing w:val="-8"/>
          <w:szCs w:val="28"/>
        </w:rPr>
        <w:t xml:space="preserve"> </w:t>
      </w:r>
      <w:r w:rsidR="007F5655" w:rsidRPr="009106CE">
        <w:rPr>
          <w:b/>
          <w:szCs w:val="28"/>
        </w:rPr>
        <w:t>trên</w:t>
      </w:r>
      <w:r w:rsidR="007F5655" w:rsidRPr="009106CE">
        <w:rPr>
          <w:b/>
          <w:spacing w:val="21"/>
          <w:szCs w:val="28"/>
        </w:rPr>
        <w:t xml:space="preserve"> </w:t>
      </w:r>
      <w:r w:rsidR="007F5655" w:rsidRPr="009106CE">
        <w:rPr>
          <w:b/>
          <w:szCs w:val="28"/>
        </w:rPr>
        <w:t>địa</w:t>
      </w:r>
      <w:r w:rsidR="007F5655" w:rsidRPr="009106CE">
        <w:rPr>
          <w:b/>
          <w:spacing w:val="26"/>
          <w:szCs w:val="28"/>
        </w:rPr>
        <w:t xml:space="preserve"> </w:t>
      </w:r>
      <w:r w:rsidR="007F5655" w:rsidRPr="009106CE">
        <w:rPr>
          <w:b/>
          <w:szCs w:val="28"/>
        </w:rPr>
        <w:t>bàn tỉnh Thanh Hóa</w:t>
      </w:r>
      <w:r w:rsidR="007F5655" w:rsidRPr="009106CE">
        <w:rPr>
          <w:b/>
          <w:spacing w:val="-3"/>
          <w:szCs w:val="28"/>
        </w:rPr>
        <w:t xml:space="preserve"> </w:t>
      </w:r>
      <w:r w:rsidR="007F5655" w:rsidRPr="009106CE">
        <w:rPr>
          <w:b/>
          <w:szCs w:val="28"/>
        </w:rPr>
        <w:t>giai</w:t>
      </w:r>
      <w:r w:rsidR="007F5655" w:rsidRPr="009106CE">
        <w:rPr>
          <w:b/>
          <w:spacing w:val="27"/>
          <w:szCs w:val="28"/>
        </w:rPr>
        <w:t xml:space="preserve"> </w:t>
      </w:r>
      <w:r w:rsidR="007F5655" w:rsidRPr="009106CE">
        <w:rPr>
          <w:b/>
          <w:szCs w:val="28"/>
        </w:rPr>
        <w:t>đoạn</w:t>
      </w:r>
      <w:r w:rsidR="007F5655" w:rsidRPr="009106CE">
        <w:rPr>
          <w:b/>
          <w:spacing w:val="-8"/>
          <w:szCs w:val="28"/>
        </w:rPr>
        <w:t xml:space="preserve"> </w:t>
      </w:r>
      <w:r w:rsidR="007F5655" w:rsidRPr="009106CE">
        <w:rPr>
          <w:b/>
          <w:szCs w:val="28"/>
        </w:rPr>
        <w:t>2025-2030</w:t>
      </w:r>
    </w:p>
    <w:p w14:paraId="21999CF3" w14:textId="2BA4EFAB" w:rsidR="003233ED" w:rsidRPr="009106CE" w:rsidRDefault="00A83556" w:rsidP="00CC6727">
      <w:pPr>
        <w:pStyle w:val="BodyText"/>
        <w:spacing w:before="0" w:after="0"/>
        <w:ind w:firstLine="0"/>
        <w:jc w:val="left"/>
        <w:rPr>
          <w:b/>
          <w:szCs w:val="28"/>
        </w:rPr>
      </w:pPr>
      <w:r w:rsidRPr="009106CE">
        <w:rPr>
          <w:b/>
          <w:noProof/>
          <w:szCs w:val="28"/>
          <w:lang w:val="en-US"/>
        </w:rPr>
        <mc:AlternateContent>
          <mc:Choice Requires="wps">
            <w:drawing>
              <wp:anchor distT="0" distB="0" distL="114300" distR="114300" simplePos="0" relativeHeight="251660800" behindDoc="0" locked="0" layoutInCell="1" allowOverlap="1" wp14:anchorId="718B4AA2" wp14:editId="12D244D5">
                <wp:simplePos x="0" y="0"/>
                <wp:positionH relativeFrom="column">
                  <wp:posOffset>2153825</wp:posOffset>
                </wp:positionH>
                <wp:positionV relativeFrom="paragraph">
                  <wp:posOffset>10653</wp:posOffset>
                </wp:positionV>
                <wp:extent cx="12655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265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A6A951B" id="Straight Connector 10"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69.6pt,.85pt" to="269.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" strokecolor="black [3040]"/>
            </w:pict>
          </mc:Fallback>
        </mc:AlternateContent>
      </w:r>
    </w:p>
    <w:p w14:paraId="747B5E41" w14:textId="0D8B61E1" w:rsidR="003233ED" w:rsidRPr="009106CE" w:rsidRDefault="007F5655" w:rsidP="00CC6727">
      <w:pPr>
        <w:spacing w:before="0" w:after="0"/>
        <w:ind w:firstLine="0"/>
        <w:jc w:val="center"/>
      </w:pPr>
      <w:r w:rsidRPr="009106CE">
        <w:t>Kính</w:t>
      </w:r>
      <w:r w:rsidRPr="009106CE">
        <w:rPr>
          <w:spacing w:val="18"/>
        </w:rPr>
        <w:t xml:space="preserve"> </w:t>
      </w:r>
      <w:r w:rsidRPr="009106CE">
        <w:t>gửi:</w:t>
      </w:r>
      <w:r w:rsidRPr="009106CE">
        <w:rPr>
          <w:spacing w:val="46"/>
        </w:rPr>
        <w:t xml:space="preserve"> </w:t>
      </w:r>
      <w:r w:rsidRPr="009106CE">
        <w:t>Hội</w:t>
      </w:r>
      <w:r w:rsidRPr="009106CE">
        <w:rPr>
          <w:spacing w:val="33"/>
        </w:rPr>
        <w:t xml:space="preserve"> </w:t>
      </w:r>
      <w:r w:rsidRPr="009106CE">
        <w:t>đồng</w:t>
      </w:r>
      <w:r w:rsidRPr="009106CE">
        <w:rPr>
          <w:spacing w:val="-8"/>
        </w:rPr>
        <w:t xml:space="preserve"> </w:t>
      </w:r>
      <w:r w:rsidRPr="009106CE">
        <w:t>nhân</w:t>
      </w:r>
      <w:r w:rsidRPr="009106CE">
        <w:rPr>
          <w:spacing w:val="5"/>
        </w:rPr>
        <w:t xml:space="preserve"> </w:t>
      </w:r>
      <w:r w:rsidRPr="009106CE">
        <w:t>dân</w:t>
      </w:r>
      <w:r w:rsidRPr="009106CE">
        <w:rPr>
          <w:spacing w:val="22"/>
        </w:rPr>
        <w:t xml:space="preserve"> </w:t>
      </w:r>
      <w:r w:rsidRPr="009106CE">
        <w:t>tỉnh</w:t>
      </w:r>
      <w:r w:rsidRPr="009106CE">
        <w:rPr>
          <w:spacing w:val="18"/>
        </w:rPr>
        <w:t xml:space="preserve"> </w:t>
      </w:r>
      <w:r w:rsidRPr="009106CE">
        <w:t>Thanh</w:t>
      </w:r>
      <w:r w:rsidRPr="009106CE">
        <w:rPr>
          <w:spacing w:val="5"/>
        </w:rPr>
        <w:t xml:space="preserve"> </w:t>
      </w:r>
      <w:r w:rsidRPr="009106CE">
        <w:rPr>
          <w:spacing w:val="-4"/>
        </w:rPr>
        <w:t>Hóa.</w:t>
      </w:r>
    </w:p>
    <w:p w14:paraId="3BDBEC95" w14:textId="77777777" w:rsidR="003233ED" w:rsidRPr="009106CE" w:rsidRDefault="003233ED" w:rsidP="00CC6727">
      <w:pPr>
        <w:spacing w:before="0" w:after="0"/>
      </w:pPr>
    </w:p>
    <w:p w14:paraId="20C91E2E" w14:textId="39485EA3" w:rsidR="003233ED" w:rsidRPr="009106CE" w:rsidRDefault="007F5655" w:rsidP="00CC6727">
      <w:pPr>
        <w:spacing w:before="0" w:after="90"/>
      </w:pPr>
      <w:r w:rsidRPr="009106CE">
        <w:t>Căn cứ Luật</w:t>
      </w:r>
      <w:r w:rsidRPr="009106CE">
        <w:rPr>
          <w:spacing w:val="38"/>
        </w:rPr>
        <w:t xml:space="preserve"> </w:t>
      </w:r>
      <w:r w:rsidRPr="009106CE">
        <w:t>Tổ chức chính quyền địa phương ngày 16 tháng 6 năm 2025; Căn</w:t>
      </w:r>
      <w:r w:rsidRPr="009106CE">
        <w:rPr>
          <w:spacing w:val="28"/>
        </w:rPr>
        <w:t xml:space="preserve"> </w:t>
      </w:r>
      <w:r w:rsidRPr="009106CE">
        <w:t>cứ</w:t>
      </w:r>
      <w:r w:rsidRPr="009106CE">
        <w:rPr>
          <w:spacing w:val="17"/>
        </w:rPr>
        <w:t xml:space="preserve"> </w:t>
      </w:r>
      <w:r w:rsidRPr="009106CE">
        <w:t>Luật</w:t>
      </w:r>
      <w:r w:rsidRPr="009106CE">
        <w:rPr>
          <w:spacing w:val="18"/>
        </w:rPr>
        <w:t xml:space="preserve"> </w:t>
      </w:r>
      <w:r w:rsidRPr="009106CE">
        <w:t>Ban</w:t>
      </w:r>
      <w:r w:rsidRPr="009106CE">
        <w:rPr>
          <w:spacing w:val="29"/>
        </w:rPr>
        <w:t xml:space="preserve"> </w:t>
      </w:r>
      <w:r w:rsidRPr="009106CE">
        <w:t>hành</w:t>
      </w:r>
      <w:r w:rsidRPr="009106CE">
        <w:rPr>
          <w:spacing w:val="29"/>
        </w:rPr>
        <w:t xml:space="preserve"> </w:t>
      </w:r>
      <w:r w:rsidRPr="009106CE">
        <w:t>văn</w:t>
      </w:r>
      <w:r w:rsidRPr="009106CE">
        <w:rPr>
          <w:spacing w:val="29"/>
        </w:rPr>
        <w:t xml:space="preserve"> </w:t>
      </w:r>
      <w:r w:rsidRPr="009106CE">
        <w:t>bản</w:t>
      </w:r>
      <w:r w:rsidRPr="009106CE">
        <w:rPr>
          <w:spacing w:val="29"/>
        </w:rPr>
        <w:t xml:space="preserve"> </w:t>
      </w:r>
      <w:r w:rsidRPr="009106CE">
        <w:t>quy</w:t>
      </w:r>
      <w:r w:rsidRPr="009106CE">
        <w:rPr>
          <w:spacing w:val="17"/>
        </w:rPr>
        <w:t xml:space="preserve"> </w:t>
      </w:r>
      <w:r w:rsidRPr="009106CE">
        <w:t>phạm</w:t>
      </w:r>
      <w:r w:rsidRPr="009106CE">
        <w:rPr>
          <w:spacing w:val="25"/>
        </w:rPr>
        <w:t xml:space="preserve"> </w:t>
      </w:r>
      <w:r w:rsidRPr="009106CE">
        <w:t>pháp</w:t>
      </w:r>
      <w:r w:rsidRPr="009106CE">
        <w:rPr>
          <w:spacing w:val="17"/>
        </w:rPr>
        <w:t xml:space="preserve"> </w:t>
      </w:r>
      <w:r w:rsidRPr="009106CE">
        <w:t>luật</w:t>
      </w:r>
      <w:r w:rsidRPr="009106CE">
        <w:rPr>
          <w:spacing w:val="5"/>
        </w:rPr>
        <w:t xml:space="preserve"> </w:t>
      </w:r>
      <w:r w:rsidRPr="009106CE">
        <w:t>ngày</w:t>
      </w:r>
      <w:r w:rsidRPr="009106CE">
        <w:rPr>
          <w:spacing w:val="4"/>
        </w:rPr>
        <w:t xml:space="preserve"> </w:t>
      </w:r>
      <w:r w:rsidRPr="009106CE">
        <w:t>19</w:t>
      </w:r>
      <w:r w:rsidRPr="009106CE">
        <w:rPr>
          <w:spacing w:val="3"/>
        </w:rPr>
        <w:t xml:space="preserve"> </w:t>
      </w:r>
      <w:r w:rsidRPr="009106CE">
        <w:t>tháng</w:t>
      </w:r>
      <w:r w:rsidRPr="009106CE">
        <w:rPr>
          <w:spacing w:val="4"/>
        </w:rPr>
        <w:t xml:space="preserve"> </w:t>
      </w:r>
      <w:r w:rsidRPr="009106CE">
        <w:t>02</w:t>
      </w:r>
      <w:r w:rsidRPr="009106CE">
        <w:rPr>
          <w:spacing w:val="4"/>
        </w:rPr>
        <w:t xml:space="preserve"> </w:t>
      </w:r>
      <w:r w:rsidRPr="009106CE">
        <w:rPr>
          <w:spacing w:val="-5"/>
        </w:rPr>
        <w:t>năm</w:t>
      </w:r>
      <w:r w:rsidR="00FD51B5" w:rsidRPr="009106CE">
        <w:rPr>
          <w:spacing w:val="-5"/>
          <w:lang w:val="en-US"/>
        </w:rPr>
        <w:t xml:space="preserve"> </w:t>
      </w:r>
      <w:r w:rsidRPr="009106CE">
        <w:t>2025;</w:t>
      </w:r>
      <w:r w:rsidRPr="009106CE">
        <w:rPr>
          <w:spacing w:val="19"/>
        </w:rPr>
        <w:t xml:space="preserve"> </w:t>
      </w:r>
      <w:r w:rsidRPr="009106CE">
        <w:t>Luật</w:t>
      </w:r>
      <w:r w:rsidRPr="009106CE">
        <w:rPr>
          <w:spacing w:val="32"/>
        </w:rPr>
        <w:t xml:space="preserve"> </w:t>
      </w:r>
      <w:r w:rsidRPr="009106CE">
        <w:t>sửa</w:t>
      </w:r>
      <w:r w:rsidRPr="009106CE">
        <w:rPr>
          <w:spacing w:val="34"/>
        </w:rPr>
        <w:t xml:space="preserve"> </w:t>
      </w:r>
      <w:r w:rsidRPr="009106CE">
        <w:t>đổi,</w:t>
      </w:r>
      <w:r w:rsidRPr="009106CE">
        <w:rPr>
          <w:spacing w:val="40"/>
        </w:rPr>
        <w:t xml:space="preserve"> </w:t>
      </w:r>
      <w:r w:rsidRPr="009106CE">
        <w:t>bổ</w:t>
      </w:r>
      <w:r w:rsidRPr="009106CE">
        <w:rPr>
          <w:spacing w:val="40"/>
        </w:rPr>
        <w:t xml:space="preserve"> </w:t>
      </w:r>
      <w:r w:rsidRPr="009106CE">
        <w:t>sung</w:t>
      </w:r>
      <w:r w:rsidRPr="009106CE">
        <w:rPr>
          <w:spacing w:val="31"/>
        </w:rPr>
        <w:t xml:space="preserve"> </w:t>
      </w:r>
      <w:r w:rsidRPr="009106CE">
        <w:t>một</w:t>
      </w:r>
      <w:r w:rsidRPr="009106CE">
        <w:rPr>
          <w:spacing w:val="32"/>
        </w:rPr>
        <w:t xml:space="preserve"> </w:t>
      </w:r>
      <w:r w:rsidRPr="009106CE">
        <w:t>số</w:t>
      </w:r>
      <w:r w:rsidRPr="009106CE">
        <w:rPr>
          <w:spacing w:val="40"/>
        </w:rPr>
        <w:t xml:space="preserve"> </w:t>
      </w:r>
      <w:r w:rsidRPr="009106CE">
        <w:t>điều</w:t>
      </w:r>
      <w:r w:rsidRPr="009106CE">
        <w:rPr>
          <w:spacing w:val="40"/>
        </w:rPr>
        <w:t xml:space="preserve"> </w:t>
      </w:r>
      <w:r w:rsidRPr="009106CE">
        <w:t>của</w:t>
      </w:r>
      <w:r w:rsidRPr="009106CE">
        <w:rPr>
          <w:spacing w:val="34"/>
        </w:rPr>
        <w:t xml:space="preserve"> </w:t>
      </w:r>
      <w:r w:rsidRPr="009106CE">
        <w:t>Luật</w:t>
      </w:r>
      <w:r w:rsidRPr="009106CE">
        <w:rPr>
          <w:spacing w:val="19"/>
        </w:rPr>
        <w:t xml:space="preserve"> </w:t>
      </w:r>
      <w:r w:rsidRPr="009106CE">
        <w:t>Ban</w:t>
      </w:r>
      <w:r w:rsidRPr="009106CE">
        <w:rPr>
          <w:spacing w:val="30"/>
        </w:rPr>
        <w:t xml:space="preserve"> </w:t>
      </w:r>
      <w:r w:rsidRPr="009106CE">
        <w:t>hành</w:t>
      </w:r>
      <w:r w:rsidRPr="009106CE">
        <w:rPr>
          <w:spacing w:val="30"/>
        </w:rPr>
        <w:t xml:space="preserve"> </w:t>
      </w:r>
      <w:r w:rsidRPr="009106CE">
        <w:t>văn</w:t>
      </w:r>
      <w:r w:rsidRPr="009106CE">
        <w:rPr>
          <w:spacing w:val="30"/>
        </w:rPr>
        <w:t xml:space="preserve"> </w:t>
      </w:r>
      <w:r w:rsidRPr="009106CE">
        <w:t>bản</w:t>
      </w:r>
      <w:r w:rsidRPr="009106CE">
        <w:rPr>
          <w:spacing w:val="30"/>
        </w:rPr>
        <w:t xml:space="preserve"> </w:t>
      </w:r>
      <w:r w:rsidRPr="009106CE">
        <w:t>quy phạm pháp luật ngày 25 tháng 6 năm 2025;</w:t>
      </w:r>
    </w:p>
    <w:p w14:paraId="5E979E8E" w14:textId="77777777" w:rsidR="003233ED" w:rsidRPr="009106CE" w:rsidRDefault="007F5655" w:rsidP="00CC6727">
      <w:pPr>
        <w:spacing w:before="0" w:after="90"/>
      </w:pPr>
      <w:r w:rsidRPr="009106CE">
        <w:t>Căn cứ Luật</w:t>
      </w:r>
      <w:r w:rsidRPr="009106CE">
        <w:rPr>
          <w:spacing w:val="34"/>
        </w:rPr>
        <w:t xml:space="preserve"> </w:t>
      </w:r>
      <w:r w:rsidRPr="009106CE">
        <w:t>Khoa học và Công nghệ ngày 18 tháng 6 năm 2013; Căn cứ Luật Chuyển giao công nghệ ngày 19 tháng 6 năm 2017; Căn cứ Luật</w:t>
      </w:r>
      <w:r w:rsidRPr="009106CE">
        <w:rPr>
          <w:spacing w:val="40"/>
        </w:rPr>
        <w:t xml:space="preserve"> </w:t>
      </w:r>
      <w:r w:rsidRPr="009106CE">
        <w:t>Hỗ</w:t>
      </w:r>
      <w:r w:rsidRPr="009106CE">
        <w:rPr>
          <w:spacing w:val="40"/>
        </w:rPr>
        <w:t xml:space="preserve"> </w:t>
      </w:r>
      <w:r w:rsidRPr="009106CE">
        <w:t>trợ</w:t>
      </w:r>
      <w:r w:rsidRPr="009106CE">
        <w:rPr>
          <w:spacing w:val="36"/>
        </w:rPr>
        <w:t xml:space="preserve"> </w:t>
      </w:r>
      <w:r w:rsidRPr="009106CE">
        <w:t>doanh nghiệp</w:t>
      </w:r>
      <w:r w:rsidRPr="009106CE">
        <w:rPr>
          <w:spacing w:val="40"/>
        </w:rPr>
        <w:t xml:space="preserve"> </w:t>
      </w:r>
      <w:r w:rsidRPr="009106CE">
        <w:t>nhỏ và vừa</w:t>
      </w:r>
      <w:r w:rsidRPr="009106CE">
        <w:rPr>
          <w:spacing w:val="35"/>
        </w:rPr>
        <w:t xml:space="preserve"> </w:t>
      </w:r>
      <w:r w:rsidRPr="009106CE">
        <w:t>ngày 12/6/2017; Căn cứ Luật</w:t>
      </w:r>
      <w:r w:rsidRPr="009106CE">
        <w:rPr>
          <w:spacing w:val="40"/>
        </w:rPr>
        <w:t xml:space="preserve"> </w:t>
      </w:r>
      <w:r w:rsidRPr="009106CE">
        <w:t>Sở hữu trí tuệ ngày 29 tháng 11 năm 2005;</w:t>
      </w:r>
    </w:p>
    <w:p w14:paraId="79AA913D" w14:textId="77777777" w:rsidR="003233ED" w:rsidRPr="009106CE" w:rsidRDefault="007F5655" w:rsidP="00CC6727">
      <w:pPr>
        <w:spacing w:before="0" w:after="90"/>
      </w:pPr>
      <w:r w:rsidRPr="009106CE">
        <w:t>Căn</w:t>
      </w:r>
      <w:r w:rsidRPr="009106CE">
        <w:rPr>
          <w:spacing w:val="40"/>
        </w:rPr>
        <w:t xml:space="preserve"> </w:t>
      </w:r>
      <w:r w:rsidRPr="009106CE">
        <w:t>cứ</w:t>
      </w:r>
      <w:r w:rsidRPr="009106CE">
        <w:rPr>
          <w:spacing w:val="40"/>
        </w:rPr>
        <w:t xml:space="preserve"> </w:t>
      </w:r>
      <w:r w:rsidRPr="009106CE">
        <w:t>Nghị</w:t>
      </w:r>
      <w:r w:rsidRPr="009106CE">
        <w:rPr>
          <w:spacing w:val="40"/>
        </w:rPr>
        <w:t xml:space="preserve"> </w:t>
      </w:r>
      <w:r w:rsidRPr="009106CE">
        <w:t>quyết</w:t>
      </w:r>
      <w:r w:rsidRPr="009106CE">
        <w:rPr>
          <w:spacing w:val="40"/>
        </w:rPr>
        <w:t xml:space="preserve"> </w:t>
      </w:r>
      <w:r w:rsidRPr="009106CE">
        <w:t>số</w:t>
      </w:r>
      <w:r w:rsidRPr="009106CE">
        <w:rPr>
          <w:spacing w:val="40"/>
        </w:rPr>
        <w:t xml:space="preserve"> </w:t>
      </w:r>
      <w:r w:rsidRPr="009106CE">
        <w:t>57-NQ/TW</w:t>
      </w:r>
      <w:r w:rsidRPr="009106CE">
        <w:rPr>
          <w:spacing w:val="40"/>
        </w:rPr>
        <w:t xml:space="preserve"> </w:t>
      </w:r>
      <w:r w:rsidRPr="009106CE">
        <w:t>ngày</w:t>
      </w:r>
      <w:r w:rsidRPr="009106CE">
        <w:rPr>
          <w:spacing w:val="36"/>
        </w:rPr>
        <w:t xml:space="preserve"> </w:t>
      </w:r>
      <w:r w:rsidRPr="009106CE">
        <w:t>22/12/2024</w:t>
      </w:r>
      <w:r w:rsidRPr="009106CE">
        <w:rPr>
          <w:spacing w:val="36"/>
        </w:rPr>
        <w:t xml:space="preserve"> </w:t>
      </w:r>
      <w:r w:rsidRPr="009106CE">
        <w:t>của</w:t>
      </w:r>
      <w:r w:rsidRPr="009106CE">
        <w:rPr>
          <w:spacing w:val="40"/>
        </w:rPr>
        <w:t xml:space="preserve"> </w:t>
      </w:r>
      <w:r w:rsidRPr="009106CE">
        <w:t>Bộ</w:t>
      </w:r>
      <w:r w:rsidRPr="009106CE">
        <w:rPr>
          <w:spacing w:val="40"/>
        </w:rPr>
        <w:t xml:space="preserve"> </w:t>
      </w:r>
      <w:r w:rsidRPr="009106CE">
        <w:t>Chính</w:t>
      </w:r>
      <w:r w:rsidRPr="009106CE">
        <w:rPr>
          <w:spacing w:val="40"/>
        </w:rPr>
        <w:t xml:space="preserve"> </w:t>
      </w:r>
      <w:r w:rsidRPr="009106CE">
        <w:t>trị</w:t>
      </w:r>
      <w:r w:rsidRPr="009106CE">
        <w:rPr>
          <w:spacing w:val="38"/>
        </w:rPr>
        <w:t xml:space="preserve"> </w:t>
      </w:r>
      <w:r w:rsidRPr="009106CE">
        <w:t>về đột phá phát triển</w:t>
      </w:r>
      <w:r w:rsidRPr="009106CE">
        <w:rPr>
          <w:spacing w:val="40"/>
        </w:rPr>
        <w:t xml:space="preserve"> </w:t>
      </w:r>
      <w:r w:rsidRPr="009106CE">
        <w:t>khoa học,</w:t>
      </w:r>
      <w:r w:rsidRPr="009106CE">
        <w:rPr>
          <w:spacing w:val="36"/>
        </w:rPr>
        <w:t xml:space="preserve"> </w:t>
      </w:r>
      <w:r w:rsidRPr="009106CE">
        <w:t>công nghệ,</w:t>
      </w:r>
      <w:r w:rsidRPr="009106CE">
        <w:rPr>
          <w:spacing w:val="36"/>
        </w:rPr>
        <w:t xml:space="preserve"> </w:t>
      </w:r>
      <w:r w:rsidRPr="009106CE">
        <w:t>đổi mới sáng tạo và chuyển đổi số quốc gia;</w:t>
      </w:r>
      <w:r w:rsidRPr="009106CE">
        <w:rPr>
          <w:spacing w:val="40"/>
        </w:rPr>
        <w:t xml:space="preserve"> </w:t>
      </w:r>
      <w:r w:rsidRPr="009106CE">
        <w:t>Nghị</w:t>
      </w:r>
      <w:r w:rsidRPr="009106CE">
        <w:rPr>
          <w:spacing w:val="40"/>
        </w:rPr>
        <w:t xml:space="preserve"> </w:t>
      </w:r>
      <w:r w:rsidRPr="009106CE">
        <w:t>quyết</w:t>
      </w:r>
      <w:r w:rsidRPr="009106CE">
        <w:rPr>
          <w:spacing w:val="40"/>
        </w:rPr>
        <w:t xml:space="preserve"> </w:t>
      </w:r>
      <w:r w:rsidRPr="009106CE">
        <w:t>số</w:t>
      </w:r>
      <w:r w:rsidRPr="009106CE">
        <w:rPr>
          <w:spacing w:val="40"/>
        </w:rPr>
        <w:t xml:space="preserve"> </w:t>
      </w:r>
      <w:r w:rsidRPr="009106CE">
        <w:t>68-NQ/TW</w:t>
      </w:r>
      <w:r w:rsidRPr="009106CE">
        <w:rPr>
          <w:spacing w:val="40"/>
        </w:rPr>
        <w:t xml:space="preserve"> </w:t>
      </w:r>
      <w:r w:rsidRPr="009106CE">
        <w:t>ngày</w:t>
      </w:r>
      <w:r w:rsidRPr="009106CE">
        <w:rPr>
          <w:spacing w:val="40"/>
        </w:rPr>
        <w:t xml:space="preserve"> </w:t>
      </w:r>
      <w:r w:rsidRPr="009106CE">
        <w:t>04/5/2025</w:t>
      </w:r>
      <w:r w:rsidRPr="009106CE">
        <w:rPr>
          <w:spacing w:val="40"/>
        </w:rPr>
        <w:t xml:space="preserve"> </w:t>
      </w:r>
      <w:r w:rsidRPr="009106CE">
        <w:t>của</w:t>
      </w:r>
      <w:r w:rsidRPr="009106CE">
        <w:rPr>
          <w:spacing w:val="40"/>
        </w:rPr>
        <w:t xml:space="preserve"> </w:t>
      </w:r>
      <w:r w:rsidRPr="009106CE">
        <w:t>Bộ</w:t>
      </w:r>
      <w:r w:rsidRPr="009106CE">
        <w:rPr>
          <w:spacing w:val="40"/>
        </w:rPr>
        <w:t xml:space="preserve"> </w:t>
      </w:r>
      <w:r w:rsidRPr="009106CE">
        <w:t>Chính</w:t>
      </w:r>
      <w:r w:rsidRPr="009106CE">
        <w:rPr>
          <w:spacing w:val="40"/>
        </w:rPr>
        <w:t xml:space="preserve"> </w:t>
      </w:r>
      <w:r w:rsidRPr="009106CE">
        <w:t>trị</w:t>
      </w:r>
      <w:r w:rsidRPr="009106CE">
        <w:rPr>
          <w:spacing w:val="40"/>
        </w:rPr>
        <w:t xml:space="preserve"> </w:t>
      </w:r>
      <w:r w:rsidRPr="009106CE">
        <w:t>về</w:t>
      </w:r>
      <w:r w:rsidRPr="009106CE">
        <w:rPr>
          <w:spacing w:val="40"/>
        </w:rPr>
        <w:t xml:space="preserve"> </w:t>
      </w:r>
      <w:r w:rsidRPr="009106CE">
        <w:t>phát</w:t>
      </w:r>
      <w:r w:rsidRPr="009106CE">
        <w:rPr>
          <w:spacing w:val="40"/>
        </w:rPr>
        <w:t xml:space="preserve"> </w:t>
      </w:r>
      <w:r w:rsidRPr="009106CE">
        <w:t>triển kinh tế tư nhân;</w:t>
      </w:r>
    </w:p>
    <w:p w14:paraId="1F92C155" w14:textId="77777777" w:rsidR="003233ED" w:rsidRPr="009106CE" w:rsidRDefault="007F5655" w:rsidP="00CC6727">
      <w:pPr>
        <w:spacing w:before="0" w:after="90"/>
      </w:pPr>
      <w:r w:rsidRPr="009106CE">
        <w:t>Căn</w:t>
      </w:r>
      <w:r w:rsidRPr="009106CE">
        <w:rPr>
          <w:spacing w:val="40"/>
        </w:rPr>
        <w:t xml:space="preserve"> </w:t>
      </w:r>
      <w:r w:rsidRPr="009106CE">
        <w:t>cứ</w:t>
      </w:r>
      <w:r w:rsidRPr="009106CE">
        <w:rPr>
          <w:spacing w:val="40"/>
        </w:rPr>
        <w:t xml:space="preserve"> </w:t>
      </w:r>
      <w:r w:rsidRPr="009106CE">
        <w:t>Nghị</w:t>
      </w:r>
      <w:r w:rsidRPr="009106CE">
        <w:rPr>
          <w:spacing w:val="40"/>
        </w:rPr>
        <w:t xml:space="preserve"> </w:t>
      </w:r>
      <w:r w:rsidRPr="009106CE">
        <w:t>quyết</w:t>
      </w:r>
      <w:r w:rsidRPr="009106CE">
        <w:rPr>
          <w:spacing w:val="40"/>
        </w:rPr>
        <w:t xml:space="preserve"> </w:t>
      </w:r>
      <w:r w:rsidRPr="009106CE">
        <w:t>số</w:t>
      </w:r>
      <w:r w:rsidRPr="009106CE">
        <w:rPr>
          <w:spacing w:val="40"/>
        </w:rPr>
        <w:t xml:space="preserve"> </w:t>
      </w:r>
      <w:r w:rsidRPr="009106CE">
        <w:t>198/2025/QH15</w:t>
      </w:r>
      <w:r w:rsidRPr="009106CE">
        <w:rPr>
          <w:spacing w:val="40"/>
        </w:rPr>
        <w:t xml:space="preserve"> </w:t>
      </w:r>
      <w:r w:rsidRPr="009106CE">
        <w:t>ngày</w:t>
      </w:r>
      <w:r w:rsidRPr="009106CE">
        <w:rPr>
          <w:spacing w:val="40"/>
        </w:rPr>
        <w:t xml:space="preserve"> </w:t>
      </w:r>
      <w:r w:rsidRPr="009106CE">
        <w:t>17/5/2025</w:t>
      </w:r>
      <w:r w:rsidRPr="009106CE">
        <w:rPr>
          <w:spacing w:val="40"/>
        </w:rPr>
        <w:t xml:space="preserve"> </w:t>
      </w:r>
      <w:r w:rsidRPr="009106CE">
        <w:t>của</w:t>
      </w:r>
      <w:r w:rsidRPr="009106CE">
        <w:rPr>
          <w:spacing w:val="40"/>
        </w:rPr>
        <w:t xml:space="preserve"> </w:t>
      </w:r>
      <w:r w:rsidRPr="009106CE">
        <w:t>Quốc hội về một số</w:t>
      </w:r>
      <w:r w:rsidRPr="009106CE">
        <w:rPr>
          <w:spacing w:val="33"/>
        </w:rPr>
        <w:t xml:space="preserve"> </w:t>
      </w:r>
      <w:r w:rsidRPr="009106CE">
        <w:t>cơ chế,</w:t>
      </w:r>
      <w:r w:rsidRPr="009106CE">
        <w:rPr>
          <w:spacing w:val="29"/>
        </w:rPr>
        <w:t xml:space="preserve"> </w:t>
      </w:r>
      <w:r w:rsidRPr="009106CE">
        <w:t>chính</w:t>
      </w:r>
      <w:r w:rsidRPr="009106CE">
        <w:rPr>
          <w:spacing w:val="33"/>
        </w:rPr>
        <w:t xml:space="preserve"> </w:t>
      </w:r>
      <w:r w:rsidRPr="009106CE">
        <w:t>sách</w:t>
      </w:r>
      <w:r w:rsidRPr="009106CE">
        <w:rPr>
          <w:spacing w:val="33"/>
        </w:rPr>
        <w:t xml:space="preserve"> </w:t>
      </w:r>
      <w:r w:rsidRPr="009106CE">
        <w:t>đặc biệt</w:t>
      </w:r>
      <w:r w:rsidRPr="009106CE">
        <w:rPr>
          <w:spacing w:val="34"/>
        </w:rPr>
        <w:t xml:space="preserve"> </w:t>
      </w:r>
      <w:r w:rsidRPr="009106CE">
        <w:t>phát triển</w:t>
      </w:r>
      <w:r w:rsidRPr="009106CE">
        <w:rPr>
          <w:spacing w:val="40"/>
        </w:rPr>
        <w:t xml:space="preserve"> </w:t>
      </w:r>
      <w:r w:rsidRPr="009106CE">
        <w:t>kinh tế</w:t>
      </w:r>
      <w:r w:rsidRPr="009106CE">
        <w:rPr>
          <w:spacing w:val="36"/>
        </w:rPr>
        <w:t xml:space="preserve"> </w:t>
      </w:r>
      <w:r w:rsidRPr="009106CE">
        <w:t>tư</w:t>
      </w:r>
      <w:r w:rsidRPr="009106CE">
        <w:rPr>
          <w:spacing w:val="33"/>
        </w:rPr>
        <w:t xml:space="preserve"> </w:t>
      </w:r>
      <w:r w:rsidRPr="009106CE">
        <w:t>nhân;</w:t>
      </w:r>
    </w:p>
    <w:p w14:paraId="5C0F8A35" w14:textId="77777777" w:rsidR="003233ED" w:rsidRPr="009106CE" w:rsidRDefault="007F5655" w:rsidP="00CC6727">
      <w:pPr>
        <w:spacing w:before="0" w:after="90"/>
      </w:pPr>
      <w:r w:rsidRPr="009106CE">
        <w:t>Căn</w:t>
      </w:r>
      <w:r w:rsidRPr="009106CE">
        <w:rPr>
          <w:spacing w:val="40"/>
        </w:rPr>
        <w:t xml:space="preserve"> </w:t>
      </w:r>
      <w:r w:rsidRPr="009106CE">
        <w:t>cứ</w:t>
      </w:r>
      <w:r w:rsidRPr="009106CE">
        <w:rPr>
          <w:spacing w:val="40"/>
        </w:rPr>
        <w:t xml:space="preserve"> </w:t>
      </w:r>
      <w:r w:rsidRPr="009106CE">
        <w:t>Kế</w:t>
      </w:r>
      <w:r w:rsidRPr="009106CE">
        <w:rPr>
          <w:spacing w:val="40"/>
        </w:rPr>
        <w:t xml:space="preserve"> </w:t>
      </w:r>
      <w:r w:rsidRPr="009106CE">
        <w:t>hoạch</w:t>
      </w:r>
      <w:r w:rsidRPr="009106CE">
        <w:rPr>
          <w:spacing w:val="40"/>
        </w:rPr>
        <w:t xml:space="preserve"> </w:t>
      </w:r>
      <w:r w:rsidRPr="009106CE">
        <w:t>số</w:t>
      </w:r>
      <w:r w:rsidRPr="009106CE">
        <w:rPr>
          <w:spacing w:val="40"/>
        </w:rPr>
        <w:t xml:space="preserve"> </w:t>
      </w:r>
      <w:r w:rsidRPr="009106CE">
        <w:t>266-KH/TU</w:t>
      </w:r>
      <w:r w:rsidRPr="009106CE">
        <w:rPr>
          <w:spacing w:val="40"/>
        </w:rPr>
        <w:t xml:space="preserve"> </w:t>
      </w:r>
      <w:r w:rsidRPr="009106CE">
        <w:t>ngày</w:t>
      </w:r>
      <w:r w:rsidRPr="009106CE">
        <w:rPr>
          <w:spacing w:val="40"/>
        </w:rPr>
        <w:t xml:space="preserve"> </w:t>
      </w:r>
      <w:r w:rsidRPr="009106CE">
        <w:t>26/4/2025</w:t>
      </w:r>
      <w:r w:rsidRPr="009106CE">
        <w:rPr>
          <w:spacing w:val="40"/>
        </w:rPr>
        <w:t xml:space="preserve"> </w:t>
      </w:r>
      <w:r w:rsidRPr="009106CE">
        <w:t>của</w:t>
      </w:r>
      <w:r w:rsidRPr="009106CE">
        <w:rPr>
          <w:spacing w:val="40"/>
        </w:rPr>
        <w:t xml:space="preserve"> </w:t>
      </w:r>
      <w:r w:rsidRPr="009106CE">
        <w:t>Ban</w:t>
      </w:r>
      <w:r w:rsidRPr="009106CE">
        <w:rPr>
          <w:spacing w:val="40"/>
        </w:rPr>
        <w:t xml:space="preserve"> </w:t>
      </w:r>
      <w:r w:rsidRPr="009106CE">
        <w:t>Thường</w:t>
      </w:r>
      <w:r w:rsidRPr="009106CE">
        <w:rPr>
          <w:spacing w:val="40"/>
        </w:rPr>
        <w:t xml:space="preserve"> </w:t>
      </w:r>
      <w:r w:rsidRPr="009106CE">
        <w:t>vụ Tỉnh</w:t>
      </w:r>
      <w:r w:rsidRPr="009106CE">
        <w:rPr>
          <w:spacing w:val="40"/>
        </w:rPr>
        <w:t xml:space="preserve"> </w:t>
      </w:r>
      <w:r w:rsidRPr="009106CE">
        <w:t>ủy</w:t>
      </w:r>
      <w:r w:rsidRPr="009106CE">
        <w:rPr>
          <w:spacing w:val="28"/>
        </w:rPr>
        <w:t xml:space="preserve"> </w:t>
      </w:r>
      <w:r w:rsidRPr="009106CE">
        <w:t>về</w:t>
      </w:r>
      <w:r w:rsidRPr="009106CE">
        <w:rPr>
          <w:spacing w:val="31"/>
        </w:rPr>
        <w:t xml:space="preserve"> </w:t>
      </w:r>
      <w:r w:rsidRPr="009106CE">
        <w:t>thực</w:t>
      </w:r>
      <w:r w:rsidRPr="009106CE">
        <w:rPr>
          <w:spacing w:val="31"/>
        </w:rPr>
        <w:t xml:space="preserve"> </w:t>
      </w:r>
      <w:r w:rsidRPr="009106CE">
        <w:t>hiện</w:t>
      </w:r>
      <w:r w:rsidRPr="009106CE">
        <w:rPr>
          <w:spacing w:val="40"/>
        </w:rPr>
        <w:t xml:space="preserve"> </w:t>
      </w:r>
      <w:r w:rsidRPr="009106CE">
        <w:t>Nghị</w:t>
      </w:r>
      <w:r w:rsidRPr="009106CE">
        <w:rPr>
          <w:spacing w:val="29"/>
        </w:rPr>
        <w:t xml:space="preserve"> </w:t>
      </w:r>
      <w:r w:rsidRPr="009106CE">
        <w:t>quyết</w:t>
      </w:r>
      <w:r w:rsidRPr="009106CE">
        <w:rPr>
          <w:spacing w:val="29"/>
        </w:rPr>
        <w:t xml:space="preserve"> </w:t>
      </w:r>
      <w:r w:rsidRPr="009106CE">
        <w:t>số</w:t>
      </w:r>
      <w:r w:rsidRPr="009106CE">
        <w:rPr>
          <w:spacing w:val="40"/>
        </w:rPr>
        <w:t xml:space="preserve"> </w:t>
      </w:r>
      <w:r w:rsidRPr="009106CE">
        <w:t>57-NQ/TW</w:t>
      </w:r>
      <w:r w:rsidRPr="009106CE">
        <w:rPr>
          <w:spacing w:val="25"/>
        </w:rPr>
        <w:t xml:space="preserve"> </w:t>
      </w:r>
      <w:r w:rsidRPr="009106CE">
        <w:t>ngày</w:t>
      </w:r>
      <w:r w:rsidRPr="009106CE">
        <w:rPr>
          <w:spacing w:val="28"/>
        </w:rPr>
        <w:t xml:space="preserve"> </w:t>
      </w:r>
      <w:r w:rsidRPr="009106CE">
        <w:t>22/12/2024</w:t>
      </w:r>
      <w:r w:rsidRPr="009106CE">
        <w:rPr>
          <w:spacing w:val="28"/>
        </w:rPr>
        <w:t xml:space="preserve"> </w:t>
      </w:r>
      <w:r w:rsidRPr="009106CE">
        <w:t>của</w:t>
      </w:r>
      <w:r w:rsidRPr="009106CE">
        <w:rPr>
          <w:spacing w:val="31"/>
        </w:rPr>
        <w:t xml:space="preserve"> </w:t>
      </w:r>
      <w:r w:rsidRPr="009106CE">
        <w:t>Bộ</w:t>
      </w:r>
      <w:r w:rsidRPr="009106CE">
        <w:rPr>
          <w:spacing w:val="40"/>
        </w:rPr>
        <w:t xml:space="preserve"> </w:t>
      </w:r>
      <w:r w:rsidRPr="009106CE">
        <w:t>Chính trị</w:t>
      </w:r>
      <w:r w:rsidRPr="009106CE">
        <w:rPr>
          <w:spacing w:val="40"/>
        </w:rPr>
        <w:t xml:space="preserve"> </w:t>
      </w:r>
      <w:r w:rsidRPr="009106CE">
        <w:t>về</w:t>
      </w:r>
      <w:r w:rsidRPr="009106CE">
        <w:rPr>
          <w:spacing w:val="39"/>
        </w:rPr>
        <w:t xml:space="preserve"> </w:t>
      </w:r>
      <w:r w:rsidRPr="009106CE">
        <w:t>đột</w:t>
      </w:r>
      <w:r w:rsidRPr="009106CE">
        <w:rPr>
          <w:spacing w:val="37"/>
        </w:rPr>
        <w:t xml:space="preserve"> </w:t>
      </w:r>
      <w:r w:rsidRPr="009106CE">
        <w:t>phá</w:t>
      </w:r>
      <w:r w:rsidRPr="009106CE">
        <w:rPr>
          <w:spacing w:val="39"/>
        </w:rPr>
        <w:t xml:space="preserve"> </w:t>
      </w:r>
      <w:r w:rsidRPr="009106CE">
        <w:t>phát</w:t>
      </w:r>
      <w:r w:rsidRPr="009106CE">
        <w:rPr>
          <w:spacing w:val="37"/>
        </w:rPr>
        <w:t xml:space="preserve"> </w:t>
      </w:r>
      <w:r w:rsidRPr="009106CE">
        <w:t>triển</w:t>
      </w:r>
      <w:r w:rsidRPr="009106CE">
        <w:rPr>
          <w:spacing w:val="40"/>
        </w:rPr>
        <w:t xml:space="preserve"> </w:t>
      </w:r>
      <w:r w:rsidRPr="009106CE">
        <w:t>khoa</w:t>
      </w:r>
      <w:r w:rsidRPr="009106CE">
        <w:rPr>
          <w:spacing w:val="39"/>
        </w:rPr>
        <w:t xml:space="preserve"> </w:t>
      </w:r>
      <w:r w:rsidRPr="009106CE">
        <w:t>học,</w:t>
      </w:r>
      <w:r w:rsidRPr="009106CE">
        <w:rPr>
          <w:spacing w:val="40"/>
        </w:rPr>
        <w:t xml:space="preserve"> </w:t>
      </w:r>
      <w:r w:rsidRPr="009106CE">
        <w:t>công nghệ,</w:t>
      </w:r>
      <w:r w:rsidRPr="009106CE">
        <w:rPr>
          <w:spacing w:val="40"/>
        </w:rPr>
        <w:t xml:space="preserve"> </w:t>
      </w:r>
      <w:r w:rsidRPr="009106CE">
        <w:t>đổi</w:t>
      </w:r>
      <w:r w:rsidRPr="009106CE">
        <w:rPr>
          <w:spacing w:val="37"/>
        </w:rPr>
        <w:t xml:space="preserve"> </w:t>
      </w:r>
      <w:r w:rsidRPr="009106CE">
        <w:t>mới</w:t>
      </w:r>
      <w:r w:rsidRPr="009106CE">
        <w:rPr>
          <w:spacing w:val="37"/>
        </w:rPr>
        <w:t xml:space="preserve"> </w:t>
      </w:r>
      <w:r w:rsidRPr="009106CE">
        <w:t>sáng tạo</w:t>
      </w:r>
      <w:r w:rsidRPr="009106CE">
        <w:rPr>
          <w:spacing w:val="40"/>
        </w:rPr>
        <w:t xml:space="preserve"> </w:t>
      </w:r>
      <w:r w:rsidRPr="009106CE">
        <w:t>và</w:t>
      </w:r>
      <w:r w:rsidRPr="009106CE">
        <w:rPr>
          <w:spacing w:val="39"/>
        </w:rPr>
        <w:t xml:space="preserve"> </w:t>
      </w:r>
      <w:r w:rsidRPr="009106CE">
        <w:t>chuyển</w:t>
      </w:r>
      <w:r w:rsidRPr="009106CE">
        <w:rPr>
          <w:spacing w:val="40"/>
        </w:rPr>
        <w:t xml:space="preserve"> </w:t>
      </w:r>
      <w:r w:rsidRPr="009106CE">
        <w:t>đổi quốc gia; Kế hoạch số 282-KH/TU ngày 20/6/2025 của Ban Thường vụ Tỉnh ủy thực</w:t>
      </w:r>
      <w:r w:rsidRPr="009106CE">
        <w:rPr>
          <w:spacing w:val="40"/>
        </w:rPr>
        <w:t xml:space="preserve"> </w:t>
      </w:r>
      <w:r w:rsidRPr="009106CE">
        <w:t>hiện</w:t>
      </w:r>
      <w:r w:rsidRPr="009106CE">
        <w:rPr>
          <w:spacing w:val="40"/>
        </w:rPr>
        <w:t xml:space="preserve"> </w:t>
      </w:r>
      <w:r w:rsidRPr="009106CE">
        <w:t>Nghị</w:t>
      </w:r>
      <w:r w:rsidRPr="009106CE">
        <w:rPr>
          <w:spacing w:val="40"/>
        </w:rPr>
        <w:t xml:space="preserve"> </w:t>
      </w:r>
      <w:r w:rsidRPr="009106CE">
        <w:t>quyết</w:t>
      </w:r>
      <w:r w:rsidRPr="009106CE">
        <w:rPr>
          <w:spacing w:val="40"/>
        </w:rPr>
        <w:t xml:space="preserve"> </w:t>
      </w:r>
      <w:r w:rsidRPr="009106CE">
        <w:t>số</w:t>
      </w:r>
      <w:r w:rsidRPr="009106CE">
        <w:rPr>
          <w:spacing w:val="40"/>
        </w:rPr>
        <w:t xml:space="preserve"> </w:t>
      </w:r>
      <w:r w:rsidRPr="009106CE">
        <w:t>68-NQ/TW</w:t>
      </w:r>
      <w:r w:rsidRPr="009106CE">
        <w:rPr>
          <w:spacing w:val="40"/>
        </w:rPr>
        <w:t xml:space="preserve"> </w:t>
      </w:r>
      <w:r w:rsidRPr="009106CE">
        <w:t>ngày 04/5/2025 của</w:t>
      </w:r>
      <w:r w:rsidRPr="009106CE">
        <w:rPr>
          <w:spacing w:val="40"/>
        </w:rPr>
        <w:t xml:space="preserve"> </w:t>
      </w:r>
      <w:r w:rsidRPr="009106CE">
        <w:t>Bộ</w:t>
      </w:r>
      <w:r w:rsidRPr="009106CE">
        <w:rPr>
          <w:spacing w:val="40"/>
        </w:rPr>
        <w:t xml:space="preserve"> </w:t>
      </w:r>
      <w:r w:rsidRPr="009106CE">
        <w:t>Chính</w:t>
      </w:r>
      <w:r w:rsidRPr="009106CE">
        <w:rPr>
          <w:spacing w:val="40"/>
        </w:rPr>
        <w:t xml:space="preserve"> </w:t>
      </w:r>
      <w:r w:rsidRPr="009106CE">
        <w:t>trị về</w:t>
      </w:r>
      <w:r w:rsidRPr="009106CE">
        <w:rPr>
          <w:spacing w:val="40"/>
        </w:rPr>
        <w:t xml:space="preserve"> </w:t>
      </w:r>
      <w:r w:rsidRPr="009106CE">
        <w:t>phát triển kinh tế tư nhân.</w:t>
      </w:r>
    </w:p>
    <w:p w14:paraId="1A5F6BF5" w14:textId="4ED9F544" w:rsidR="004E1F05" w:rsidRPr="009106CE" w:rsidRDefault="007F5655" w:rsidP="00CC6727">
      <w:pPr>
        <w:spacing w:before="0" w:after="90"/>
      </w:pPr>
      <w:r w:rsidRPr="009106CE">
        <w:t>Theo đề nghị của Sở Khoa học và Công nghệ tại Tờ trình số 2400/TTr- SKHCN</w:t>
      </w:r>
      <w:r w:rsidRPr="009106CE">
        <w:rPr>
          <w:spacing w:val="38"/>
        </w:rPr>
        <w:t xml:space="preserve"> </w:t>
      </w:r>
      <w:r w:rsidRPr="009106CE">
        <w:t>ngày</w:t>
      </w:r>
      <w:r w:rsidRPr="009106CE">
        <w:rPr>
          <w:spacing w:val="39"/>
        </w:rPr>
        <w:t xml:space="preserve"> </w:t>
      </w:r>
      <w:r w:rsidRPr="009106CE">
        <w:t>20</w:t>
      </w:r>
      <w:r w:rsidRPr="009106CE">
        <w:rPr>
          <w:spacing w:val="39"/>
        </w:rPr>
        <w:t xml:space="preserve"> </w:t>
      </w:r>
      <w:r w:rsidRPr="009106CE">
        <w:t>tháng</w:t>
      </w:r>
      <w:r w:rsidRPr="009106CE">
        <w:rPr>
          <w:spacing w:val="39"/>
        </w:rPr>
        <w:t xml:space="preserve"> </w:t>
      </w:r>
      <w:r w:rsidRPr="009106CE">
        <w:t>8</w:t>
      </w:r>
      <w:r w:rsidRPr="009106CE">
        <w:rPr>
          <w:spacing w:val="39"/>
        </w:rPr>
        <w:t xml:space="preserve"> </w:t>
      </w:r>
      <w:r w:rsidRPr="009106CE">
        <w:t>năm</w:t>
      </w:r>
      <w:r w:rsidRPr="009106CE">
        <w:rPr>
          <w:spacing w:val="40"/>
        </w:rPr>
        <w:t xml:space="preserve"> </w:t>
      </w:r>
      <w:r w:rsidRPr="009106CE">
        <w:t>2025,</w:t>
      </w:r>
      <w:r w:rsidRPr="009106CE">
        <w:rPr>
          <w:spacing w:val="40"/>
        </w:rPr>
        <w:t xml:space="preserve"> </w:t>
      </w:r>
      <w:r w:rsidRPr="009106CE">
        <w:t>Ủy</w:t>
      </w:r>
      <w:r w:rsidRPr="009106CE">
        <w:rPr>
          <w:spacing w:val="39"/>
        </w:rPr>
        <w:t xml:space="preserve"> </w:t>
      </w:r>
      <w:r w:rsidRPr="009106CE">
        <w:t>ban</w:t>
      </w:r>
      <w:r w:rsidRPr="009106CE">
        <w:rPr>
          <w:spacing w:val="40"/>
        </w:rPr>
        <w:t xml:space="preserve"> </w:t>
      </w:r>
      <w:r w:rsidRPr="009106CE">
        <w:t>nhân</w:t>
      </w:r>
      <w:r w:rsidRPr="009106CE">
        <w:rPr>
          <w:spacing w:val="40"/>
        </w:rPr>
        <w:t xml:space="preserve"> </w:t>
      </w:r>
      <w:r w:rsidRPr="009106CE">
        <w:t>dân</w:t>
      </w:r>
      <w:r w:rsidRPr="009106CE">
        <w:rPr>
          <w:spacing w:val="40"/>
        </w:rPr>
        <w:t xml:space="preserve"> </w:t>
      </w:r>
      <w:r w:rsidRPr="009106CE">
        <w:t>tỉnh</w:t>
      </w:r>
      <w:r w:rsidRPr="009106CE">
        <w:rPr>
          <w:spacing w:val="40"/>
        </w:rPr>
        <w:t xml:space="preserve"> </w:t>
      </w:r>
      <w:r w:rsidRPr="009106CE">
        <w:t>kính</w:t>
      </w:r>
      <w:r w:rsidRPr="009106CE">
        <w:rPr>
          <w:spacing w:val="40"/>
        </w:rPr>
        <w:t xml:space="preserve"> </w:t>
      </w:r>
      <w:r w:rsidRPr="009106CE">
        <w:t>trình</w:t>
      </w:r>
      <w:r w:rsidRPr="009106CE">
        <w:rPr>
          <w:spacing w:val="40"/>
        </w:rPr>
        <w:t xml:space="preserve"> </w:t>
      </w:r>
      <w:r w:rsidRPr="009106CE">
        <w:t>Hội</w:t>
      </w:r>
      <w:r w:rsidRPr="009106CE">
        <w:rPr>
          <w:spacing w:val="36"/>
        </w:rPr>
        <w:t xml:space="preserve"> </w:t>
      </w:r>
      <w:r w:rsidRPr="009106CE">
        <w:t>đồng</w:t>
      </w:r>
      <w:r w:rsidRPr="009106CE">
        <w:rPr>
          <w:spacing w:val="35"/>
        </w:rPr>
        <w:t xml:space="preserve"> </w:t>
      </w:r>
      <w:r w:rsidRPr="009106CE">
        <w:t>nhân</w:t>
      </w:r>
      <w:r w:rsidRPr="009106CE">
        <w:rPr>
          <w:spacing w:val="40"/>
        </w:rPr>
        <w:t xml:space="preserve"> </w:t>
      </w:r>
      <w:r w:rsidRPr="009106CE">
        <w:t>dân</w:t>
      </w:r>
      <w:r w:rsidRPr="009106CE">
        <w:rPr>
          <w:spacing w:val="40"/>
        </w:rPr>
        <w:t xml:space="preserve"> </w:t>
      </w:r>
      <w:r w:rsidRPr="009106CE">
        <w:t>tỉnh,</w:t>
      </w:r>
      <w:r w:rsidRPr="009106CE">
        <w:rPr>
          <w:spacing w:val="40"/>
        </w:rPr>
        <w:t xml:space="preserve"> </w:t>
      </w:r>
      <w:r w:rsidR="00E95A86" w:rsidRPr="009106CE">
        <w:rPr>
          <w:lang w:val="en-US"/>
        </w:rPr>
        <w:t>dự thảo</w:t>
      </w:r>
      <w:r w:rsidRPr="009106CE">
        <w:t xml:space="preserve"> Nghị quyết của Hội đồng nhân dân</w:t>
      </w:r>
      <w:r w:rsidRPr="009106CE">
        <w:rPr>
          <w:spacing w:val="40"/>
        </w:rPr>
        <w:t xml:space="preserve"> </w:t>
      </w:r>
      <w:r w:rsidRPr="009106CE">
        <w:t>tỉnh</w:t>
      </w:r>
      <w:r w:rsidRPr="009106CE">
        <w:rPr>
          <w:spacing w:val="40"/>
        </w:rPr>
        <w:t xml:space="preserve"> </w:t>
      </w:r>
      <w:r w:rsidRPr="009106CE">
        <w:t>ban</w:t>
      </w:r>
      <w:r w:rsidRPr="009106CE">
        <w:rPr>
          <w:spacing w:val="40"/>
        </w:rPr>
        <w:t xml:space="preserve"> </w:t>
      </w:r>
      <w:r w:rsidRPr="009106CE">
        <w:t>hành</w:t>
      </w:r>
      <w:r w:rsidRPr="009106CE">
        <w:rPr>
          <w:spacing w:val="40"/>
        </w:rPr>
        <w:t xml:space="preserve"> </w:t>
      </w:r>
      <w:r w:rsidRPr="009106CE">
        <w:t>chính</w:t>
      </w:r>
      <w:r w:rsidRPr="009106CE">
        <w:rPr>
          <w:spacing w:val="40"/>
        </w:rPr>
        <w:t xml:space="preserve"> </w:t>
      </w:r>
      <w:r w:rsidRPr="009106CE">
        <w:t>sách</w:t>
      </w:r>
      <w:r w:rsidRPr="009106CE">
        <w:rPr>
          <w:spacing w:val="40"/>
        </w:rPr>
        <w:t xml:space="preserve"> </w:t>
      </w:r>
      <w:r w:rsidRPr="009106CE">
        <w:t>khuyến</w:t>
      </w:r>
      <w:r w:rsidRPr="009106CE">
        <w:rPr>
          <w:spacing w:val="40"/>
        </w:rPr>
        <w:t xml:space="preserve"> </w:t>
      </w:r>
      <w:r w:rsidRPr="009106CE">
        <w:t>khích</w:t>
      </w:r>
      <w:r w:rsidRPr="009106CE">
        <w:rPr>
          <w:spacing w:val="40"/>
        </w:rPr>
        <w:t xml:space="preserve"> </w:t>
      </w:r>
      <w:r w:rsidRPr="009106CE">
        <w:t>khu</w:t>
      </w:r>
      <w:r w:rsidRPr="009106CE">
        <w:rPr>
          <w:spacing w:val="40"/>
        </w:rPr>
        <w:t xml:space="preserve"> </w:t>
      </w:r>
      <w:r w:rsidRPr="009106CE">
        <w:t>vực</w:t>
      </w:r>
      <w:r w:rsidRPr="009106CE">
        <w:rPr>
          <w:spacing w:val="36"/>
        </w:rPr>
        <w:t xml:space="preserve"> </w:t>
      </w:r>
      <w:r w:rsidRPr="009106CE">
        <w:t>kinh</w:t>
      </w:r>
      <w:r w:rsidRPr="009106CE">
        <w:rPr>
          <w:spacing w:val="40"/>
        </w:rPr>
        <w:t xml:space="preserve"> </w:t>
      </w:r>
      <w:r w:rsidRPr="009106CE">
        <w:t>tế</w:t>
      </w:r>
      <w:r w:rsidRPr="009106CE">
        <w:rPr>
          <w:spacing w:val="36"/>
        </w:rPr>
        <w:t xml:space="preserve"> </w:t>
      </w:r>
      <w:r w:rsidRPr="009106CE">
        <w:t>tư</w:t>
      </w:r>
      <w:r w:rsidRPr="009106CE">
        <w:rPr>
          <w:spacing w:val="33"/>
        </w:rPr>
        <w:t xml:space="preserve"> </w:t>
      </w:r>
      <w:r w:rsidRPr="009106CE">
        <w:t>nhân</w:t>
      </w:r>
      <w:r w:rsidRPr="009106CE">
        <w:rPr>
          <w:spacing w:val="40"/>
        </w:rPr>
        <w:t xml:space="preserve"> </w:t>
      </w:r>
      <w:r w:rsidRPr="009106CE">
        <w:t>tiếp</w:t>
      </w:r>
      <w:r w:rsidRPr="009106CE">
        <w:rPr>
          <w:spacing w:val="40"/>
        </w:rPr>
        <w:t xml:space="preserve"> </w:t>
      </w:r>
      <w:r w:rsidRPr="009106CE">
        <w:t>cận, đầu</w:t>
      </w:r>
      <w:r w:rsidRPr="009106CE">
        <w:rPr>
          <w:spacing w:val="40"/>
        </w:rPr>
        <w:t xml:space="preserve"> </w:t>
      </w:r>
      <w:r w:rsidRPr="009106CE">
        <w:t>tư,</w:t>
      </w:r>
      <w:r w:rsidRPr="009106CE">
        <w:rPr>
          <w:spacing w:val="40"/>
        </w:rPr>
        <w:t xml:space="preserve"> </w:t>
      </w:r>
      <w:r w:rsidRPr="009106CE">
        <w:t>ứng</w:t>
      </w:r>
      <w:r w:rsidRPr="009106CE">
        <w:rPr>
          <w:spacing w:val="36"/>
        </w:rPr>
        <w:t xml:space="preserve"> </w:t>
      </w:r>
      <w:r w:rsidRPr="009106CE">
        <w:t>dụng</w:t>
      </w:r>
      <w:r w:rsidRPr="009106CE">
        <w:rPr>
          <w:spacing w:val="36"/>
        </w:rPr>
        <w:t xml:space="preserve"> </w:t>
      </w:r>
      <w:r w:rsidRPr="009106CE">
        <w:t>khoa</w:t>
      </w:r>
      <w:r w:rsidRPr="009106CE">
        <w:rPr>
          <w:spacing w:val="39"/>
        </w:rPr>
        <w:t xml:space="preserve"> </w:t>
      </w:r>
      <w:r w:rsidRPr="009106CE">
        <w:t>học,</w:t>
      </w:r>
      <w:r w:rsidRPr="009106CE">
        <w:rPr>
          <w:spacing w:val="40"/>
        </w:rPr>
        <w:t xml:space="preserve"> </w:t>
      </w:r>
      <w:r w:rsidRPr="009106CE">
        <w:t>công</w:t>
      </w:r>
      <w:r w:rsidRPr="009106CE">
        <w:rPr>
          <w:spacing w:val="36"/>
        </w:rPr>
        <w:t xml:space="preserve"> </w:t>
      </w:r>
      <w:r w:rsidRPr="009106CE">
        <w:t>nghệ,</w:t>
      </w:r>
      <w:r w:rsidRPr="009106CE">
        <w:rPr>
          <w:spacing w:val="40"/>
        </w:rPr>
        <w:t xml:space="preserve"> </w:t>
      </w:r>
      <w:r w:rsidRPr="009106CE">
        <w:t>đổi</w:t>
      </w:r>
      <w:r w:rsidRPr="009106CE">
        <w:rPr>
          <w:spacing w:val="37"/>
        </w:rPr>
        <w:t xml:space="preserve"> </w:t>
      </w:r>
      <w:r w:rsidRPr="009106CE">
        <w:t>mới</w:t>
      </w:r>
      <w:r w:rsidRPr="009106CE">
        <w:rPr>
          <w:spacing w:val="37"/>
        </w:rPr>
        <w:t xml:space="preserve"> </w:t>
      </w:r>
      <w:r w:rsidRPr="009106CE">
        <w:t>sáng tạo</w:t>
      </w:r>
      <w:r w:rsidRPr="009106CE">
        <w:rPr>
          <w:spacing w:val="34"/>
        </w:rPr>
        <w:t xml:space="preserve"> </w:t>
      </w:r>
      <w:r w:rsidRPr="009106CE">
        <w:t>và</w:t>
      </w:r>
      <w:r w:rsidRPr="009106CE">
        <w:rPr>
          <w:spacing w:val="25"/>
        </w:rPr>
        <w:t xml:space="preserve"> </w:t>
      </w:r>
      <w:r w:rsidRPr="009106CE">
        <w:t>chuyển</w:t>
      </w:r>
      <w:r w:rsidRPr="009106CE">
        <w:rPr>
          <w:spacing w:val="34"/>
        </w:rPr>
        <w:t xml:space="preserve"> </w:t>
      </w:r>
      <w:r w:rsidRPr="009106CE">
        <w:t>đổi số</w:t>
      </w:r>
      <w:r w:rsidRPr="009106CE">
        <w:rPr>
          <w:spacing w:val="40"/>
        </w:rPr>
        <w:t xml:space="preserve"> </w:t>
      </w:r>
      <w:r w:rsidRPr="009106CE">
        <w:t>vào sản</w:t>
      </w:r>
      <w:r w:rsidRPr="009106CE">
        <w:rPr>
          <w:spacing w:val="27"/>
        </w:rPr>
        <w:t xml:space="preserve"> </w:t>
      </w:r>
      <w:r w:rsidRPr="009106CE">
        <w:t>xuất,</w:t>
      </w:r>
      <w:r w:rsidRPr="009106CE">
        <w:rPr>
          <w:spacing w:val="37"/>
        </w:rPr>
        <w:t xml:space="preserve"> </w:t>
      </w:r>
      <w:r w:rsidRPr="009106CE">
        <w:t>kinh doanh trên</w:t>
      </w:r>
      <w:r w:rsidRPr="009106CE">
        <w:rPr>
          <w:spacing w:val="27"/>
        </w:rPr>
        <w:t xml:space="preserve"> </w:t>
      </w:r>
      <w:r w:rsidRPr="009106CE">
        <w:t>địa bàn</w:t>
      </w:r>
      <w:r w:rsidRPr="009106CE">
        <w:rPr>
          <w:spacing w:val="27"/>
        </w:rPr>
        <w:t xml:space="preserve"> </w:t>
      </w:r>
      <w:r w:rsidRPr="009106CE">
        <w:t>tỉnh</w:t>
      </w:r>
      <w:r w:rsidRPr="009106CE">
        <w:rPr>
          <w:spacing w:val="27"/>
        </w:rPr>
        <w:t xml:space="preserve"> </w:t>
      </w:r>
      <w:r w:rsidRPr="009106CE">
        <w:t>Thanh Hóa</w:t>
      </w:r>
      <w:r w:rsidRPr="009106CE">
        <w:rPr>
          <w:spacing w:val="40"/>
        </w:rPr>
        <w:t xml:space="preserve"> </w:t>
      </w:r>
      <w:r w:rsidRPr="009106CE">
        <w:t>giai</w:t>
      </w:r>
      <w:r w:rsidRPr="009106CE">
        <w:rPr>
          <w:spacing w:val="40"/>
        </w:rPr>
        <w:t xml:space="preserve"> </w:t>
      </w:r>
      <w:r w:rsidRPr="009106CE">
        <w:t>đoạn 2025</w:t>
      </w:r>
      <w:r w:rsidRPr="009106CE">
        <w:rPr>
          <w:spacing w:val="40"/>
        </w:rPr>
        <w:t xml:space="preserve"> </w:t>
      </w:r>
      <w:r w:rsidRPr="009106CE">
        <w:t>-</w:t>
      </w:r>
      <w:r w:rsidRPr="009106CE">
        <w:rPr>
          <w:spacing w:val="24"/>
        </w:rPr>
        <w:t xml:space="preserve"> </w:t>
      </w:r>
      <w:r w:rsidRPr="009106CE">
        <w:t>2030.</w:t>
      </w:r>
    </w:p>
    <w:p w14:paraId="0465EDDE" w14:textId="73E4E876" w:rsidR="003233ED" w:rsidRPr="009106CE" w:rsidRDefault="007F5655" w:rsidP="004C5620">
      <w:pPr>
        <w:pStyle w:val="Heading1"/>
        <w:numPr>
          <w:ilvl w:val="0"/>
          <w:numId w:val="7"/>
        </w:numPr>
        <w:tabs>
          <w:tab w:val="left" w:pos="851"/>
        </w:tabs>
        <w:ind w:left="0" w:firstLine="567"/>
      </w:pPr>
      <w:r w:rsidRPr="009106CE">
        <w:lastRenderedPageBreak/>
        <w:t>SỰ</w:t>
      </w:r>
      <w:r w:rsidRPr="009106CE">
        <w:rPr>
          <w:spacing w:val="4"/>
        </w:rPr>
        <w:t xml:space="preserve"> </w:t>
      </w:r>
      <w:r w:rsidRPr="009106CE">
        <w:t>CẦN</w:t>
      </w:r>
      <w:r w:rsidRPr="009106CE">
        <w:rPr>
          <w:spacing w:val="-1"/>
        </w:rPr>
        <w:t xml:space="preserve"> </w:t>
      </w:r>
      <w:r w:rsidRPr="009106CE">
        <w:t>THIẾT</w:t>
      </w:r>
      <w:r w:rsidRPr="009106CE">
        <w:rPr>
          <w:spacing w:val="-11"/>
        </w:rPr>
        <w:t xml:space="preserve"> </w:t>
      </w:r>
      <w:r w:rsidRPr="009106CE">
        <w:t>BAN</w:t>
      </w:r>
      <w:r w:rsidRPr="009106CE">
        <w:rPr>
          <w:spacing w:val="-13"/>
        </w:rPr>
        <w:t xml:space="preserve"> </w:t>
      </w:r>
      <w:r w:rsidRPr="009106CE">
        <w:t>HÀNH</w:t>
      </w:r>
      <w:r w:rsidRPr="009106CE">
        <w:rPr>
          <w:spacing w:val="-3"/>
        </w:rPr>
        <w:t xml:space="preserve"> </w:t>
      </w:r>
      <w:r w:rsidRPr="009106CE">
        <w:t>NGHỊ</w:t>
      </w:r>
      <w:r w:rsidRPr="009106CE">
        <w:rPr>
          <w:spacing w:val="-9"/>
        </w:rPr>
        <w:t xml:space="preserve"> </w:t>
      </w:r>
      <w:r w:rsidRPr="009106CE">
        <w:rPr>
          <w:spacing w:val="-4"/>
        </w:rPr>
        <w:t>QUYẾT</w:t>
      </w:r>
    </w:p>
    <w:p w14:paraId="5562FD7E" w14:textId="50732146" w:rsidR="003233ED" w:rsidRPr="009106CE" w:rsidRDefault="007F5655" w:rsidP="004C5620">
      <w:pPr>
        <w:pStyle w:val="Heading2"/>
        <w:numPr>
          <w:ilvl w:val="1"/>
          <w:numId w:val="7"/>
        </w:numPr>
        <w:tabs>
          <w:tab w:val="left" w:pos="851"/>
        </w:tabs>
        <w:ind w:left="0" w:firstLine="567"/>
      </w:pPr>
      <w:r w:rsidRPr="009106CE">
        <w:t>Cơ</w:t>
      </w:r>
      <w:r w:rsidRPr="009106CE">
        <w:rPr>
          <w:spacing w:val="19"/>
        </w:rPr>
        <w:t xml:space="preserve"> </w:t>
      </w:r>
      <w:r w:rsidRPr="009106CE">
        <w:t>sở</w:t>
      </w:r>
      <w:r w:rsidRPr="009106CE">
        <w:rPr>
          <w:spacing w:val="24"/>
        </w:rPr>
        <w:t xml:space="preserve"> </w:t>
      </w:r>
      <w:r w:rsidRPr="009106CE">
        <w:t>chính</w:t>
      </w:r>
      <w:r w:rsidRPr="009106CE">
        <w:rPr>
          <w:spacing w:val="4"/>
        </w:rPr>
        <w:t xml:space="preserve"> </w:t>
      </w:r>
      <w:r w:rsidRPr="009106CE">
        <w:rPr>
          <w:spacing w:val="-5"/>
        </w:rPr>
        <w:t>trị</w:t>
      </w:r>
    </w:p>
    <w:p w14:paraId="51A3AC2E" w14:textId="774993F7" w:rsidR="003233ED" w:rsidRPr="009106CE" w:rsidRDefault="004E1F05" w:rsidP="004C5620">
      <w:bookmarkStart w:id="1" w:name="dieu_15"/>
      <w:bookmarkEnd w:id="1"/>
      <w:r w:rsidRPr="009106CE">
        <w:rPr>
          <w:lang w:val="en-US"/>
        </w:rPr>
        <w:t xml:space="preserve">- </w:t>
      </w:r>
      <w:r w:rsidR="007F5655" w:rsidRPr="009106CE">
        <w:t>Nghị quyết số</w:t>
      </w:r>
      <w:r w:rsidR="007F5655" w:rsidRPr="009106CE">
        <w:rPr>
          <w:spacing w:val="40"/>
        </w:rPr>
        <w:t xml:space="preserve"> </w:t>
      </w:r>
      <w:r w:rsidR="007F5655" w:rsidRPr="009106CE">
        <w:t>57-NQ/TW ngày 22/12/2024 của Bộ</w:t>
      </w:r>
      <w:r w:rsidR="007F5655" w:rsidRPr="009106CE">
        <w:rPr>
          <w:spacing w:val="40"/>
        </w:rPr>
        <w:t xml:space="preserve"> </w:t>
      </w:r>
      <w:r w:rsidR="007F5655" w:rsidRPr="009106CE">
        <w:t>Chính</w:t>
      </w:r>
      <w:r w:rsidR="007F5655" w:rsidRPr="009106CE">
        <w:rPr>
          <w:spacing w:val="40"/>
        </w:rPr>
        <w:t xml:space="preserve"> </w:t>
      </w:r>
      <w:r w:rsidR="007F5655" w:rsidRPr="009106CE">
        <w:t>trị về đột phá phát</w:t>
      </w:r>
      <w:r w:rsidR="007F5655" w:rsidRPr="009106CE">
        <w:rPr>
          <w:spacing w:val="38"/>
        </w:rPr>
        <w:t xml:space="preserve"> </w:t>
      </w:r>
      <w:r w:rsidR="007F5655" w:rsidRPr="009106CE">
        <w:t>triển</w:t>
      </w:r>
      <w:r w:rsidR="007F5655" w:rsidRPr="009106CE">
        <w:rPr>
          <w:spacing w:val="40"/>
        </w:rPr>
        <w:t xml:space="preserve"> </w:t>
      </w:r>
      <w:r w:rsidR="007F5655" w:rsidRPr="009106CE">
        <w:t>khoa</w:t>
      </w:r>
      <w:r w:rsidR="007F5655" w:rsidRPr="009106CE">
        <w:rPr>
          <w:spacing w:val="40"/>
        </w:rPr>
        <w:t xml:space="preserve"> </w:t>
      </w:r>
      <w:r w:rsidR="007F5655" w:rsidRPr="009106CE">
        <w:t>học,</w:t>
      </w:r>
      <w:r w:rsidR="007F5655" w:rsidRPr="009106CE">
        <w:rPr>
          <w:spacing w:val="40"/>
        </w:rPr>
        <w:t xml:space="preserve"> </w:t>
      </w:r>
      <w:r w:rsidR="007F5655" w:rsidRPr="009106CE">
        <w:t>công</w:t>
      </w:r>
      <w:r w:rsidR="007F5655" w:rsidRPr="009106CE">
        <w:rPr>
          <w:spacing w:val="36"/>
        </w:rPr>
        <w:t xml:space="preserve"> </w:t>
      </w:r>
      <w:r w:rsidR="007F5655" w:rsidRPr="009106CE">
        <w:t>nghệ,</w:t>
      </w:r>
      <w:r w:rsidR="007F5655" w:rsidRPr="009106CE">
        <w:rPr>
          <w:spacing w:val="40"/>
        </w:rPr>
        <w:t xml:space="preserve"> </w:t>
      </w:r>
      <w:r w:rsidR="007F5655" w:rsidRPr="009106CE">
        <w:t>đổi</w:t>
      </w:r>
      <w:r w:rsidR="007F5655" w:rsidRPr="009106CE">
        <w:rPr>
          <w:spacing w:val="38"/>
        </w:rPr>
        <w:t xml:space="preserve"> </w:t>
      </w:r>
      <w:r w:rsidR="007F5655" w:rsidRPr="009106CE">
        <w:t>mới</w:t>
      </w:r>
      <w:r w:rsidR="007F5655" w:rsidRPr="009106CE">
        <w:rPr>
          <w:spacing w:val="38"/>
        </w:rPr>
        <w:t xml:space="preserve"> </w:t>
      </w:r>
      <w:r w:rsidR="007F5655" w:rsidRPr="009106CE">
        <w:t>sáng</w:t>
      </w:r>
      <w:r w:rsidR="007F5655" w:rsidRPr="009106CE">
        <w:rPr>
          <w:spacing w:val="36"/>
        </w:rPr>
        <w:t xml:space="preserve"> </w:t>
      </w:r>
      <w:r w:rsidR="007F5655" w:rsidRPr="009106CE">
        <w:t>tạo</w:t>
      </w:r>
      <w:r w:rsidR="007F5655" w:rsidRPr="009106CE">
        <w:rPr>
          <w:spacing w:val="35"/>
        </w:rPr>
        <w:t xml:space="preserve"> </w:t>
      </w:r>
      <w:r w:rsidR="007F5655" w:rsidRPr="009106CE">
        <w:t>và chuyển</w:t>
      </w:r>
      <w:r w:rsidR="007F5655" w:rsidRPr="009106CE">
        <w:rPr>
          <w:spacing w:val="35"/>
        </w:rPr>
        <w:t xml:space="preserve"> </w:t>
      </w:r>
      <w:r w:rsidR="007F5655" w:rsidRPr="009106CE">
        <w:t>đổi số</w:t>
      </w:r>
      <w:r w:rsidR="007F5655" w:rsidRPr="009106CE">
        <w:rPr>
          <w:spacing w:val="36"/>
        </w:rPr>
        <w:t xml:space="preserve"> </w:t>
      </w:r>
      <w:r w:rsidR="007F5655" w:rsidRPr="009106CE">
        <w:t>quốc gia đã xác</w:t>
      </w:r>
      <w:r w:rsidR="007F5655" w:rsidRPr="009106CE">
        <w:rPr>
          <w:spacing w:val="40"/>
        </w:rPr>
        <w:t xml:space="preserve"> </w:t>
      </w:r>
      <w:r w:rsidR="007F5655" w:rsidRPr="009106CE">
        <w:t>định</w:t>
      </w:r>
      <w:r w:rsidR="007F5655" w:rsidRPr="009106CE">
        <w:rPr>
          <w:spacing w:val="40"/>
        </w:rPr>
        <w:t xml:space="preserve"> </w:t>
      </w:r>
      <w:r w:rsidR="007F5655" w:rsidRPr="009106CE">
        <w:t>khoa</w:t>
      </w:r>
      <w:r w:rsidR="007F5655" w:rsidRPr="009106CE">
        <w:rPr>
          <w:spacing w:val="40"/>
        </w:rPr>
        <w:t xml:space="preserve"> </w:t>
      </w:r>
      <w:r w:rsidR="007F5655" w:rsidRPr="009106CE">
        <w:t>học,</w:t>
      </w:r>
      <w:r w:rsidR="007F5655" w:rsidRPr="009106CE">
        <w:rPr>
          <w:spacing w:val="40"/>
        </w:rPr>
        <w:t xml:space="preserve"> </w:t>
      </w:r>
      <w:r w:rsidR="007F5655" w:rsidRPr="009106CE">
        <w:t>công</w:t>
      </w:r>
      <w:r w:rsidR="007F5655" w:rsidRPr="009106CE">
        <w:rPr>
          <w:spacing w:val="40"/>
        </w:rPr>
        <w:t xml:space="preserve"> </w:t>
      </w:r>
      <w:r w:rsidR="007F5655" w:rsidRPr="009106CE">
        <w:t>nghệ,</w:t>
      </w:r>
      <w:r w:rsidR="007F5655" w:rsidRPr="009106CE">
        <w:rPr>
          <w:spacing w:val="40"/>
        </w:rPr>
        <w:t xml:space="preserve"> </w:t>
      </w:r>
      <w:r w:rsidR="007F5655" w:rsidRPr="009106CE">
        <w:t>đổi</w:t>
      </w:r>
      <w:r w:rsidR="007F5655" w:rsidRPr="009106CE">
        <w:rPr>
          <w:spacing w:val="40"/>
        </w:rPr>
        <w:t xml:space="preserve"> </w:t>
      </w:r>
      <w:r w:rsidR="007F5655" w:rsidRPr="009106CE">
        <w:t>mới</w:t>
      </w:r>
      <w:r w:rsidR="007F5655" w:rsidRPr="009106CE">
        <w:rPr>
          <w:spacing w:val="40"/>
        </w:rPr>
        <w:t xml:space="preserve"> </w:t>
      </w:r>
      <w:r w:rsidR="007F5655" w:rsidRPr="009106CE">
        <w:t>sáng</w:t>
      </w:r>
      <w:r w:rsidR="007F5655" w:rsidRPr="009106CE">
        <w:rPr>
          <w:spacing w:val="40"/>
        </w:rPr>
        <w:t xml:space="preserve"> </w:t>
      </w:r>
      <w:r w:rsidR="007F5655" w:rsidRPr="009106CE">
        <w:t>tạo</w:t>
      </w:r>
      <w:r w:rsidR="007F5655" w:rsidRPr="009106CE">
        <w:rPr>
          <w:spacing w:val="40"/>
        </w:rPr>
        <w:t xml:space="preserve"> </w:t>
      </w:r>
      <w:r w:rsidR="007F5655" w:rsidRPr="009106CE">
        <w:t>và</w:t>
      </w:r>
      <w:r w:rsidR="007F5655" w:rsidRPr="009106CE">
        <w:rPr>
          <w:spacing w:val="40"/>
        </w:rPr>
        <w:t xml:space="preserve"> </w:t>
      </w:r>
      <w:r w:rsidR="007F5655" w:rsidRPr="009106CE">
        <w:t>chuyển</w:t>
      </w:r>
      <w:r w:rsidR="007F5655" w:rsidRPr="009106CE">
        <w:rPr>
          <w:spacing w:val="40"/>
        </w:rPr>
        <w:t xml:space="preserve"> </w:t>
      </w:r>
      <w:r w:rsidR="007F5655" w:rsidRPr="009106CE">
        <w:t>đổi</w:t>
      </w:r>
      <w:r w:rsidR="007F5655" w:rsidRPr="009106CE">
        <w:rPr>
          <w:spacing w:val="40"/>
        </w:rPr>
        <w:t xml:space="preserve"> </w:t>
      </w:r>
      <w:r w:rsidR="007F5655" w:rsidRPr="009106CE">
        <w:t>số</w:t>
      </w:r>
      <w:r w:rsidR="007F5655" w:rsidRPr="009106CE">
        <w:rPr>
          <w:spacing w:val="40"/>
        </w:rPr>
        <w:t xml:space="preserve"> </w:t>
      </w:r>
      <w:r w:rsidR="007F5655" w:rsidRPr="009106CE">
        <w:t>là</w:t>
      </w:r>
      <w:r w:rsidR="007F5655" w:rsidRPr="009106CE">
        <w:rPr>
          <w:spacing w:val="40"/>
        </w:rPr>
        <w:t xml:space="preserve"> </w:t>
      </w:r>
      <w:r w:rsidR="007F5655" w:rsidRPr="009106CE">
        <w:t>đột</w:t>
      </w:r>
      <w:r w:rsidR="007F5655" w:rsidRPr="009106CE">
        <w:rPr>
          <w:spacing w:val="40"/>
        </w:rPr>
        <w:t xml:space="preserve"> </w:t>
      </w:r>
      <w:r w:rsidR="007F5655" w:rsidRPr="009106CE">
        <w:t>phá quan</w:t>
      </w:r>
      <w:r w:rsidR="007F5655" w:rsidRPr="009106CE">
        <w:rPr>
          <w:spacing w:val="40"/>
        </w:rPr>
        <w:t xml:space="preserve"> </w:t>
      </w:r>
      <w:r w:rsidR="007F5655" w:rsidRPr="009106CE">
        <w:t>trọng</w:t>
      </w:r>
      <w:r w:rsidR="007F5655" w:rsidRPr="009106CE">
        <w:rPr>
          <w:spacing w:val="38"/>
        </w:rPr>
        <w:t xml:space="preserve"> </w:t>
      </w:r>
      <w:r w:rsidR="007F5655" w:rsidRPr="009106CE">
        <w:t>hàng</w:t>
      </w:r>
      <w:r w:rsidR="007F5655" w:rsidRPr="009106CE">
        <w:rPr>
          <w:spacing w:val="38"/>
        </w:rPr>
        <w:t xml:space="preserve"> </w:t>
      </w:r>
      <w:r w:rsidR="007F5655" w:rsidRPr="009106CE">
        <w:t>đầu,</w:t>
      </w:r>
      <w:r w:rsidR="007F5655" w:rsidRPr="009106CE">
        <w:rPr>
          <w:spacing w:val="40"/>
        </w:rPr>
        <w:t xml:space="preserve"> </w:t>
      </w:r>
      <w:r w:rsidR="007F5655" w:rsidRPr="009106CE">
        <w:t>là</w:t>
      </w:r>
      <w:r w:rsidR="007F5655" w:rsidRPr="009106CE">
        <w:rPr>
          <w:spacing w:val="40"/>
        </w:rPr>
        <w:t xml:space="preserve"> </w:t>
      </w:r>
      <w:r w:rsidR="007F5655" w:rsidRPr="009106CE">
        <w:t>động</w:t>
      </w:r>
      <w:r w:rsidR="007F5655" w:rsidRPr="009106CE">
        <w:rPr>
          <w:spacing w:val="38"/>
        </w:rPr>
        <w:t xml:space="preserve"> </w:t>
      </w:r>
      <w:r w:rsidR="007F5655" w:rsidRPr="009106CE">
        <w:t>lực</w:t>
      </w:r>
      <w:r w:rsidR="007F5655" w:rsidRPr="009106CE">
        <w:rPr>
          <w:spacing w:val="40"/>
        </w:rPr>
        <w:t xml:space="preserve"> </w:t>
      </w:r>
      <w:r w:rsidR="007F5655" w:rsidRPr="009106CE">
        <w:t>chính</w:t>
      </w:r>
      <w:r w:rsidR="007F5655" w:rsidRPr="009106CE">
        <w:rPr>
          <w:spacing w:val="40"/>
        </w:rPr>
        <w:t xml:space="preserve"> </w:t>
      </w:r>
      <w:r w:rsidR="007F5655" w:rsidRPr="009106CE">
        <w:t>để</w:t>
      </w:r>
      <w:r w:rsidR="007F5655" w:rsidRPr="009106CE">
        <w:rPr>
          <w:spacing w:val="40"/>
        </w:rPr>
        <w:t xml:space="preserve"> </w:t>
      </w:r>
      <w:r w:rsidR="007F5655" w:rsidRPr="009106CE">
        <w:t>phát</w:t>
      </w:r>
      <w:r w:rsidR="007F5655" w:rsidRPr="009106CE">
        <w:rPr>
          <w:spacing w:val="39"/>
        </w:rPr>
        <w:t xml:space="preserve"> </w:t>
      </w:r>
      <w:r w:rsidR="007F5655" w:rsidRPr="009106CE">
        <w:t>triển</w:t>
      </w:r>
      <w:r w:rsidR="007F5655" w:rsidRPr="009106CE">
        <w:rPr>
          <w:spacing w:val="40"/>
        </w:rPr>
        <w:t xml:space="preserve"> </w:t>
      </w:r>
      <w:r w:rsidR="007F5655" w:rsidRPr="009106CE">
        <w:t>nhanh</w:t>
      </w:r>
      <w:r w:rsidR="007F5655" w:rsidRPr="009106CE">
        <w:rPr>
          <w:spacing w:val="37"/>
        </w:rPr>
        <w:t xml:space="preserve"> </w:t>
      </w:r>
      <w:r w:rsidR="007F5655" w:rsidRPr="009106CE">
        <w:t>và bền</w:t>
      </w:r>
      <w:r w:rsidR="007F5655" w:rsidRPr="009106CE">
        <w:rPr>
          <w:spacing w:val="37"/>
        </w:rPr>
        <w:t xml:space="preserve"> </w:t>
      </w:r>
      <w:r w:rsidR="007F5655" w:rsidRPr="009106CE">
        <w:t>vững; đồng thời yêu cầu có chính sách ưu đãi, khuyến khích doanh nghiệp, nhất là doanh</w:t>
      </w:r>
      <w:r w:rsidR="007F5655" w:rsidRPr="009106CE">
        <w:rPr>
          <w:spacing w:val="40"/>
        </w:rPr>
        <w:t xml:space="preserve"> </w:t>
      </w:r>
      <w:r w:rsidR="007F5655" w:rsidRPr="009106CE">
        <w:t>nghiệp</w:t>
      </w:r>
      <w:r w:rsidR="007F5655" w:rsidRPr="009106CE">
        <w:rPr>
          <w:spacing w:val="40"/>
        </w:rPr>
        <w:t xml:space="preserve"> </w:t>
      </w:r>
      <w:r w:rsidR="007F5655" w:rsidRPr="009106CE">
        <w:t>vừa</w:t>
      </w:r>
      <w:r w:rsidR="007F5655" w:rsidRPr="009106CE">
        <w:rPr>
          <w:spacing w:val="30"/>
        </w:rPr>
        <w:t xml:space="preserve"> </w:t>
      </w:r>
      <w:r w:rsidR="007F5655" w:rsidRPr="009106CE">
        <w:t>và nhỏ, đầu tư cho chuyển đổi số, nghiên cứu, ứng dụng khoa học và đổi mới công</w:t>
      </w:r>
      <w:r w:rsidR="007F5655" w:rsidRPr="009106CE">
        <w:rPr>
          <w:spacing w:val="40"/>
        </w:rPr>
        <w:t xml:space="preserve"> </w:t>
      </w:r>
      <w:r w:rsidR="007F5655" w:rsidRPr="009106CE">
        <w:t>nghệ trong sản</w:t>
      </w:r>
      <w:r w:rsidR="007F5655" w:rsidRPr="009106CE">
        <w:rPr>
          <w:spacing w:val="40"/>
        </w:rPr>
        <w:t xml:space="preserve"> </w:t>
      </w:r>
      <w:r w:rsidR="007F5655" w:rsidRPr="009106CE">
        <w:t>xuất,</w:t>
      </w:r>
      <w:r w:rsidR="007F5655" w:rsidRPr="009106CE">
        <w:rPr>
          <w:spacing w:val="40"/>
        </w:rPr>
        <w:t xml:space="preserve"> </w:t>
      </w:r>
      <w:r w:rsidR="007F5655" w:rsidRPr="009106CE">
        <w:t>kinh doanh.</w:t>
      </w:r>
    </w:p>
    <w:p w14:paraId="0F113FA6" w14:textId="22A9380E" w:rsidR="003233ED" w:rsidRPr="009106CE" w:rsidRDefault="004E1F05" w:rsidP="004C5620">
      <w:r w:rsidRPr="009106CE">
        <w:rPr>
          <w:lang w:val="en-US"/>
        </w:rPr>
        <w:t xml:space="preserve">- </w:t>
      </w:r>
      <w:r w:rsidR="007F5655" w:rsidRPr="009106CE">
        <w:t>Nghị quyết số 68-NQ/TW ngày 04/5/2025 của Bộ Chính trị về phát triển kinh tế tư nhân</w:t>
      </w:r>
      <w:r w:rsidR="007F5655" w:rsidRPr="009106CE">
        <w:rPr>
          <w:spacing w:val="40"/>
        </w:rPr>
        <w:t xml:space="preserve"> </w:t>
      </w:r>
      <w:r w:rsidR="007F5655" w:rsidRPr="009106CE">
        <w:t>khẳng định, kinh tế tư nhân là một động lực quan trọng của nền kinh tế thị trường định hướng xã hội chủ nghĩa;</w:t>
      </w:r>
      <w:r w:rsidR="007F5655" w:rsidRPr="009106CE">
        <w:rPr>
          <w:spacing w:val="-5"/>
        </w:rPr>
        <w:t xml:space="preserve"> </w:t>
      </w:r>
      <w:r w:rsidR="007F5655" w:rsidRPr="009106CE">
        <w:t>đồng thời, đặt ra yêu cầu khuyến khích,</w:t>
      </w:r>
      <w:r w:rsidR="007F5655" w:rsidRPr="009106CE">
        <w:rPr>
          <w:spacing w:val="40"/>
        </w:rPr>
        <w:t xml:space="preserve"> </w:t>
      </w:r>
      <w:r w:rsidR="007F5655" w:rsidRPr="009106CE">
        <w:t>hỗ</w:t>
      </w:r>
      <w:r w:rsidR="007F5655" w:rsidRPr="009106CE">
        <w:rPr>
          <w:spacing w:val="40"/>
        </w:rPr>
        <w:t xml:space="preserve"> </w:t>
      </w:r>
      <w:r w:rsidR="007F5655" w:rsidRPr="009106CE">
        <w:t>trợ</w:t>
      </w:r>
      <w:r w:rsidR="007F5655" w:rsidRPr="009106CE">
        <w:rPr>
          <w:spacing w:val="40"/>
        </w:rPr>
        <w:t xml:space="preserve"> </w:t>
      </w:r>
      <w:r w:rsidR="007F5655" w:rsidRPr="009106CE">
        <w:t>khu</w:t>
      </w:r>
      <w:r w:rsidR="007F5655" w:rsidRPr="009106CE">
        <w:rPr>
          <w:spacing w:val="40"/>
        </w:rPr>
        <w:t xml:space="preserve"> </w:t>
      </w:r>
      <w:r w:rsidR="007F5655" w:rsidRPr="009106CE">
        <w:t>vực</w:t>
      </w:r>
      <w:r w:rsidR="007F5655" w:rsidRPr="009106CE">
        <w:rPr>
          <w:spacing w:val="40"/>
        </w:rPr>
        <w:t xml:space="preserve"> </w:t>
      </w:r>
      <w:r w:rsidR="007F5655" w:rsidRPr="009106CE">
        <w:t>kinh</w:t>
      </w:r>
      <w:r w:rsidR="007F5655" w:rsidRPr="009106CE">
        <w:rPr>
          <w:spacing w:val="40"/>
        </w:rPr>
        <w:t xml:space="preserve"> </w:t>
      </w:r>
      <w:r w:rsidR="007F5655" w:rsidRPr="009106CE">
        <w:t>tế</w:t>
      </w:r>
      <w:r w:rsidR="007F5655" w:rsidRPr="009106CE">
        <w:rPr>
          <w:spacing w:val="40"/>
        </w:rPr>
        <w:t xml:space="preserve"> </w:t>
      </w:r>
      <w:r w:rsidR="007F5655" w:rsidRPr="009106CE">
        <w:t>tư</w:t>
      </w:r>
      <w:r w:rsidR="007F5655" w:rsidRPr="009106CE">
        <w:rPr>
          <w:spacing w:val="40"/>
        </w:rPr>
        <w:t xml:space="preserve"> </w:t>
      </w:r>
      <w:r w:rsidR="007F5655" w:rsidRPr="009106CE">
        <w:t>nhân</w:t>
      </w:r>
      <w:r w:rsidR="007F5655" w:rsidRPr="009106CE">
        <w:rPr>
          <w:spacing w:val="40"/>
        </w:rPr>
        <w:t xml:space="preserve"> </w:t>
      </w:r>
      <w:r w:rsidR="007F5655" w:rsidRPr="009106CE">
        <w:t>nâng</w:t>
      </w:r>
      <w:r w:rsidR="007F5655" w:rsidRPr="009106CE">
        <w:rPr>
          <w:spacing w:val="40"/>
        </w:rPr>
        <w:t xml:space="preserve"> </w:t>
      </w:r>
      <w:r w:rsidR="007F5655" w:rsidRPr="009106CE">
        <w:t>cao</w:t>
      </w:r>
      <w:r w:rsidR="007F5655" w:rsidRPr="009106CE">
        <w:rPr>
          <w:spacing w:val="40"/>
        </w:rPr>
        <w:t xml:space="preserve"> </w:t>
      </w:r>
      <w:r w:rsidR="007F5655" w:rsidRPr="009106CE">
        <w:t>năng</w:t>
      </w:r>
      <w:r w:rsidR="007F5655" w:rsidRPr="009106CE">
        <w:rPr>
          <w:spacing w:val="40"/>
        </w:rPr>
        <w:t xml:space="preserve"> </w:t>
      </w:r>
      <w:r w:rsidR="007F5655" w:rsidRPr="009106CE">
        <w:t>lực</w:t>
      </w:r>
      <w:r w:rsidR="007F5655" w:rsidRPr="009106CE">
        <w:rPr>
          <w:spacing w:val="40"/>
        </w:rPr>
        <w:t xml:space="preserve"> </w:t>
      </w:r>
      <w:r w:rsidR="007F5655" w:rsidRPr="009106CE">
        <w:t>công</w:t>
      </w:r>
      <w:r w:rsidR="007F5655" w:rsidRPr="009106CE">
        <w:rPr>
          <w:spacing w:val="40"/>
        </w:rPr>
        <w:t xml:space="preserve"> </w:t>
      </w:r>
      <w:r w:rsidR="007F5655" w:rsidRPr="009106CE">
        <w:t>nghệ,</w:t>
      </w:r>
      <w:r w:rsidR="007F5655" w:rsidRPr="009106CE">
        <w:rPr>
          <w:spacing w:val="40"/>
        </w:rPr>
        <w:t xml:space="preserve"> </w:t>
      </w:r>
      <w:r w:rsidR="007F5655" w:rsidRPr="009106CE">
        <w:t>đổi</w:t>
      </w:r>
      <w:r w:rsidR="007F5655" w:rsidRPr="009106CE">
        <w:rPr>
          <w:spacing w:val="40"/>
        </w:rPr>
        <w:t xml:space="preserve"> </w:t>
      </w:r>
      <w:r w:rsidR="007F5655" w:rsidRPr="009106CE">
        <w:t>mới sáng tạo và khả năng tham</w:t>
      </w:r>
      <w:r w:rsidR="007F5655" w:rsidRPr="009106CE">
        <w:rPr>
          <w:spacing w:val="40"/>
        </w:rPr>
        <w:t xml:space="preserve"> </w:t>
      </w:r>
      <w:r w:rsidR="007F5655" w:rsidRPr="009106CE">
        <w:t>gia chuỗi giá trị.</w:t>
      </w:r>
    </w:p>
    <w:p w14:paraId="23C37C1A" w14:textId="0786089A" w:rsidR="003233ED" w:rsidRPr="009106CE" w:rsidRDefault="004E1F05" w:rsidP="004C5620">
      <w:r w:rsidRPr="009106CE">
        <w:rPr>
          <w:lang w:val="en-US"/>
        </w:rPr>
        <w:t xml:space="preserve">- </w:t>
      </w:r>
      <w:r w:rsidR="007F5655" w:rsidRPr="009106CE">
        <w:t>Nghị</w:t>
      </w:r>
      <w:r w:rsidR="007F5655" w:rsidRPr="009106CE">
        <w:rPr>
          <w:spacing w:val="40"/>
        </w:rPr>
        <w:t xml:space="preserve"> </w:t>
      </w:r>
      <w:r w:rsidR="007F5655" w:rsidRPr="009106CE">
        <w:t>quyết</w:t>
      </w:r>
      <w:r w:rsidR="007F5655" w:rsidRPr="009106CE">
        <w:rPr>
          <w:spacing w:val="40"/>
        </w:rPr>
        <w:t xml:space="preserve"> </w:t>
      </w:r>
      <w:r w:rsidR="007F5655" w:rsidRPr="009106CE">
        <w:t>số</w:t>
      </w:r>
      <w:r w:rsidR="007F5655" w:rsidRPr="009106CE">
        <w:rPr>
          <w:spacing w:val="40"/>
        </w:rPr>
        <w:t xml:space="preserve"> </w:t>
      </w:r>
      <w:r w:rsidR="007F5655" w:rsidRPr="009106CE">
        <w:t>198/2025/NQ-QH15</w:t>
      </w:r>
      <w:r w:rsidR="007F5655" w:rsidRPr="009106CE">
        <w:rPr>
          <w:spacing w:val="39"/>
        </w:rPr>
        <w:t xml:space="preserve"> </w:t>
      </w:r>
      <w:r w:rsidR="007F5655" w:rsidRPr="009106CE">
        <w:t>ngày</w:t>
      </w:r>
      <w:r w:rsidR="007F5655" w:rsidRPr="009106CE">
        <w:rPr>
          <w:spacing w:val="39"/>
        </w:rPr>
        <w:t xml:space="preserve"> </w:t>
      </w:r>
      <w:r w:rsidR="007F5655" w:rsidRPr="009106CE">
        <w:t>17/5/2025</w:t>
      </w:r>
      <w:r w:rsidR="007F5655" w:rsidRPr="009106CE">
        <w:rPr>
          <w:spacing w:val="39"/>
        </w:rPr>
        <w:t xml:space="preserve"> </w:t>
      </w:r>
      <w:r w:rsidR="007F5655" w:rsidRPr="009106CE">
        <w:t>của</w:t>
      </w:r>
      <w:r w:rsidR="007F5655" w:rsidRPr="009106CE">
        <w:rPr>
          <w:spacing w:val="40"/>
        </w:rPr>
        <w:t xml:space="preserve"> </w:t>
      </w:r>
      <w:r w:rsidR="007F5655" w:rsidRPr="009106CE">
        <w:t>Quốc hội về một số</w:t>
      </w:r>
      <w:r w:rsidR="007F5655" w:rsidRPr="009106CE">
        <w:rPr>
          <w:spacing w:val="40"/>
        </w:rPr>
        <w:t xml:space="preserve"> </w:t>
      </w:r>
      <w:r w:rsidR="007F5655" w:rsidRPr="009106CE">
        <w:t>cơ</w:t>
      </w:r>
      <w:r w:rsidR="007F5655" w:rsidRPr="009106CE">
        <w:rPr>
          <w:spacing w:val="40"/>
        </w:rPr>
        <w:t xml:space="preserve"> </w:t>
      </w:r>
      <w:r w:rsidR="007F5655" w:rsidRPr="009106CE">
        <w:t>chế,</w:t>
      </w:r>
      <w:r w:rsidR="007F5655" w:rsidRPr="009106CE">
        <w:rPr>
          <w:spacing w:val="40"/>
        </w:rPr>
        <w:t xml:space="preserve"> </w:t>
      </w:r>
      <w:r w:rsidR="007F5655" w:rsidRPr="009106CE">
        <w:t>chính</w:t>
      </w:r>
      <w:r w:rsidR="007F5655" w:rsidRPr="009106CE">
        <w:rPr>
          <w:spacing w:val="40"/>
        </w:rPr>
        <w:t xml:space="preserve"> </w:t>
      </w:r>
      <w:r w:rsidR="007F5655" w:rsidRPr="009106CE">
        <w:t>sách</w:t>
      </w:r>
      <w:r w:rsidR="007F5655" w:rsidRPr="009106CE">
        <w:rPr>
          <w:spacing w:val="40"/>
        </w:rPr>
        <w:t xml:space="preserve"> </w:t>
      </w:r>
      <w:r w:rsidR="007F5655" w:rsidRPr="009106CE">
        <w:t>đặc</w:t>
      </w:r>
      <w:r w:rsidR="007F5655" w:rsidRPr="009106CE">
        <w:rPr>
          <w:spacing w:val="40"/>
        </w:rPr>
        <w:t xml:space="preserve"> </w:t>
      </w:r>
      <w:r w:rsidR="007F5655" w:rsidRPr="009106CE">
        <w:t>biệt</w:t>
      </w:r>
      <w:r w:rsidR="007F5655" w:rsidRPr="009106CE">
        <w:rPr>
          <w:spacing w:val="40"/>
        </w:rPr>
        <w:t xml:space="preserve"> </w:t>
      </w:r>
      <w:r w:rsidR="007F5655" w:rsidRPr="009106CE">
        <w:t>phát</w:t>
      </w:r>
      <w:r w:rsidR="007F5655" w:rsidRPr="009106CE">
        <w:rPr>
          <w:spacing w:val="40"/>
        </w:rPr>
        <w:t xml:space="preserve"> </w:t>
      </w:r>
      <w:r w:rsidR="007F5655" w:rsidRPr="009106CE">
        <w:t>triển</w:t>
      </w:r>
      <w:r w:rsidR="007F5655" w:rsidRPr="009106CE">
        <w:rPr>
          <w:spacing w:val="40"/>
        </w:rPr>
        <w:t xml:space="preserve"> </w:t>
      </w:r>
      <w:r w:rsidR="007F5655" w:rsidRPr="009106CE">
        <w:t>kinh</w:t>
      </w:r>
      <w:r w:rsidR="007F5655" w:rsidRPr="009106CE">
        <w:rPr>
          <w:spacing w:val="40"/>
        </w:rPr>
        <w:t xml:space="preserve"> </w:t>
      </w:r>
      <w:r w:rsidR="007F5655" w:rsidRPr="009106CE">
        <w:t>tế</w:t>
      </w:r>
      <w:r w:rsidR="007F5655" w:rsidRPr="009106CE">
        <w:rPr>
          <w:spacing w:val="40"/>
        </w:rPr>
        <w:t xml:space="preserve"> </w:t>
      </w:r>
      <w:r w:rsidR="007F5655" w:rsidRPr="009106CE">
        <w:t>tư</w:t>
      </w:r>
      <w:r w:rsidR="007F5655" w:rsidRPr="009106CE">
        <w:rPr>
          <w:spacing w:val="40"/>
        </w:rPr>
        <w:t xml:space="preserve"> </w:t>
      </w:r>
      <w:r w:rsidR="007F5655" w:rsidRPr="009106CE">
        <w:t>nhân,</w:t>
      </w:r>
      <w:r w:rsidR="007F5655" w:rsidRPr="009106CE">
        <w:rPr>
          <w:spacing w:val="40"/>
        </w:rPr>
        <w:t xml:space="preserve"> </w:t>
      </w:r>
      <w:r w:rsidR="007F5655" w:rsidRPr="009106CE">
        <w:t>nhấn</w:t>
      </w:r>
      <w:r w:rsidR="007F5655" w:rsidRPr="009106CE">
        <w:rPr>
          <w:spacing w:val="40"/>
        </w:rPr>
        <w:t xml:space="preserve"> </w:t>
      </w:r>
      <w:r w:rsidR="007F5655" w:rsidRPr="009106CE">
        <w:t>mạnh</w:t>
      </w:r>
      <w:r w:rsidR="007F5655" w:rsidRPr="009106CE">
        <w:rPr>
          <w:spacing w:val="40"/>
        </w:rPr>
        <w:t xml:space="preserve"> </w:t>
      </w:r>
      <w:r w:rsidR="007F5655" w:rsidRPr="009106CE">
        <w:t>yêu</w:t>
      </w:r>
      <w:r w:rsidR="007F5655" w:rsidRPr="009106CE">
        <w:rPr>
          <w:spacing w:val="40"/>
        </w:rPr>
        <w:t xml:space="preserve"> </w:t>
      </w:r>
      <w:r w:rsidR="007F5655" w:rsidRPr="009106CE">
        <w:t>cầu hoàn</w:t>
      </w:r>
      <w:r w:rsidR="007F5655" w:rsidRPr="009106CE">
        <w:rPr>
          <w:spacing w:val="40"/>
        </w:rPr>
        <w:t xml:space="preserve"> </w:t>
      </w:r>
      <w:r w:rsidR="007F5655" w:rsidRPr="009106CE">
        <w:t>thiện</w:t>
      </w:r>
      <w:r w:rsidR="007F5655" w:rsidRPr="009106CE">
        <w:rPr>
          <w:spacing w:val="40"/>
        </w:rPr>
        <w:t xml:space="preserve"> </w:t>
      </w:r>
      <w:r w:rsidR="007F5655" w:rsidRPr="009106CE">
        <w:t>thể</w:t>
      </w:r>
      <w:r w:rsidR="007F5655" w:rsidRPr="009106CE">
        <w:rPr>
          <w:spacing w:val="40"/>
        </w:rPr>
        <w:t xml:space="preserve"> </w:t>
      </w:r>
      <w:r w:rsidR="007F5655" w:rsidRPr="009106CE">
        <w:t>chế,</w:t>
      </w:r>
      <w:r w:rsidR="007F5655" w:rsidRPr="009106CE">
        <w:rPr>
          <w:spacing w:val="40"/>
        </w:rPr>
        <w:t xml:space="preserve"> </w:t>
      </w:r>
      <w:r w:rsidR="007F5655" w:rsidRPr="009106CE">
        <w:t>chính</w:t>
      </w:r>
      <w:r w:rsidR="007F5655" w:rsidRPr="009106CE">
        <w:rPr>
          <w:spacing w:val="40"/>
        </w:rPr>
        <w:t xml:space="preserve"> </w:t>
      </w:r>
      <w:r w:rsidR="007F5655" w:rsidRPr="009106CE">
        <w:t>sách</w:t>
      </w:r>
      <w:r w:rsidR="007F5655" w:rsidRPr="009106CE">
        <w:rPr>
          <w:spacing w:val="40"/>
        </w:rPr>
        <w:t xml:space="preserve"> </w:t>
      </w:r>
      <w:r w:rsidR="007F5655" w:rsidRPr="009106CE">
        <w:t>tạo</w:t>
      </w:r>
      <w:r w:rsidR="007F5655" w:rsidRPr="009106CE">
        <w:rPr>
          <w:spacing w:val="40"/>
        </w:rPr>
        <w:t xml:space="preserve"> </w:t>
      </w:r>
      <w:r w:rsidR="007F5655" w:rsidRPr="009106CE">
        <w:t>môi</w:t>
      </w:r>
      <w:r w:rsidR="007F5655" w:rsidRPr="009106CE">
        <w:rPr>
          <w:spacing w:val="40"/>
        </w:rPr>
        <w:t xml:space="preserve"> </w:t>
      </w:r>
      <w:r w:rsidR="007F5655" w:rsidRPr="009106CE">
        <w:t>trường thuận</w:t>
      </w:r>
      <w:r w:rsidR="007F5655" w:rsidRPr="009106CE">
        <w:rPr>
          <w:spacing w:val="40"/>
        </w:rPr>
        <w:t xml:space="preserve"> </w:t>
      </w:r>
      <w:r w:rsidR="007F5655" w:rsidRPr="009106CE">
        <w:t>lợi để khu</w:t>
      </w:r>
      <w:r w:rsidR="007F5655" w:rsidRPr="009106CE">
        <w:rPr>
          <w:spacing w:val="40"/>
        </w:rPr>
        <w:t xml:space="preserve"> </w:t>
      </w:r>
      <w:r w:rsidR="007F5655" w:rsidRPr="009106CE">
        <w:t>vực kinh</w:t>
      </w:r>
      <w:r w:rsidR="007F5655" w:rsidRPr="009106CE">
        <w:rPr>
          <w:spacing w:val="40"/>
        </w:rPr>
        <w:t xml:space="preserve"> </w:t>
      </w:r>
      <w:r w:rsidR="007F5655" w:rsidRPr="009106CE">
        <w:t>tế tư nhân</w:t>
      </w:r>
      <w:r w:rsidR="007F5655" w:rsidRPr="009106CE">
        <w:rPr>
          <w:spacing w:val="40"/>
        </w:rPr>
        <w:t xml:space="preserve"> </w:t>
      </w:r>
      <w:r w:rsidR="007F5655" w:rsidRPr="009106CE">
        <w:t>đổi</w:t>
      </w:r>
      <w:r w:rsidR="007F5655" w:rsidRPr="009106CE">
        <w:rPr>
          <w:spacing w:val="40"/>
        </w:rPr>
        <w:t xml:space="preserve"> </w:t>
      </w:r>
      <w:r w:rsidR="007F5655" w:rsidRPr="009106CE">
        <w:t>mới</w:t>
      </w:r>
      <w:r w:rsidR="007F5655" w:rsidRPr="009106CE">
        <w:rPr>
          <w:spacing w:val="40"/>
        </w:rPr>
        <w:t xml:space="preserve"> </w:t>
      </w:r>
      <w:r w:rsidR="007F5655" w:rsidRPr="009106CE">
        <w:t>công</w:t>
      </w:r>
      <w:r w:rsidR="007F5655" w:rsidRPr="009106CE">
        <w:rPr>
          <w:spacing w:val="40"/>
        </w:rPr>
        <w:t xml:space="preserve"> </w:t>
      </w:r>
      <w:r w:rsidR="007F5655" w:rsidRPr="009106CE">
        <w:t>nghệ,</w:t>
      </w:r>
      <w:r w:rsidR="007F5655" w:rsidRPr="009106CE">
        <w:rPr>
          <w:spacing w:val="40"/>
        </w:rPr>
        <w:t xml:space="preserve"> </w:t>
      </w:r>
      <w:r w:rsidR="007F5655" w:rsidRPr="009106CE">
        <w:t>tăng</w:t>
      </w:r>
      <w:r w:rsidR="007F5655" w:rsidRPr="009106CE">
        <w:rPr>
          <w:spacing w:val="40"/>
        </w:rPr>
        <w:t xml:space="preserve"> </w:t>
      </w:r>
      <w:r w:rsidR="007F5655" w:rsidRPr="009106CE">
        <w:t>cường</w:t>
      </w:r>
      <w:r w:rsidR="007F5655" w:rsidRPr="009106CE">
        <w:rPr>
          <w:spacing w:val="40"/>
        </w:rPr>
        <w:t xml:space="preserve"> </w:t>
      </w:r>
      <w:r w:rsidR="007F5655" w:rsidRPr="009106CE">
        <w:t>năng</w:t>
      </w:r>
      <w:r w:rsidR="007F5655" w:rsidRPr="009106CE">
        <w:rPr>
          <w:spacing w:val="40"/>
        </w:rPr>
        <w:t xml:space="preserve"> </w:t>
      </w:r>
      <w:r w:rsidR="007F5655" w:rsidRPr="009106CE">
        <w:t>lực</w:t>
      </w:r>
      <w:r w:rsidR="007F5655" w:rsidRPr="009106CE">
        <w:rPr>
          <w:spacing w:val="40"/>
        </w:rPr>
        <w:t xml:space="preserve"> </w:t>
      </w:r>
      <w:r w:rsidR="007F5655" w:rsidRPr="009106CE">
        <w:t>nghiên</w:t>
      </w:r>
      <w:r w:rsidR="007F5655" w:rsidRPr="009106CE">
        <w:rPr>
          <w:spacing w:val="40"/>
        </w:rPr>
        <w:t xml:space="preserve"> </w:t>
      </w:r>
      <w:r w:rsidR="007F5655" w:rsidRPr="009106CE">
        <w:t>cứu,</w:t>
      </w:r>
      <w:r w:rsidR="007F5655" w:rsidRPr="009106CE">
        <w:rPr>
          <w:spacing w:val="40"/>
        </w:rPr>
        <w:t xml:space="preserve"> </w:t>
      </w:r>
      <w:r w:rsidR="007F5655" w:rsidRPr="009106CE">
        <w:t>phát</w:t>
      </w:r>
      <w:r w:rsidR="007F5655" w:rsidRPr="009106CE">
        <w:rPr>
          <w:spacing w:val="40"/>
        </w:rPr>
        <w:t xml:space="preserve"> </w:t>
      </w:r>
      <w:r w:rsidR="007F5655" w:rsidRPr="009106CE">
        <w:t>triển</w:t>
      </w:r>
      <w:r w:rsidR="007F5655" w:rsidRPr="009106CE">
        <w:rPr>
          <w:spacing w:val="40"/>
        </w:rPr>
        <w:t xml:space="preserve"> </w:t>
      </w:r>
      <w:r w:rsidR="007F5655" w:rsidRPr="009106CE">
        <w:t>và</w:t>
      </w:r>
      <w:r w:rsidR="007F5655" w:rsidRPr="009106CE">
        <w:rPr>
          <w:spacing w:val="40"/>
        </w:rPr>
        <w:t xml:space="preserve"> </w:t>
      </w:r>
      <w:r w:rsidR="007F5655" w:rsidRPr="009106CE">
        <w:t>ứng dụng</w:t>
      </w:r>
      <w:r w:rsidR="007F5655" w:rsidRPr="009106CE">
        <w:rPr>
          <w:spacing w:val="37"/>
        </w:rPr>
        <w:t xml:space="preserve"> </w:t>
      </w:r>
      <w:r w:rsidR="007F5655" w:rsidRPr="009106CE">
        <w:t>khoa</w:t>
      </w:r>
      <w:r w:rsidR="007F5655" w:rsidRPr="009106CE">
        <w:rPr>
          <w:spacing w:val="40"/>
        </w:rPr>
        <w:t xml:space="preserve"> </w:t>
      </w:r>
      <w:r w:rsidR="007F5655" w:rsidRPr="009106CE">
        <w:t>học,</w:t>
      </w:r>
      <w:r w:rsidR="007F5655" w:rsidRPr="009106CE">
        <w:rPr>
          <w:spacing w:val="40"/>
        </w:rPr>
        <w:t xml:space="preserve"> </w:t>
      </w:r>
      <w:r w:rsidR="007F5655" w:rsidRPr="009106CE">
        <w:t>công</w:t>
      </w:r>
      <w:r w:rsidR="007F5655" w:rsidRPr="009106CE">
        <w:rPr>
          <w:spacing w:val="37"/>
        </w:rPr>
        <w:t xml:space="preserve"> </w:t>
      </w:r>
      <w:r w:rsidR="007F5655" w:rsidRPr="009106CE">
        <w:t>nghệ,</w:t>
      </w:r>
      <w:r w:rsidR="007F5655" w:rsidRPr="009106CE">
        <w:rPr>
          <w:spacing w:val="40"/>
        </w:rPr>
        <w:t xml:space="preserve"> </w:t>
      </w:r>
      <w:r w:rsidR="007F5655" w:rsidRPr="009106CE">
        <w:t>đổi</w:t>
      </w:r>
      <w:r w:rsidR="007F5655" w:rsidRPr="009106CE">
        <w:rPr>
          <w:spacing w:val="38"/>
        </w:rPr>
        <w:t xml:space="preserve"> </w:t>
      </w:r>
      <w:r w:rsidR="007F5655" w:rsidRPr="009106CE">
        <w:t>mới</w:t>
      </w:r>
      <w:r w:rsidR="007F5655" w:rsidRPr="009106CE">
        <w:rPr>
          <w:spacing w:val="38"/>
        </w:rPr>
        <w:t xml:space="preserve"> </w:t>
      </w:r>
      <w:r w:rsidR="007F5655" w:rsidRPr="009106CE">
        <w:t>sáng</w:t>
      </w:r>
      <w:r w:rsidR="007F5655" w:rsidRPr="009106CE">
        <w:rPr>
          <w:spacing w:val="37"/>
        </w:rPr>
        <w:t xml:space="preserve"> </w:t>
      </w:r>
      <w:r w:rsidR="007F5655" w:rsidRPr="009106CE">
        <w:t>tạo,</w:t>
      </w:r>
      <w:r w:rsidR="007F5655" w:rsidRPr="009106CE">
        <w:rPr>
          <w:spacing w:val="40"/>
        </w:rPr>
        <w:t xml:space="preserve"> </w:t>
      </w:r>
      <w:r w:rsidR="007F5655" w:rsidRPr="009106CE">
        <w:t>nâng</w:t>
      </w:r>
      <w:r w:rsidR="007F5655" w:rsidRPr="009106CE">
        <w:rPr>
          <w:spacing w:val="37"/>
        </w:rPr>
        <w:t xml:space="preserve"> </w:t>
      </w:r>
      <w:r w:rsidR="007F5655" w:rsidRPr="009106CE">
        <w:t>cao</w:t>
      </w:r>
      <w:r w:rsidR="007F5655" w:rsidRPr="009106CE">
        <w:rPr>
          <w:spacing w:val="40"/>
        </w:rPr>
        <w:t xml:space="preserve"> </w:t>
      </w:r>
      <w:r w:rsidR="007F5655" w:rsidRPr="009106CE">
        <w:t>sức</w:t>
      </w:r>
      <w:r w:rsidR="007F5655" w:rsidRPr="009106CE">
        <w:rPr>
          <w:spacing w:val="40"/>
        </w:rPr>
        <w:t xml:space="preserve"> </w:t>
      </w:r>
      <w:r w:rsidR="007F5655" w:rsidRPr="009106CE">
        <w:t>cạnh</w:t>
      </w:r>
      <w:r w:rsidR="007F5655" w:rsidRPr="009106CE">
        <w:rPr>
          <w:spacing w:val="35"/>
        </w:rPr>
        <w:t xml:space="preserve"> </w:t>
      </w:r>
      <w:r w:rsidR="007F5655" w:rsidRPr="009106CE">
        <w:t>tranh</w:t>
      </w:r>
      <w:r w:rsidR="007F5655" w:rsidRPr="009106CE">
        <w:rPr>
          <w:spacing w:val="35"/>
        </w:rPr>
        <w:t xml:space="preserve"> </w:t>
      </w:r>
      <w:r w:rsidR="007F5655" w:rsidRPr="009106CE">
        <w:t>và</w:t>
      </w:r>
      <w:r w:rsidR="007F5655" w:rsidRPr="009106CE">
        <w:rPr>
          <w:spacing w:val="26"/>
        </w:rPr>
        <w:t xml:space="preserve"> </w:t>
      </w:r>
      <w:r w:rsidR="007F5655" w:rsidRPr="009106CE">
        <w:t>tham gia sâu vào các chuỗi giá trị.</w:t>
      </w:r>
    </w:p>
    <w:p w14:paraId="1D7CBF26" w14:textId="5AEB70E7" w:rsidR="003233ED" w:rsidRPr="009106CE" w:rsidRDefault="004E1F05" w:rsidP="004C5620">
      <w:r w:rsidRPr="009106CE">
        <w:rPr>
          <w:lang w:val="en-US"/>
        </w:rPr>
        <w:t xml:space="preserve">- </w:t>
      </w:r>
      <w:r w:rsidR="007F5655" w:rsidRPr="009106CE">
        <w:t>Kế hoạch số 266-KH/TU ngày 26/4/2025 của Ban Thường vụ Tỉnh ủy về thực hiện Nghị quyết số 57-NQ/TW ngày 22/12/2024 của Bộ Chính trị, đã giao nhiệm</w:t>
      </w:r>
      <w:r w:rsidR="007F5655" w:rsidRPr="009106CE">
        <w:rPr>
          <w:spacing w:val="40"/>
        </w:rPr>
        <w:t xml:space="preserve"> </w:t>
      </w:r>
      <w:r w:rsidR="007F5655" w:rsidRPr="009106CE">
        <w:t>vụ:</w:t>
      </w:r>
      <w:r w:rsidR="007F5655" w:rsidRPr="009106CE">
        <w:rPr>
          <w:spacing w:val="40"/>
        </w:rPr>
        <w:t xml:space="preserve"> </w:t>
      </w:r>
      <w:r w:rsidR="007F5655" w:rsidRPr="009106CE">
        <w:t>“Ban</w:t>
      </w:r>
      <w:r w:rsidR="007F5655" w:rsidRPr="009106CE">
        <w:rPr>
          <w:spacing w:val="40"/>
        </w:rPr>
        <w:t xml:space="preserve"> </w:t>
      </w:r>
      <w:r w:rsidR="007F5655" w:rsidRPr="009106CE">
        <w:t>hành</w:t>
      </w:r>
      <w:r w:rsidR="007F5655" w:rsidRPr="009106CE">
        <w:rPr>
          <w:spacing w:val="40"/>
        </w:rPr>
        <w:t xml:space="preserve"> </w:t>
      </w:r>
      <w:r w:rsidR="007F5655" w:rsidRPr="009106CE">
        <w:t>các</w:t>
      </w:r>
      <w:r w:rsidR="007F5655" w:rsidRPr="009106CE">
        <w:rPr>
          <w:spacing w:val="40"/>
        </w:rPr>
        <w:t xml:space="preserve"> </w:t>
      </w:r>
      <w:r w:rsidR="007F5655" w:rsidRPr="009106CE">
        <w:t>cơ</w:t>
      </w:r>
      <w:r w:rsidR="007F5655" w:rsidRPr="009106CE">
        <w:rPr>
          <w:spacing w:val="40"/>
        </w:rPr>
        <w:t xml:space="preserve"> </w:t>
      </w:r>
      <w:r w:rsidR="007F5655" w:rsidRPr="009106CE">
        <w:t>chế,</w:t>
      </w:r>
      <w:r w:rsidR="007F5655" w:rsidRPr="009106CE">
        <w:rPr>
          <w:spacing w:val="40"/>
        </w:rPr>
        <w:t xml:space="preserve"> </w:t>
      </w:r>
      <w:r w:rsidR="007F5655" w:rsidRPr="009106CE">
        <w:t>chính</w:t>
      </w:r>
      <w:r w:rsidR="007F5655" w:rsidRPr="009106CE">
        <w:rPr>
          <w:spacing w:val="40"/>
        </w:rPr>
        <w:t xml:space="preserve"> </w:t>
      </w:r>
      <w:r w:rsidR="007F5655" w:rsidRPr="009106CE">
        <w:t>sách</w:t>
      </w:r>
      <w:r w:rsidR="007F5655" w:rsidRPr="009106CE">
        <w:rPr>
          <w:spacing w:val="40"/>
        </w:rPr>
        <w:t xml:space="preserve"> </w:t>
      </w:r>
      <w:r w:rsidR="007F5655" w:rsidRPr="009106CE">
        <w:t>hỗ</w:t>
      </w:r>
      <w:r w:rsidR="007F5655" w:rsidRPr="009106CE">
        <w:rPr>
          <w:spacing w:val="40"/>
        </w:rPr>
        <w:t xml:space="preserve"> </w:t>
      </w:r>
      <w:r w:rsidR="007F5655" w:rsidRPr="009106CE">
        <w:t>trợ</w:t>
      </w:r>
      <w:r w:rsidR="007F5655" w:rsidRPr="009106CE">
        <w:rPr>
          <w:spacing w:val="40"/>
        </w:rPr>
        <w:t xml:space="preserve"> </w:t>
      </w:r>
      <w:r w:rsidR="007F5655" w:rsidRPr="009106CE">
        <w:t>phát triển</w:t>
      </w:r>
      <w:r w:rsidR="007F5655" w:rsidRPr="009106CE">
        <w:rPr>
          <w:spacing w:val="40"/>
        </w:rPr>
        <w:t xml:space="preserve"> </w:t>
      </w:r>
      <w:r w:rsidR="007F5655" w:rsidRPr="009106CE">
        <w:t>khoa học, công nghệ,</w:t>
      </w:r>
      <w:r w:rsidR="007F5655" w:rsidRPr="009106CE">
        <w:rPr>
          <w:spacing w:val="28"/>
        </w:rPr>
        <w:t xml:space="preserve"> </w:t>
      </w:r>
      <w:r w:rsidR="007F5655" w:rsidRPr="009106CE">
        <w:t>đổi</w:t>
      </w:r>
      <w:r w:rsidR="007F5655" w:rsidRPr="009106CE">
        <w:rPr>
          <w:spacing w:val="20"/>
        </w:rPr>
        <w:t xml:space="preserve"> </w:t>
      </w:r>
      <w:r w:rsidR="007F5655" w:rsidRPr="009106CE">
        <w:t>mới</w:t>
      </w:r>
      <w:r w:rsidR="007F5655" w:rsidRPr="009106CE">
        <w:rPr>
          <w:spacing w:val="20"/>
        </w:rPr>
        <w:t xml:space="preserve"> </w:t>
      </w:r>
      <w:r w:rsidR="007F5655" w:rsidRPr="009106CE">
        <w:t>sáng</w:t>
      </w:r>
      <w:r w:rsidR="007F5655" w:rsidRPr="009106CE">
        <w:rPr>
          <w:spacing w:val="19"/>
        </w:rPr>
        <w:t xml:space="preserve"> </w:t>
      </w:r>
      <w:r w:rsidR="007F5655" w:rsidRPr="009106CE">
        <w:t>tạo; các</w:t>
      </w:r>
      <w:r w:rsidR="007F5655" w:rsidRPr="009106CE">
        <w:rPr>
          <w:spacing w:val="22"/>
        </w:rPr>
        <w:t xml:space="preserve"> </w:t>
      </w:r>
      <w:r w:rsidR="007F5655" w:rsidRPr="009106CE">
        <w:t>chính</w:t>
      </w:r>
      <w:r w:rsidR="007F5655" w:rsidRPr="009106CE">
        <w:rPr>
          <w:spacing w:val="31"/>
        </w:rPr>
        <w:t xml:space="preserve"> </w:t>
      </w:r>
      <w:r w:rsidR="007F5655" w:rsidRPr="009106CE">
        <w:t>sách</w:t>
      </w:r>
      <w:r w:rsidR="007F5655" w:rsidRPr="009106CE">
        <w:rPr>
          <w:spacing w:val="31"/>
        </w:rPr>
        <w:t xml:space="preserve"> </w:t>
      </w:r>
      <w:r w:rsidR="007F5655" w:rsidRPr="009106CE">
        <w:t>ưu</w:t>
      </w:r>
      <w:r w:rsidR="007F5655" w:rsidRPr="009106CE">
        <w:rPr>
          <w:spacing w:val="31"/>
        </w:rPr>
        <w:t xml:space="preserve"> </w:t>
      </w:r>
      <w:r w:rsidR="007F5655" w:rsidRPr="009106CE">
        <w:t>đãi</w:t>
      </w:r>
      <w:r w:rsidR="007F5655" w:rsidRPr="009106CE">
        <w:rPr>
          <w:spacing w:val="20"/>
        </w:rPr>
        <w:t xml:space="preserve"> </w:t>
      </w:r>
      <w:r w:rsidR="007F5655" w:rsidRPr="009106CE">
        <w:t>đầu</w:t>
      </w:r>
      <w:r w:rsidR="007F5655" w:rsidRPr="009106CE">
        <w:rPr>
          <w:spacing w:val="31"/>
        </w:rPr>
        <w:t xml:space="preserve"> </w:t>
      </w:r>
      <w:r w:rsidR="007F5655" w:rsidRPr="009106CE">
        <w:t>tư, hỗ</w:t>
      </w:r>
      <w:r w:rsidR="007F5655" w:rsidRPr="009106CE">
        <w:rPr>
          <w:spacing w:val="19"/>
        </w:rPr>
        <w:t xml:space="preserve"> </w:t>
      </w:r>
      <w:r w:rsidR="007F5655" w:rsidRPr="009106CE">
        <w:t>trợ tài chính</w:t>
      </w:r>
      <w:r w:rsidR="007F5655" w:rsidRPr="009106CE">
        <w:rPr>
          <w:spacing w:val="19"/>
        </w:rPr>
        <w:t xml:space="preserve"> </w:t>
      </w:r>
      <w:r w:rsidR="007F5655" w:rsidRPr="009106CE">
        <w:t>cho</w:t>
      </w:r>
      <w:r w:rsidR="007F5655" w:rsidRPr="009106CE">
        <w:rPr>
          <w:spacing w:val="19"/>
        </w:rPr>
        <w:t xml:space="preserve"> </w:t>
      </w:r>
      <w:r w:rsidR="007F5655" w:rsidRPr="009106CE">
        <w:t>các dự án</w:t>
      </w:r>
      <w:r w:rsidR="007F5655" w:rsidRPr="009106CE">
        <w:rPr>
          <w:spacing w:val="33"/>
        </w:rPr>
        <w:t xml:space="preserve"> </w:t>
      </w:r>
      <w:r w:rsidR="007F5655" w:rsidRPr="009106CE">
        <w:t>nghiên</w:t>
      </w:r>
      <w:r w:rsidR="007F5655" w:rsidRPr="009106CE">
        <w:rPr>
          <w:spacing w:val="33"/>
        </w:rPr>
        <w:t xml:space="preserve"> </w:t>
      </w:r>
      <w:r w:rsidR="007F5655" w:rsidRPr="009106CE">
        <w:t>cứu,</w:t>
      </w:r>
      <w:r w:rsidR="007F5655" w:rsidRPr="009106CE">
        <w:rPr>
          <w:spacing w:val="30"/>
        </w:rPr>
        <w:t xml:space="preserve"> </w:t>
      </w:r>
      <w:r w:rsidR="007F5655" w:rsidRPr="009106CE">
        <w:t>ứng dụng công nghệ cao để</w:t>
      </w:r>
      <w:r w:rsidR="007F5655" w:rsidRPr="009106CE">
        <w:rPr>
          <w:spacing w:val="23"/>
        </w:rPr>
        <w:t xml:space="preserve"> </w:t>
      </w:r>
      <w:r w:rsidR="007F5655" w:rsidRPr="009106CE">
        <w:t>thúc đẩy các lĩnh vực ưu tiên, thu hút tài năng, doanh nghiệp công nghệ cao, thúc đẩy nghiên cứu, phát triển, khuyến khích</w:t>
      </w:r>
      <w:r w:rsidR="007F5655" w:rsidRPr="009106CE">
        <w:rPr>
          <w:spacing w:val="40"/>
        </w:rPr>
        <w:t xml:space="preserve"> </w:t>
      </w:r>
      <w:r w:rsidR="007F5655" w:rsidRPr="009106CE">
        <w:t>doanh nghiệp</w:t>
      </w:r>
      <w:r w:rsidR="007F5655" w:rsidRPr="009106CE">
        <w:rPr>
          <w:spacing w:val="40"/>
        </w:rPr>
        <w:t xml:space="preserve"> </w:t>
      </w:r>
      <w:r w:rsidR="007F5655" w:rsidRPr="009106CE">
        <w:t>khởi nghiệp</w:t>
      </w:r>
      <w:r w:rsidR="007F5655" w:rsidRPr="009106CE">
        <w:rPr>
          <w:spacing w:val="40"/>
        </w:rPr>
        <w:t xml:space="preserve"> </w:t>
      </w:r>
      <w:r w:rsidR="007F5655" w:rsidRPr="009106CE">
        <w:t>công nghệ cao”.</w:t>
      </w:r>
    </w:p>
    <w:p w14:paraId="55BDD624" w14:textId="6728C652" w:rsidR="003233ED" w:rsidRPr="009106CE" w:rsidRDefault="004E1F05" w:rsidP="004C5620">
      <w:r w:rsidRPr="009106CE">
        <w:rPr>
          <w:lang w:val="en-US"/>
        </w:rPr>
        <w:t xml:space="preserve">- </w:t>
      </w:r>
      <w:r w:rsidR="007F5655" w:rsidRPr="009106CE">
        <w:t>Kế hoạch số 282-KH/TU ngày 20/6/2025 của Ban Thường vụ Tỉnh ủy Thanh</w:t>
      </w:r>
      <w:r w:rsidR="007F5655" w:rsidRPr="009106CE">
        <w:rPr>
          <w:spacing w:val="40"/>
        </w:rPr>
        <w:t xml:space="preserve"> </w:t>
      </w:r>
      <w:r w:rsidR="007F5655" w:rsidRPr="009106CE">
        <w:t>Hóa</w:t>
      </w:r>
      <w:r w:rsidR="007F5655" w:rsidRPr="009106CE">
        <w:rPr>
          <w:spacing w:val="40"/>
        </w:rPr>
        <w:t xml:space="preserve"> </w:t>
      </w:r>
      <w:r w:rsidR="007F5655" w:rsidRPr="009106CE">
        <w:t>thực</w:t>
      </w:r>
      <w:r w:rsidR="007F5655" w:rsidRPr="009106CE">
        <w:rPr>
          <w:spacing w:val="40"/>
        </w:rPr>
        <w:t xml:space="preserve"> </w:t>
      </w:r>
      <w:r w:rsidR="007F5655" w:rsidRPr="009106CE">
        <w:t>hiện</w:t>
      </w:r>
      <w:r w:rsidR="007F5655" w:rsidRPr="009106CE">
        <w:rPr>
          <w:spacing w:val="40"/>
        </w:rPr>
        <w:t xml:space="preserve"> </w:t>
      </w:r>
      <w:r w:rsidR="007F5655" w:rsidRPr="009106CE">
        <w:t>Nghị</w:t>
      </w:r>
      <w:r w:rsidR="007F5655" w:rsidRPr="009106CE">
        <w:rPr>
          <w:spacing w:val="40"/>
        </w:rPr>
        <w:t xml:space="preserve"> </w:t>
      </w:r>
      <w:r w:rsidR="007F5655" w:rsidRPr="009106CE">
        <w:t>quyết</w:t>
      </w:r>
      <w:r w:rsidR="007F5655" w:rsidRPr="009106CE">
        <w:rPr>
          <w:spacing w:val="40"/>
        </w:rPr>
        <w:t xml:space="preserve"> </w:t>
      </w:r>
      <w:r w:rsidR="007F5655" w:rsidRPr="009106CE">
        <w:t>số</w:t>
      </w:r>
      <w:r w:rsidR="007F5655" w:rsidRPr="009106CE">
        <w:rPr>
          <w:spacing w:val="40"/>
        </w:rPr>
        <w:t xml:space="preserve"> </w:t>
      </w:r>
      <w:r w:rsidR="007F5655" w:rsidRPr="009106CE">
        <w:t>68-NQ/TW</w:t>
      </w:r>
      <w:r w:rsidR="007F5655" w:rsidRPr="009106CE">
        <w:rPr>
          <w:spacing w:val="36"/>
        </w:rPr>
        <w:t xml:space="preserve"> </w:t>
      </w:r>
      <w:r w:rsidR="007F5655" w:rsidRPr="009106CE">
        <w:t>ngày</w:t>
      </w:r>
      <w:r w:rsidR="007F5655" w:rsidRPr="009106CE">
        <w:rPr>
          <w:spacing w:val="38"/>
        </w:rPr>
        <w:t xml:space="preserve"> </w:t>
      </w:r>
      <w:r w:rsidR="007F5655" w:rsidRPr="009106CE">
        <w:t>04/5/2025</w:t>
      </w:r>
      <w:r w:rsidR="007F5655" w:rsidRPr="009106CE">
        <w:rPr>
          <w:spacing w:val="38"/>
        </w:rPr>
        <w:t xml:space="preserve"> </w:t>
      </w:r>
      <w:r w:rsidR="007F5655" w:rsidRPr="009106CE">
        <w:t>của</w:t>
      </w:r>
      <w:r w:rsidR="007F5655" w:rsidRPr="009106CE">
        <w:rPr>
          <w:spacing w:val="40"/>
        </w:rPr>
        <w:t xml:space="preserve"> </w:t>
      </w:r>
      <w:r w:rsidR="007F5655" w:rsidRPr="009106CE">
        <w:t>Bộ</w:t>
      </w:r>
      <w:r w:rsidR="007F5655" w:rsidRPr="009106CE">
        <w:rPr>
          <w:spacing w:val="40"/>
        </w:rPr>
        <w:t xml:space="preserve"> </w:t>
      </w:r>
      <w:r w:rsidR="007F5655" w:rsidRPr="009106CE">
        <w:t>Chính trị,</w:t>
      </w:r>
      <w:r w:rsidR="007F5655" w:rsidRPr="009106CE">
        <w:rPr>
          <w:spacing w:val="29"/>
        </w:rPr>
        <w:t xml:space="preserve"> </w:t>
      </w:r>
      <w:r w:rsidR="007F5655" w:rsidRPr="009106CE">
        <w:t>trong đó</w:t>
      </w:r>
      <w:r w:rsidR="007F5655" w:rsidRPr="009106CE">
        <w:rPr>
          <w:spacing w:val="32"/>
        </w:rPr>
        <w:t xml:space="preserve"> </w:t>
      </w:r>
      <w:r w:rsidR="007F5655" w:rsidRPr="009106CE">
        <w:t>nhấn</w:t>
      </w:r>
      <w:r w:rsidR="007F5655" w:rsidRPr="009106CE">
        <w:rPr>
          <w:spacing w:val="32"/>
        </w:rPr>
        <w:t xml:space="preserve"> </w:t>
      </w:r>
      <w:r w:rsidR="007F5655" w:rsidRPr="009106CE">
        <w:t>mạnh</w:t>
      </w:r>
      <w:r w:rsidR="007F5655" w:rsidRPr="009106CE">
        <w:rPr>
          <w:spacing w:val="32"/>
        </w:rPr>
        <w:t xml:space="preserve"> </w:t>
      </w:r>
      <w:r w:rsidR="007F5655" w:rsidRPr="009106CE">
        <w:t>nhiệm</w:t>
      </w:r>
      <w:r w:rsidR="007F5655" w:rsidRPr="009106CE">
        <w:rPr>
          <w:spacing w:val="27"/>
        </w:rPr>
        <w:t xml:space="preserve"> </w:t>
      </w:r>
      <w:r w:rsidR="007F5655" w:rsidRPr="009106CE">
        <w:t>vụ:</w:t>
      </w:r>
      <w:r w:rsidR="007F5655" w:rsidRPr="009106CE">
        <w:rPr>
          <w:spacing w:val="31"/>
        </w:rPr>
        <w:t xml:space="preserve"> </w:t>
      </w:r>
      <w:r w:rsidR="007F5655" w:rsidRPr="009106CE">
        <w:t>“Nghiên</w:t>
      </w:r>
      <w:r w:rsidR="007F5655" w:rsidRPr="009106CE">
        <w:rPr>
          <w:spacing w:val="32"/>
        </w:rPr>
        <w:t xml:space="preserve"> </w:t>
      </w:r>
      <w:r w:rsidR="007F5655" w:rsidRPr="009106CE">
        <w:t>cứu</w:t>
      </w:r>
      <w:r w:rsidR="007F5655" w:rsidRPr="009106CE">
        <w:rPr>
          <w:spacing w:val="32"/>
        </w:rPr>
        <w:t xml:space="preserve"> </w:t>
      </w:r>
      <w:r w:rsidR="007F5655" w:rsidRPr="009106CE">
        <w:t>xây dựng các cơ chế, chính sách hỗ trợ phát triển khoa học, công nghệ, đổi mới sáng tạo;</w:t>
      </w:r>
      <w:r w:rsidR="007F5655" w:rsidRPr="009106CE">
        <w:rPr>
          <w:spacing w:val="-4"/>
        </w:rPr>
        <w:t xml:space="preserve"> </w:t>
      </w:r>
      <w:r w:rsidR="007F5655" w:rsidRPr="009106CE">
        <w:t>hỗ trợ các dự án nghiên cứu,</w:t>
      </w:r>
      <w:r w:rsidR="007F5655" w:rsidRPr="009106CE">
        <w:rPr>
          <w:spacing w:val="40"/>
        </w:rPr>
        <w:t xml:space="preserve"> </w:t>
      </w:r>
      <w:r w:rsidR="007F5655" w:rsidRPr="009106CE">
        <w:t>ươm</w:t>
      </w:r>
      <w:r w:rsidR="007F5655" w:rsidRPr="009106CE">
        <w:rPr>
          <w:spacing w:val="40"/>
        </w:rPr>
        <w:t xml:space="preserve"> </w:t>
      </w:r>
      <w:r w:rsidR="007F5655" w:rsidRPr="009106CE">
        <w:t>tạo</w:t>
      </w:r>
      <w:r w:rsidR="007F5655" w:rsidRPr="009106CE">
        <w:rPr>
          <w:spacing w:val="40"/>
        </w:rPr>
        <w:t xml:space="preserve"> </w:t>
      </w:r>
      <w:r w:rsidR="007F5655" w:rsidRPr="009106CE">
        <w:t>phát</w:t>
      </w:r>
      <w:r w:rsidR="007F5655" w:rsidRPr="009106CE">
        <w:rPr>
          <w:spacing w:val="40"/>
        </w:rPr>
        <w:t xml:space="preserve"> </w:t>
      </w:r>
      <w:r w:rsidR="007F5655" w:rsidRPr="009106CE">
        <w:t>triển</w:t>
      </w:r>
      <w:r w:rsidR="007F5655" w:rsidRPr="009106CE">
        <w:rPr>
          <w:spacing w:val="40"/>
        </w:rPr>
        <w:t xml:space="preserve"> </w:t>
      </w:r>
      <w:r w:rsidR="007F5655" w:rsidRPr="009106CE">
        <w:t>công</w:t>
      </w:r>
      <w:r w:rsidR="007F5655" w:rsidRPr="009106CE">
        <w:rPr>
          <w:spacing w:val="40"/>
        </w:rPr>
        <w:t xml:space="preserve"> </w:t>
      </w:r>
      <w:r w:rsidR="007F5655" w:rsidRPr="009106CE">
        <w:t>nghệ</w:t>
      </w:r>
      <w:r w:rsidR="007F5655" w:rsidRPr="009106CE">
        <w:rPr>
          <w:spacing w:val="40"/>
        </w:rPr>
        <w:t xml:space="preserve"> </w:t>
      </w:r>
      <w:r w:rsidR="007F5655" w:rsidRPr="009106CE">
        <w:t>cao,</w:t>
      </w:r>
      <w:r w:rsidR="007F5655" w:rsidRPr="009106CE">
        <w:rPr>
          <w:spacing w:val="40"/>
        </w:rPr>
        <w:t xml:space="preserve"> </w:t>
      </w:r>
      <w:r w:rsidR="007F5655" w:rsidRPr="009106CE">
        <w:t>khuyến</w:t>
      </w:r>
      <w:r w:rsidR="007F5655" w:rsidRPr="009106CE">
        <w:rPr>
          <w:spacing w:val="40"/>
        </w:rPr>
        <w:t xml:space="preserve"> </w:t>
      </w:r>
      <w:r w:rsidR="007F5655" w:rsidRPr="009106CE">
        <w:t>khích</w:t>
      </w:r>
      <w:r w:rsidR="007F5655" w:rsidRPr="009106CE">
        <w:rPr>
          <w:spacing w:val="40"/>
        </w:rPr>
        <w:t xml:space="preserve"> </w:t>
      </w:r>
      <w:r w:rsidR="007F5655" w:rsidRPr="009106CE">
        <w:t>thúc</w:t>
      </w:r>
      <w:r w:rsidR="007F5655" w:rsidRPr="009106CE">
        <w:rPr>
          <w:spacing w:val="40"/>
        </w:rPr>
        <w:t xml:space="preserve"> </w:t>
      </w:r>
      <w:r w:rsidR="007F5655" w:rsidRPr="009106CE">
        <w:t>đẩy</w:t>
      </w:r>
      <w:r w:rsidR="007F5655" w:rsidRPr="009106CE">
        <w:rPr>
          <w:spacing w:val="40"/>
        </w:rPr>
        <w:t xml:space="preserve"> </w:t>
      </w:r>
      <w:r w:rsidR="007F5655" w:rsidRPr="009106CE">
        <w:t>doanh</w:t>
      </w:r>
      <w:r w:rsidR="007F5655" w:rsidRPr="009106CE">
        <w:rPr>
          <w:spacing w:val="40"/>
        </w:rPr>
        <w:t xml:space="preserve"> </w:t>
      </w:r>
      <w:r w:rsidR="007F5655" w:rsidRPr="009106CE">
        <w:t>nghiệp khởi</w:t>
      </w:r>
      <w:r w:rsidR="007F5655" w:rsidRPr="009106CE">
        <w:rPr>
          <w:spacing w:val="40"/>
        </w:rPr>
        <w:t xml:space="preserve"> </w:t>
      </w:r>
      <w:r w:rsidR="007F5655" w:rsidRPr="009106CE">
        <w:t>nghiệp</w:t>
      </w:r>
      <w:r w:rsidR="007F5655" w:rsidRPr="009106CE">
        <w:rPr>
          <w:spacing w:val="40"/>
        </w:rPr>
        <w:t xml:space="preserve"> </w:t>
      </w:r>
      <w:r w:rsidR="007F5655" w:rsidRPr="009106CE">
        <w:t>đổi</w:t>
      </w:r>
      <w:r w:rsidR="007F5655" w:rsidRPr="009106CE">
        <w:rPr>
          <w:spacing w:val="40"/>
        </w:rPr>
        <w:t xml:space="preserve"> </w:t>
      </w:r>
      <w:r w:rsidR="007F5655" w:rsidRPr="009106CE">
        <w:t>mới</w:t>
      </w:r>
      <w:r w:rsidR="007F5655" w:rsidRPr="009106CE">
        <w:rPr>
          <w:spacing w:val="40"/>
        </w:rPr>
        <w:t xml:space="preserve"> </w:t>
      </w:r>
      <w:r w:rsidR="007F5655" w:rsidRPr="009106CE">
        <w:t>sáng</w:t>
      </w:r>
      <w:r w:rsidR="007F5655" w:rsidRPr="009106CE">
        <w:rPr>
          <w:spacing w:val="40"/>
        </w:rPr>
        <w:t xml:space="preserve"> </w:t>
      </w:r>
      <w:r w:rsidR="007F5655" w:rsidRPr="009106CE">
        <w:t>tạo; tạo</w:t>
      </w:r>
      <w:r w:rsidR="007F5655" w:rsidRPr="009106CE">
        <w:rPr>
          <w:spacing w:val="40"/>
        </w:rPr>
        <w:t xml:space="preserve"> </w:t>
      </w:r>
      <w:r w:rsidR="007F5655" w:rsidRPr="009106CE">
        <w:t>điều</w:t>
      </w:r>
      <w:r w:rsidR="007F5655" w:rsidRPr="009106CE">
        <w:rPr>
          <w:spacing w:val="40"/>
        </w:rPr>
        <w:t xml:space="preserve"> </w:t>
      </w:r>
      <w:r w:rsidR="007F5655" w:rsidRPr="009106CE">
        <w:t>kiện</w:t>
      </w:r>
      <w:r w:rsidR="007F5655" w:rsidRPr="009106CE">
        <w:rPr>
          <w:spacing w:val="40"/>
        </w:rPr>
        <w:t xml:space="preserve"> </w:t>
      </w:r>
      <w:r w:rsidR="007F5655" w:rsidRPr="009106CE">
        <w:t>thuận</w:t>
      </w:r>
      <w:r w:rsidR="007F5655" w:rsidRPr="009106CE">
        <w:rPr>
          <w:spacing w:val="40"/>
        </w:rPr>
        <w:t xml:space="preserve"> </w:t>
      </w:r>
      <w:r w:rsidR="007F5655" w:rsidRPr="009106CE">
        <w:t>lợi</w:t>
      </w:r>
      <w:r w:rsidR="007F5655" w:rsidRPr="009106CE">
        <w:rPr>
          <w:spacing w:val="40"/>
        </w:rPr>
        <w:t xml:space="preserve"> </w:t>
      </w:r>
      <w:r w:rsidR="007F5655" w:rsidRPr="009106CE">
        <w:t>cho</w:t>
      </w:r>
      <w:r w:rsidR="007F5655" w:rsidRPr="009106CE">
        <w:rPr>
          <w:spacing w:val="40"/>
        </w:rPr>
        <w:t xml:space="preserve"> </w:t>
      </w:r>
      <w:r w:rsidR="007F5655" w:rsidRPr="009106CE">
        <w:t>khu</w:t>
      </w:r>
      <w:r w:rsidR="007F5655" w:rsidRPr="009106CE">
        <w:rPr>
          <w:spacing w:val="40"/>
        </w:rPr>
        <w:t xml:space="preserve"> </w:t>
      </w:r>
      <w:r w:rsidR="007F5655" w:rsidRPr="009106CE">
        <w:t>vực</w:t>
      </w:r>
      <w:r w:rsidR="007F5655" w:rsidRPr="009106CE">
        <w:rPr>
          <w:spacing w:val="40"/>
        </w:rPr>
        <w:t xml:space="preserve"> </w:t>
      </w:r>
      <w:r w:rsidR="007F5655" w:rsidRPr="009106CE">
        <w:t>kinh</w:t>
      </w:r>
      <w:r w:rsidR="007F5655" w:rsidRPr="009106CE">
        <w:rPr>
          <w:spacing w:val="40"/>
        </w:rPr>
        <w:t xml:space="preserve"> </w:t>
      </w:r>
      <w:r w:rsidR="007F5655" w:rsidRPr="009106CE">
        <w:t>tế</w:t>
      </w:r>
      <w:r w:rsidR="007F5655" w:rsidRPr="009106CE">
        <w:rPr>
          <w:spacing w:val="40"/>
        </w:rPr>
        <w:t xml:space="preserve"> </w:t>
      </w:r>
      <w:r w:rsidR="007F5655" w:rsidRPr="009106CE">
        <w:t>tư nhân</w:t>
      </w:r>
      <w:r w:rsidR="007F5655" w:rsidRPr="009106CE">
        <w:rPr>
          <w:spacing w:val="40"/>
        </w:rPr>
        <w:t xml:space="preserve"> </w:t>
      </w:r>
      <w:r w:rsidR="007F5655" w:rsidRPr="009106CE">
        <w:t>tiếp cận chính sách phát triển khoa học - công nghệ, đầu tư cho khoa học, công nghệ và đổi mới sáng tạo”.</w:t>
      </w:r>
    </w:p>
    <w:p w14:paraId="6ECD0BE6" w14:textId="77777777" w:rsidR="003233ED" w:rsidRPr="009106CE" w:rsidRDefault="007F5655" w:rsidP="004C5620">
      <w:pPr>
        <w:pStyle w:val="Heading2"/>
        <w:numPr>
          <w:ilvl w:val="1"/>
          <w:numId w:val="7"/>
        </w:numPr>
        <w:tabs>
          <w:tab w:val="left" w:pos="851"/>
        </w:tabs>
        <w:ind w:left="0" w:firstLine="567"/>
      </w:pPr>
      <w:r w:rsidRPr="009106CE">
        <w:lastRenderedPageBreak/>
        <w:t>Cơ</w:t>
      </w:r>
      <w:r w:rsidRPr="009106CE">
        <w:rPr>
          <w:spacing w:val="19"/>
        </w:rPr>
        <w:t xml:space="preserve"> </w:t>
      </w:r>
      <w:r w:rsidRPr="009106CE">
        <w:t>sở</w:t>
      </w:r>
      <w:r w:rsidRPr="009106CE">
        <w:rPr>
          <w:spacing w:val="20"/>
        </w:rPr>
        <w:t xml:space="preserve"> </w:t>
      </w:r>
      <w:r w:rsidRPr="009106CE">
        <w:t>pháp</w:t>
      </w:r>
      <w:r w:rsidRPr="009106CE">
        <w:rPr>
          <w:spacing w:val="5"/>
        </w:rPr>
        <w:t xml:space="preserve"> </w:t>
      </w:r>
      <w:r w:rsidRPr="009106CE">
        <w:rPr>
          <w:spacing w:val="-5"/>
        </w:rPr>
        <w:t>lý</w:t>
      </w:r>
    </w:p>
    <w:p w14:paraId="4B4E7B2D" w14:textId="356E3600" w:rsidR="003233ED" w:rsidRPr="009106CE" w:rsidRDefault="004E1F05" w:rsidP="004C5620">
      <w:r w:rsidRPr="009106CE">
        <w:rPr>
          <w:lang w:val="en-US"/>
        </w:rPr>
        <w:t xml:space="preserve">- </w:t>
      </w:r>
      <w:r w:rsidR="007F5655" w:rsidRPr="009106CE">
        <w:t>Luật</w:t>
      </w:r>
      <w:r w:rsidR="007F5655" w:rsidRPr="009106CE">
        <w:rPr>
          <w:spacing w:val="22"/>
        </w:rPr>
        <w:t xml:space="preserve"> </w:t>
      </w:r>
      <w:r w:rsidR="007F5655" w:rsidRPr="009106CE">
        <w:t>Khoa</w:t>
      </w:r>
      <w:r w:rsidR="007F5655" w:rsidRPr="009106CE">
        <w:rPr>
          <w:spacing w:val="23"/>
        </w:rPr>
        <w:t xml:space="preserve"> </w:t>
      </w:r>
      <w:r w:rsidR="007F5655" w:rsidRPr="009106CE">
        <w:t>học</w:t>
      </w:r>
      <w:r w:rsidR="007F5655" w:rsidRPr="009106CE">
        <w:rPr>
          <w:spacing w:val="23"/>
        </w:rPr>
        <w:t xml:space="preserve"> </w:t>
      </w:r>
      <w:r w:rsidR="007F5655" w:rsidRPr="009106CE">
        <w:t>và</w:t>
      </w:r>
      <w:r w:rsidR="007F5655" w:rsidRPr="009106CE">
        <w:rPr>
          <w:spacing w:val="23"/>
        </w:rPr>
        <w:t xml:space="preserve"> </w:t>
      </w:r>
      <w:r w:rsidR="007F5655" w:rsidRPr="009106CE">
        <w:t>Công</w:t>
      </w:r>
      <w:r w:rsidR="007F5655" w:rsidRPr="009106CE">
        <w:rPr>
          <w:spacing w:val="19"/>
        </w:rPr>
        <w:t xml:space="preserve"> </w:t>
      </w:r>
      <w:r w:rsidR="007F5655" w:rsidRPr="009106CE">
        <w:t>nghệ</w:t>
      </w:r>
      <w:r w:rsidR="007F5655" w:rsidRPr="009106CE">
        <w:rPr>
          <w:spacing w:val="23"/>
        </w:rPr>
        <w:t xml:space="preserve"> </w:t>
      </w:r>
      <w:r w:rsidR="007F5655" w:rsidRPr="009106CE">
        <w:t>ngày</w:t>
      </w:r>
      <w:r w:rsidR="007F5655" w:rsidRPr="009106CE">
        <w:rPr>
          <w:spacing w:val="19"/>
        </w:rPr>
        <w:t xml:space="preserve"> </w:t>
      </w:r>
      <w:r w:rsidR="007F5655" w:rsidRPr="009106CE">
        <w:t>18</w:t>
      </w:r>
      <w:r w:rsidR="007F5655" w:rsidRPr="009106CE">
        <w:rPr>
          <w:spacing w:val="19"/>
        </w:rPr>
        <w:t xml:space="preserve"> </w:t>
      </w:r>
      <w:r w:rsidR="007F5655" w:rsidRPr="009106CE">
        <w:t>tháng 6 năm 2013 tại khoản</w:t>
      </w:r>
      <w:r w:rsidR="007F5655" w:rsidRPr="009106CE">
        <w:rPr>
          <w:spacing w:val="19"/>
        </w:rPr>
        <w:t xml:space="preserve"> </w:t>
      </w:r>
      <w:r w:rsidR="007F5655" w:rsidRPr="009106CE">
        <w:t>6,</w:t>
      </w:r>
      <w:r w:rsidR="007F5655" w:rsidRPr="009106CE">
        <w:rPr>
          <w:spacing w:val="16"/>
        </w:rPr>
        <w:t xml:space="preserve"> </w:t>
      </w:r>
      <w:r w:rsidR="007F5655" w:rsidRPr="009106CE">
        <w:t>Điều 6 quy định: “Khuyến</w:t>
      </w:r>
      <w:r w:rsidR="007F5655" w:rsidRPr="009106CE">
        <w:rPr>
          <w:spacing w:val="40"/>
        </w:rPr>
        <w:t xml:space="preserve"> </w:t>
      </w:r>
      <w:r w:rsidR="007F5655" w:rsidRPr="009106CE">
        <w:t>khích, tạo điều kiện thuận lợi để doanh nghiệp đầu tư cho hoạt</w:t>
      </w:r>
      <w:r w:rsidR="007F5655" w:rsidRPr="009106CE">
        <w:rPr>
          <w:spacing w:val="27"/>
        </w:rPr>
        <w:t xml:space="preserve"> </w:t>
      </w:r>
      <w:r w:rsidR="007F5655" w:rsidRPr="009106CE">
        <w:t>động khoa</w:t>
      </w:r>
      <w:r w:rsidR="007F5655" w:rsidRPr="009106CE">
        <w:rPr>
          <w:spacing w:val="29"/>
        </w:rPr>
        <w:t xml:space="preserve"> </w:t>
      </w:r>
      <w:r w:rsidR="007F5655" w:rsidRPr="009106CE">
        <w:t>học và</w:t>
      </w:r>
      <w:r w:rsidR="007F5655" w:rsidRPr="009106CE">
        <w:rPr>
          <w:spacing w:val="29"/>
        </w:rPr>
        <w:t xml:space="preserve"> </w:t>
      </w:r>
      <w:r w:rsidR="007F5655" w:rsidRPr="009106CE">
        <w:t>công</w:t>
      </w:r>
      <w:r w:rsidR="007F5655" w:rsidRPr="009106CE">
        <w:rPr>
          <w:spacing w:val="25"/>
        </w:rPr>
        <w:t xml:space="preserve"> </w:t>
      </w:r>
      <w:r w:rsidR="007F5655" w:rsidRPr="009106CE">
        <w:t>nghệ,</w:t>
      </w:r>
      <w:r w:rsidR="007F5655" w:rsidRPr="009106CE">
        <w:rPr>
          <w:spacing w:val="38"/>
        </w:rPr>
        <w:t xml:space="preserve"> </w:t>
      </w:r>
      <w:r w:rsidR="007F5655" w:rsidRPr="009106CE">
        <w:t>đổi</w:t>
      </w:r>
      <w:r w:rsidR="007F5655" w:rsidRPr="009106CE">
        <w:rPr>
          <w:spacing w:val="27"/>
        </w:rPr>
        <w:t xml:space="preserve"> </w:t>
      </w:r>
      <w:r w:rsidR="007F5655" w:rsidRPr="009106CE">
        <w:t>mới,</w:t>
      </w:r>
      <w:r w:rsidR="007F5655" w:rsidRPr="009106CE">
        <w:rPr>
          <w:spacing w:val="38"/>
        </w:rPr>
        <w:t xml:space="preserve"> </w:t>
      </w:r>
      <w:r w:rsidR="007F5655" w:rsidRPr="009106CE">
        <w:t>nâng</w:t>
      </w:r>
      <w:r w:rsidR="007F5655" w:rsidRPr="009106CE">
        <w:rPr>
          <w:spacing w:val="40"/>
        </w:rPr>
        <w:t xml:space="preserve"> </w:t>
      </w:r>
      <w:r w:rsidR="007F5655" w:rsidRPr="009106CE">
        <w:t>cao</w:t>
      </w:r>
      <w:r w:rsidR="007F5655" w:rsidRPr="009106CE">
        <w:rPr>
          <w:spacing w:val="40"/>
        </w:rPr>
        <w:t xml:space="preserve"> </w:t>
      </w:r>
      <w:r w:rsidR="007F5655" w:rsidRPr="009106CE">
        <w:t>trình</w:t>
      </w:r>
      <w:r w:rsidR="007F5655" w:rsidRPr="009106CE">
        <w:rPr>
          <w:spacing w:val="40"/>
        </w:rPr>
        <w:t xml:space="preserve"> </w:t>
      </w:r>
      <w:r w:rsidR="007F5655" w:rsidRPr="009106CE">
        <w:t>độ</w:t>
      </w:r>
      <w:r w:rsidR="007F5655" w:rsidRPr="009106CE">
        <w:rPr>
          <w:spacing w:val="25"/>
        </w:rPr>
        <w:t xml:space="preserve"> </w:t>
      </w:r>
      <w:r w:rsidR="007F5655" w:rsidRPr="009106CE">
        <w:t>công</w:t>
      </w:r>
      <w:r w:rsidR="007F5655" w:rsidRPr="009106CE">
        <w:rPr>
          <w:spacing w:val="25"/>
        </w:rPr>
        <w:t xml:space="preserve"> </w:t>
      </w:r>
      <w:r w:rsidR="007F5655" w:rsidRPr="009106CE">
        <w:t>nghệ”.</w:t>
      </w:r>
    </w:p>
    <w:p w14:paraId="34866D23" w14:textId="2132A0AA" w:rsidR="003233ED" w:rsidRPr="009106CE" w:rsidRDefault="004E1F05" w:rsidP="004C5620">
      <w:r w:rsidRPr="009106CE">
        <w:rPr>
          <w:lang w:val="en-US"/>
        </w:rPr>
        <w:t xml:space="preserve">- </w:t>
      </w:r>
      <w:r w:rsidR="007F5655" w:rsidRPr="009106CE">
        <w:t>Luật</w:t>
      </w:r>
      <w:r w:rsidR="007F5655" w:rsidRPr="009106CE">
        <w:rPr>
          <w:spacing w:val="40"/>
        </w:rPr>
        <w:t xml:space="preserve"> </w:t>
      </w:r>
      <w:r w:rsidR="007F5655" w:rsidRPr="009106CE">
        <w:t>Chuyển</w:t>
      </w:r>
      <w:r w:rsidR="007F5655" w:rsidRPr="009106CE">
        <w:rPr>
          <w:spacing w:val="40"/>
        </w:rPr>
        <w:t xml:space="preserve"> </w:t>
      </w:r>
      <w:r w:rsidR="007F5655" w:rsidRPr="009106CE">
        <w:t>giao</w:t>
      </w:r>
      <w:r w:rsidR="007F5655" w:rsidRPr="009106CE">
        <w:rPr>
          <w:spacing w:val="40"/>
        </w:rPr>
        <w:t xml:space="preserve"> </w:t>
      </w:r>
      <w:r w:rsidR="007F5655" w:rsidRPr="009106CE">
        <w:t>công</w:t>
      </w:r>
      <w:r w:rsidR="007F5655" w:rsidRPr="009106CE">
        <w:rPr>
          <w:spacing w:val="40"/>
        </w:rPr>
        <w:t xml:space="preserve"> </w:t>
      </w:r>
      <w:r w:rsidR="007F5655" w:rsidRPr="009106CE">
        <w:t>nghệ</w:t>
      </w:r>
      <w:r w:rsidR="007F5655" w:rsidRPr="009106CE">
        <w:rPr>
          <w:spacing w:val="40"/>
        </w:rPr>
        <w:t xml:space="preserve"> </w:t>
      </w:r>
      <w:r w:rsidR="007F5655" w:rsidRPr="009106CE">
        <w:t>ngày</w:t>
      </w:r>
      <w:r w:rsidR="007F5655" w:rsidRPr="009106CE">
        <w:rPr>
          <w:spacing w:val="40"/>
        </w:rPr>
        <w:t xml:space="preserve"> </w:t>
      </w:r>
      <w:r w:rsidR="007F5655" w:rsidRPr="009106CE">
        <w:t>19</w:t>
      </w:r>
      <w:r w:rsidR="007F5655" w:rsidRPr="009106CE">
        <w:rPr>
          <w:spacing w:val="40"/>
        </w:rPr>
        <w:t xml:space="preserve"> </w:t>
      </w:r>
      <w:r w:rsidR="007F5655" w:rsidRPr="009106CE">
        <w:t>tháng</w:t>
      </w:r>
      <w:r w:rsidR="007F5655" w:rsidRPr="009106CE">
        <w:rPr>
          <w:spacing w:val="40"/>
        </w:rPr>
        <w:t xml:space="preserve"> </w:t>
      </w:r>
      <w:r w:rsidR="007F5655" w:rsidRPr="009106CE">
        <w:t>6</w:t>
      </w:r>
      <w:r w:rsidR="007F5655" w:rsidRPr="009106CE">
        <w:rPr>
          <w:spacing w:val="40"/>
        </w:rPr>
        <w:t xml:space="preserve"> </w:t>
      </w:r>
      <w:r w:rsidR="007F5655" w:rsidRPr="009106CE">
        <w:t>năm</w:t>
      </w:r>
      <w:r w:rsidR="007F5655" w:rsidRPr="009106CE">
        <w:rPr>
          <w:spacing w:val="40"/>
        </w:rPr>
        <w:t xml:space="preserve"> </w:t>
      </w:r>
      <w:r w:rsidR="007F5655" w:rsidRPr="009106CE">
        <w:t>2017</w:t>
      </w:r>
      <w:r w:rsidR="007F5655" w:rsidRPr="009106CE">
        <w:rPr>
          <w:spacing w:val="40"/>
        </w:rPr>
        <w:t xml:space="preserve"> </w:t>
      </w:r>
      <w:r w:rsidR="007F5655" w:rsidRPr="009106CE">
        <w:t>tại</w:t>
      </w:r>
      <w:r w:rsidR="007F5655" w:rsidRPr="009106CE">
        <w:rPr>
          <w:spacing w:val="40"/>
        </w:rPr>
        <w:t xml:space="preserve"> </w:t>
      </w:r>
      <w:r w:rsidR="007F5655" w:rsidRPr="009106CE">
        <w:t>Điều</w:t>
      </w:r>
      <w:r w:rsidR="007F5655" w:rsidRPr="009106CE">
        <w:rPr>
          <w:spacing w:val="40"/>
        </w:rPr>
        <w:t xml:space="preserve"> </w:t>
      </w:r>
      <w:r w:rsidR="007F5655" w:rsidRPr="009106CE">
        <w:t>3 quy định về chính sách của Nhà nước đối với hoạt động chuyển giao công nghệ,</w:t>
      </w:r>
      <w:r w:rsidR="00FD51B5" w:rsidRPr="009106CE">
        <w:t xml:space="preserve"> </w:t>
      </w:r>
      <w:r w:rsidR="007F5655" w:rsidRPr="009106CE">
        <w:t>trong đó: Nhà nước bảo đảm quyền và lợi ích hợp pháp, điều kiện thuận lợi cho tổ chức, cá nhân hoạt động chuyển giao công nghệ; phát triển thị trường khoa học và công nghệ, hệ thống đổi mới sáng tạo quốc gia với doanh nghiệp là trung tâm…</w:t>
      </w:r>
    </w:p>
    <w:p w14:paraId="24159442" w14:textId="29BFB73C" w:rsidR="003233ED" w:rsidRPr="009106CE" w:rsidRDefault="004E1F05" w:rsidP="004C5620">
      <w:r w:rsidRPr="009106CE">
        <w:rPr>
          <w:lang w:val="en-US"/>
        </w:rPr>
        <w:t xml:space="preserve">- </w:t>
      </w:r>
      <w:r w:rsidR="007F5655" w:rsidRPr="009106CE">
        <w:t>Luật Hỗ trợ doanh nghiệp nhỏ và vừa ngày 12 tháng 6 năm 2017 quy định các nội dung hỗ trợ đối với doanh nghiệp nhỏ và vừa, bao gồm: hỗ trợ tiếp cận tín dụng; hỗ trợ thuế; hỗ trợ mặt bằng sản xuất; hỗ trợ phát triển nguồn nhân lực; hỗ trợ tư vấn; hỗ</w:t>
      </w:r>
      <w:r w:rsidR="007F5655" w:rsidRPr="009106CE">
        <w:rPr>
          <w:spacing w:val="40"/>
        </w:rPr>
        <w:t xml:space="preserve"> </w:t>
      </w:r>
      <w:r w:rsidR="007F5655" w:rsidRPr="009106CE">
        <w:t>trợ cơ sở ươm tạo, cơ sở kỹ thuật, khu làm việc chung; hỗ trợ thông</w:t>
      </w:r>
      <w:r w:rsidR="007F5655" w:rsidRPr="009106CE">
        <w:rPr>
          <w:spacing w:val="34"/>
        </w:rPr>
        <w:t xml:space="preserve"> </w:t>
      </w:r>
      <w:r w:rsidR="007F5655" w:rsidRPr="009106CE">
        <w:t>tin; hỗ</w:t>
      </w:r>
      <w:r w:rsidR="007F5655" w:rsidRPr="009106CE">
        <w:rPr>
          <w:spacing w:val="40"/>
        </w:rPr>
        <w:t xml:space="preserve"> </w:t>
      </w:r>
      <w:r w:rsidR="007F5655" w:rsidRPr="009106CE">
        <w:t>trợ</w:t>
      </w:r>
      <w:r w:rsidR="007F5655" w:rsidRPr="009106CE">
        <w:rPr>
          <w:spacing w:val="38"/>
        </w:rPr>
        <w:t xml:space="preserve"> </w:t>
      </w:r>
      <w:r w:rsidR="007F5655" w:rsidRPr="009106CE">
        <w:t>phát</w:t>
      </w:r>
      <w:r w:rsidR="007F5655" w:rsidRPr="009106CE">
        <w:rPr>
          <w:spacing w:val="35"/>
        </w:rPr>
        <w:t xml:space="preserve"> </w:t>
      </w:r>
      <w:r w:rsidR="007F5655" w:rsidRPr="009106CE">
        <w:t>triển</w:t>
      </w:r>
      <w:r w:rsidR="007F5655" w:rsidRPr="009106CE">
        <w:rPr>
          <w:spacing w:val="40"/>
        </w:rPr>
        <w:t xml:space="preserve"> </w:t>
      </w:r>
      <w:r w:rsidR="007F5655" w:rsidRPr="009106CE">
        <w:t>thị</w:t>
      </w:r>
      <w:r w:rsidR="007F5655" w:rsidRPr="009106CE">
        <w:rPr>
          <w:spacing w:val="35"/>
        </w:rPr>
        <w:t xml:space="preserve"> </w:t>
      </w:r>
      <w:r w:rsidR="007F5655" w:rsidRPr="009106CE">
        <w:t>trường; hỗ</w:t>
      </w:r>
      <w:r w:rsidR="007F5655" w:rsidRPr="009106CE">
        <w:rPr>
          <w:spacing w:val="40"/>
        </w:rPr>
        <w:t xml:space="preserve"> </w:t>
      </w:r>
      <w:r w:rsidR="007F5655" w:rsidRPr="009106CE">
        <w:t>trợ</w:t>
      </w:r>
      <w:r w:rsidR="007F5655" w:rsidRPr="009106CE">
        <w:rPr>
          <w:spacing w:val="38"/>
        </w:rPr>
        <w:t xml:space="preserve"> </w:t>
      </w:r>
      <w:r w:rsidR="007F5655" w:rsidRPr="009106CE">
        <w:t>khởi</w:t>
      </w:r>
      <w:r w:rsidR="007F5655" w:rsidRPr="009106CE">
        <w:rPr>
          <w:spacing w:val="35"/>
        </w:rPr>
        <w:t xml:space="preserve"> </w:t>
      </w:r>
      <w:r w:rsidR="007F5655" w:rsidRPr="009106CE">
        <w:t>nghiệp</w:t>
      </w:r>
      <w:r w:rsidR="007F5655" w:rsidRPr="009106CE">
        <w:rPr>
          <w:spacing w:val="40"/>
        </w:rPr>
        <w:t xml:space="preserve"> </w:t>
      </w:r>
      <w:r w:rsidR="007F5655" w:rsidRPr="009106CE">
        <w:t>sáng</w:t>
      </w:r>
      <w:r w:rsidR="007F5655" w:rsidRPr="009106CE">
        <w:rPr>
          <w:spacing w:val="34"/>
        </w:rPr>
        <w:t xml:space="preserve"> </w:t>
      </w:r>
      <w:r w:rsidR="007F5655" w:rsidRPr="009106CE">
        <w:t>tạo; hỗ</w:t>
      </w:r>
      <w:r w:rsidR="007F5655" w:rsidRPr="009106CE">
        <w:rPr>
          <w:spacing w:val="33"/>
        </w:rPr>
        <w:t xml:space="preserve"> </w:t>
      </w:r>
      <w:r w:rsidR="007F5655" w:rsidRPr="009106CE">
        <w:t>trợ</w:t>
      </w:r>
      <w:r w:rsidR="007F5655" w:rsidRPr="009106CE">
        <w:rPr>
          <w:spacing w:val="25"/>
        </w:rPr>
        <w:t xml:space="preserve"> </w:t>
      </w:r>
      <w:r w:rsidR="007F5655" w:rsidRPr="009106CE">
        <w:t>tham gia</w:t>
      </w:r>
      <w:r w:rsidR="007F5655" w:rsidRPr="009106CE">
        <w:rPr>
          <w:spacing w:val="37"/>
        </w:rPr>
        <w:t xml:space="preserve"> </w:t>
      </w:r>
      <w:r w:rsidR="007F5655" w:rsidRPr="009106CE">
        <w:t>cụm liên</w:t>
      </w:r>
      <w:r w:rsidR="007F5655" w:rsidRPr="009106CE">
        <w:rPr>
          <w:spacing w:val="40"/>
        </w:rPr>
        <w:t xml:space="preserve"> </w:t>
      </w:r>
      <w:r w:rsidR="007F5655" w:rsidRPr="009106CE">
        <w:t>kết ngành,</w:t>
      </w:r>
      <w:r w:rsidR="007F5655" w:rsidRPr="009106CE">
        <w:rPr>
          <w:spacing w:val="30"/>
        </w:rPr>
        <w:t xml:space="preserve"> </w:t>
      </w:r>
      <w:r w:rsidR="007F5655" w:rsidRPr="009106CE">
        <w:t>chuỗi giá</w:t>
      </w:r>
      <w:r w:rsidR="007F5655" w:rsidRPr="009106CE">
        <w:rPr>
          <w:spacing w:val="37"/>
        </w:rPr>
        <w:t xml:space="preserve"> </w:t>
      </w:r>
      <w:r w:rsidR="007F5655" w:rsidRPr="009106CE">
        <w:t>trị</w:t>
      </w:r>
      <w:r w:rsidR="007F5655" w:rsidRPr="009106CE">
        <w:rPr>
          <w:spacing w:val="35"/>
        </w:rPr>
        <w:t xml:space="preserve"> </w:t>
      </w:r>
      <w:r w:rsidR="007F5655" w:rsidRPr="009106CE">
        <w:t>và các</w:t>
      </w:r>
      <w:r w:rsidR="007F5655" w:rsidRPr="009106CE">
        <w:rPr>
          <w:spacing w:val="37"/>
        </w:rPr>
        <w:t xml:space="preserve"> </w:t>
      </w:r>
      <w:r w:rsidR="007F5655" w:rsidRPr="009106CE">
        <w:t>hỗ</w:t>
      </w:r>
      <w:r w:rsidR="007F5655" w:rsidRPr="009106CE">
        <w:rPr>
          <w:spacing w:val="34"/>
        </w:rPr>
        <w:t xml:space="preserve"> </w:t>
      </w:r>
      <w:r w:rsidR="007F5655" w:rsidRPr="009106CE">
        <w:t>trợ khác.</w:t>
      </w:r>
    </w:p>
    <w:p w14:paraId="6AE578D2" w14:textId="0DF916E1" w:rsidR="003233ED" w:rsidRPr="009106CE" w:rsidRDefault="004E1F05" w:rsidP="004C5620">
      <w:r w:rsidRPr="009106CE">
        <w:rPr>
          <w:lang w:val="en-US"/>
        </w:rPr>
        <w:t xml:space="preserve">- </w:t>
      </w:r>
      <w:r w:rsidR="007F5655" w:rsidRPr="009106CE">
        <w:t>Luật Sở hữu trí tuệ ngày 29 tháng 11 năm 2005 (được sửa đổi, bổ sung tại Luật</w:t>
      </w:r>
      <w:r w:rsidR="007F5655" w:rsidRPr="009106CE">
        <w:rPr>
          <w:spacing w:val="40"/>
        </w:rPr>
        <w:t xml:space="preserve"> </w:t>
      </w:r>
      <w:r w:rsidR="007F5655" w:rsidRPr="009106CE">
        <w:t>số</w:t>
      </w:r>
      <w:r w:rsidR="007F5655" w:rsidRPr="009106CE">
        <w:rPr>
          <w:spacing w:val="40"/>
        </w:rPr>
        <w:t xml:space="preserve"> </w:t>
      </w:r>
      <w:r w:rsidR="007F5655" w:rsidRPr="009106CE">
        <w:t>07/2022/QH15</w:t>
      </w:r>
      <w:r w:rsidR="007F5655" w:rsidRPr="009106CE">
        <w:rPr>
          <w:spacing w:val="40"/>
        </w:rPr>
        <w:t xml:space="preserve"> </w:t>
      </w:r>
      <w:r w:rsidR="007F5655" w:rsidRPr="009106CE">
        <w:t>ngày</w:t>
      </w:r>
      <w:r w:rsidR="007F5655" w:rsidRPr="009106CE">
        <w:rPr>
          <w:spacing w:val="40"/>
        </w:rPr>
        <w:t xml:space="preserve"> </w:t>
      </w:r>
      <w:r w:rsidR="007F5655" w:rsidRPr="009106CE">
        <w:t>16</w:t>
      </w:r>
      <w:r w:rsidR="007F5655" w:rsidRPr="009106CE">
        <w:rPr>
          <w:spacing w:val="40"/>
        </w:rPr>
        <w:t xml:space="preserve"> </w:t>
      </w:r>
      <w:r w:rsidR="007F5655" w:rsidRPr="009106CE">
        <w:t>tháng</w:t>
      </w:r>
      <w:r w:rsidR="007F5655" w:rsidRPr="009106CE">
        <w:rPr>
          <w:spacing w:val="40"/>
        </w:rPr>
        <w:t xml:space="preserve"> </w:t>
      </w:r>
      <w:r w:rsidR="007F5655" w:rsidRPr="009106CE">
        <w:t>6</w:t>
      </w:r>
      <w:r w:rsidR="007F5655" w:rsidRPr="009106CE">
        <w:rPr>
          <w:spacing w:val="40"/>
        </w:rPr>
        <w:t xml:space="preserve"> </w:t>
      </w:r>
      <w:r w:rsidR="007F5655" w:rsidRPr="009106CE">
        <w:t>năm</w:t>
      </w:r>
      <w:r w:rsidR="007F5655" w:rsidRPr="009106CE">
        <w:rPr>
          <w:spacing w:val="40"/>
        </w:rPr>
        <w:t xml:space="preserve"> </w:t>
      </w:r>
      <w:r w:rsidR="007F5655" w:rsidRPr="009106CE">
        <w:t>2022)</w:t>
      </w:r>
      <w:r w:rsidR="007F5655" w:rsidRPr="009106CE">
        <w:rPr>
          <w:spacing w:val="40"/>
        </w:rPr>
        <w:t xml:space="preserve"> </w:t>
      </w:r>
      <w:r w:rsidR="007F5655" w:rsidRPr="009106CE">
        <w:t>tại</w:t>
      </w:r>
      <w:r w:rsidR="007F5655" w:rsidRPr="009106CE">
        <w:rPr>
          <w:spacing w:val="40"/>
        </w:rPr>
        <w:t xml:space="preserve"> </w:t>
      </w:r>
      <w:r w:rsidR="007F5655" w:rsidRPr="009106CE">
        <w:t>Điều</w:t>
      </w:r>
      <w:r w:rsidR="007F5655" w:rsidRPr="009106CE">
        <w:rPr>
          <w:spacing w:val="40"/>
        </w:rPr>
        <w:t xml:space="preserve"> </w:t>
      </w:r>
      <w:r w:rsidR="007F5655" w:rsidRPr="009106CE">
        <w:t>8</w:t>
      </w:r>
      <w:r w:rsidR="007F5655" w:rsidRPr="009106CE">
        <w:rPr>
          <w:spacing w:val="38"/>
        </w:rPr>
        <w:t xml:space="preserve"> </w:t>
      </w:r>
      <w:r w:rsidR="007F5655" w:rsidRPr="009106CE">
        <w:t>quy</w:t>
      </w:r>
      <w:r w:rsidR="007F5655" w:rsidRPr="009106CE">
        <w:rPr>
          <w:spacing w:val="38"/>
        </w:rPr>
        <w:t xml:space="preserve"> </w:t>
      </w:r>
      <w:r w:rsidR="007F5655" w:rsidRPr="009106CE">
        <w:t>định</w:t>
      </w:r>
      <w:r w:rsidR="007F5655" w:rsidRPr="009106CE">
        <w:rPr>
          <w:spacing w:val="40"/>
        </w:rPr>
        <w:t xml:space="preserve"> </w:t>
      </w:r>
      <w:r w:rsidR="007F5655" w:rsidRPr="009106CE">
        <w:t>chính sách</w:t>
      </w:r>
      <w:r w:rsidR="007F5655" w:rsidRPr="009106CE">
        <w:rPr>
          <w:spacing w:val="40"/>
        </w:rPr>
        <w:t xml:space="preserve"> </w:t>
      </w:r>
      <w:r w:rsidR="007F5655" w:rsidRPr="009106CE">
        <w:t>của</w:t>
      </w:r>
      <w:r w:rsidR="007F5655" w:rsidRPr="009106CE">
        <w:rPr>
          <w:spacing w:val="37"/>
        </w:rPr>
        <w:t xml:space="preserve"> </w:t>
      </w:r>
      <w:r w:rsidR="007F5655" w:rsidRPr="009106CE">
        <w:t>Nhà</w:t>
      </w:r>
      <w:r w:rsidR="007F5655" w:rsidRPr="009106CE">
        <w:rPr>
          <w:spacing w:val="37"/>
        </w:rPr>
        <w:t xml:space="preserve"> </w:t>
      </w:r>
      <w:r w:rsidR="007F5655" w:rsidRPr="009106CE">
        <w:t>nước</w:t>
      </w:r>
      <w:r w:rsidR="007F5655" w:rsidRPr="009106CE">
        <w:rPr>
          <w:spacing w:val="37"/>
        </w:rPr>
        <w:t xml:space="preserve"> </w:t>
      </w:r>
      <w:r w:rsidR="007F5655" w:rsidRPr="009106CE">
        <w:t>về</w:t>
      </w:r>
      <w:r w:rsidR="007F5655" w:rsidRPr="009106CE">
        <w:rPr>
          <w:spacing w:val="37"/>
        </w:rPr>
        <w:t xml:space="preserve"> </w:t>
      </w:r>
      <w:r w:rsidR="007F5655" w:rsidRPr="009106CE">
        <w:t>sở</w:t>
      </w:r>
      <w:r w:rsidR="007F5655" w:rsidRPr="009106CE">
        <w:rPr>
          <w:spacing w:val="38"/>
        </w:rPr>
        <w:t xml:space="preserve"> </w:t>
      </w:r>
      <w:r w:rsidR="007F5655" w:rsidRPr="009106CE">
        <w:t>hữu</w:t>
      </w:r>
      <w:r w:rsidR="007F5655" w:rsidRPr="009106CE">
        <w:rPr>
          <w:spacing w:val="40"/>
        </w:rPr>
        <w:t xml:space="preserve"> </w:t>
      </w:r>
      <w:r w:rsidR="007F5655" w:rsidRPr="009106CE">
        <w:t>trí</w:t>
      </w:r>
      <w:r w:rsidR="007F5655" w:rsidRPr="009106CE">
        <w:rPr>
          <w:spacing w:val="35"/>
        </w:rPr>
        <w:t xml:space="preserve"> </w:t>
      </w:r>
      <w:r w:rsidR="007F5655" w:rsidRPr="009106CE">
        <w:t>tuệ,</w:t>
      </w:r>
      <w:r w:rsidR="007F5655" w:rsidRPr="009106CE">
        <w:rPr>
          <w:spacing w:val="40"/>
        </w:rPr>
        <w:t xml:space="preserve"> </w:t>
      </w:r>
      <w:r w:rsidR="007F5655" w:rsidRPr="009106CE">
        <w:t>trong</w:t>
      </w:r>
      <w:r w:rsidR="007F5655" w:rsidRPr="009106CE">
        <w:rPr>
          <w:spacing w:val="34"/>
        </w:rPr>
        <w:t xml:space="preserve"> </w:t>
      </w:r>
      <w:r w:rsidR="007F5655" w:rsidRPr="009106CE">
        <w:t>đó:</w:t>
      </w:r>
      <w:r w:rsidR="007F5655" w:rsidRPr="009106CE">
        <w:rPr>
          <w:spacing w:val="35"/>
        </w:rPr>
        <w:t xml:space="preserve"> </w:t>
      </w:r>
      <w:r w:rsidR="007F5655" w:rsidRPr="009106CE">
        <w:t>Công</w:t>
      </w:r>
      <w:r w:rsidR="007F5655" w:rsidRPr="009106CE">
        <w:rPr>
          <w:spacing w:val="34"/>
        </w:rPr>
        <w:t xml:space="preserve"> </w:t>
      </w:r>
      <w:r w:rsidR="007F5655" w:rsidRPr="009106CE">
        <w:t>nhận</w:t>
      </w:r>
      <w:r w:rsidR="007F5655" w:rsidRPr="009106CE">
        <w:rPr>
          <w:spacing w:val="40"/>
        </w:rPr>
        <w:t xml:space="preserve"> </w:t>
      </w:r>
      <w:r w:rsidR="007F5655" w:rsidRPr="009106CE">
        <w:t>và</w:t>
      </w:r>
      <w:r w:rsidR="007F5655" w:rsidRPr="009106CE">
        <w:rPr>
          <w:spacing w:val="37"/>
        </w:rPr>
        <w:t xml:space="preserve"> </w:t>
      </w:r>
      <w:r w:rsidR="007F5655" w:rsidRPr="009106CE">
        <w:t>bảo</w:t>
      </w:r>
      <w:r w:rsidR="007F5655" w:rsidRPr="009106CE">
        <w:rPr>
          <w:spacing w:val="33"/>
        </w:rPr>
        <w:t xml:space="preserve"> </w:t>
      </w:r>
      <w:r w:rsidR="007F5655" w:rsidRPr="009106CE">
        <w:t>hộ</w:t>
      </w:r>
      <w:r w:rsidR="007F5655" w:rsidRPr="009106CE">
        <w:rPr>
          <w:spacing w:val="33"/>
        </w:rPr>
        <w:t xml:space="preserve"> </w:t>
      </w:r>
      <w:r w:rsidR="007F5655" w:rsidRPr="009106CE">
        <w:t>quyền</w:t>
      </w:r>
      <w:r w:rsidR="007F5655" w:rsidRPr="009106CE">
        <w:rPr>
          <w:spacing w:val="33"/>
        </w:rPr>
        <w:t xml:space="preserve"> </w:t>
      </w:r>
      <w:r w:rsidR="007F5655" w:rsidRPr="009106CE">
        <w:t>sở hữu trí tuệ của tổ chức, cá nhân trên cơ sở hài hoà với lợi ích công cộng;</w:t>
      </w:r>
      <w:r w:rsidR="007F5655" w:rsidRPr="009106CE">
        <w:rPr>
          <w:spacing w:val="-6"/>
        </w:rPr>
        <w:t xml:space="preserve"> </w:t>
      </w:r>
      <w:r w:rsidR="007F5655" w:rsidRPr="009106CE">
        <w:t>khuyến khích,</w:t>
      </w:r>
      <w:r w:rsidR="007F5655" w:rsidRPr="009106CE">
        <w:rPr>
          <w:spacing w:val="40"/>
        </w:rPr>
        <w:t xml:space="preserve"> </w:t>
      </w:r>
      <w:r w:rsidR="007F5655" w:rsidRPr="009106CE">
        <w:t>thúc</w:t>
      </w:r>
      <w:r w:rsidR="007F5655" w:rsidRPr="009106CE">
        <w:rPr>
          <w:spacing w:val="40"/>
        </w:rPr>
        <w:t xml:space="preserve"> </w:t>
      </w:r>
      <w:r w:rsidR="007F5655" w:rsidRPr="009106CE">
        <w:t>đẩy</w:t>
      </w:r>
      <w:r w:rsidR="007F5655" w:rsidRPr="009106CE">
        <w:rPr>
          <w:spacing w:val="40"/>
        </w:rPr>
        <w:t xml:space="preserve"> </w:t>
      </w:r>
      <w:r w:rsidR="007F5655" w:rsidRPr="009106CE">
        <w:t>hoạt</w:t>
      </w:r>
      <w:r w:rsidR="007F5655" w:rsidRPr="009106CE">
        <w:rPr>
          <w:spacing w:val="37"/>
        </w:rPr>
        <w:t xml:space="preserve"> </w:t>
      </w:r>
      <w:r w:rsidR="007F5655" w:rsidRPr="009106CE">
        <w:t>động</w:t>
      </w:r>
      <w:r w:rsidR="007F5655" w:rsidRPr="009106CE">
        <w:rPr>
          <w:spacing w:val="36"/>
        </w:rPr>
        <w:t xml:space="preserve"> </w:t>
      </w:r>
      <w:r w:rsidR="007F5655" w:rsidRPr="009106CE">
        <w:t>sáng</w:t>
      </w:r>
      <w:r w:rsidR="007F5655" w:rsidRPr="009106CE">
        <w:rPr>
          <w:spacing w:val="36"/>
        </w:rPr>
        <w:t xml:space="preserve"> </w:t>
      </w:r>
      <w:r w:rsidR="007F5655" w:rsidRPr="009106CE">
        <w:t>tạo,</w:t>
      </w:r>
      <w:r w:rsidR="007F5655" w:rsidRPr="009106CE">
        <w:rPr>
          <w:spacing w:val="40"/>
        </w:rPr>
        <w:t xml:space="preserve"> </w:t>
      </w:r>
      <w:r w:rsidR="007F5655" w:rsidRPr="009106CE">
        <w:t>khai</w:t>
      </w:r>
      <w:r w:rsidR="007F5655" w:rsidRPr="009106CE">
        <w:rPr>
          <w:spacing w:val="37"/>
        </w:rPr>
        <w:t xml:space="preserve"> </w:t>
      </w:r>
      <w:r w:rsidR="007F5655" w:rsidRPr="009106CE">
        <w:t>thác</w:t>
      </w:r>
      <w:r w:rsidR="007F5655" w:rsidRPr="009106CE">
        <w:rPr>
          <w:spacing w:val="39"/>
        </w:rPr>
        <w:t xml:space="preserve"> </w:t>
      </w:r>
      <w:r w:rsidR="007F5655" w:rsidRPr="009106CE">
        <w:t>tài</w:t>
      </w:r>
      <w:r w:rsidR="007F5655" w:rsidRPr="009106CE">
        <w:rPr>
          <w:spacing w:val="37"/>
        </w:rPr>
        <w:t xml:space="preserve"> </w:t>
      </w:r>
      <w:r w:rsidR="007F5655" w:rsidRPr="009106CE">
        <w:t>sản</w:t>
      </w:r>
      <w:r w:rsidR="007F5655" w:rsidRPr="009106CE">
        <w:rPr>
          <w:spacing w:val="40"/>
        </w:rPr>
        <w:t xml:space="preserve"> </w:t>
      </w:r>
      <w:r w:rsidR="007F5655" w:rsidRPr="009106CE">
        <w:t>trí</w:t>
      </w:r>
      <w:r w:rsidR="007F5655" w:rsidRPr="009106CE">
        <w:rPr>
          <w:spacing w:val="37"/>
        </w:rPr>
        <w:t xml:space="preserve"> </w:t>
      </w:r>
      <w:r w:rsidR="007F5655" w:rsidRPr="009106CE">
        <w:t>tuệ</w:t>
      </w:r>
      <w:r w:rsidR="007F5655" w:rsidRPr="009106CE">
        <w:rPr>
          <w:spacing w:val="39"/>
        </w:rPr>
        <w:t xml:space="preserve"> </w:t>
      </w:r>
      <w:r w:rsidR="007F5655" w:rsidRPr="009106CE">
        <w:t>phục</w:t>
      </w:r>
      <w:r w:rsidR="007F5655" w:rsidRPr="009106CE">
        <w:rPr>
          <w:spacing w:val="39"/>
        </w:rPr>
        <w:t xml:space="preserve"> </w:t>
      </w:r>
      <w:r w:rsidR="007F5655" w:rsidRPr="009106CE">
        <w:t>vụ</w:t>
      </w:r>
      <w:r w:rsidR="007F5655" w:rsidRPr="009106CE">
        <w:rPr>
          <w:spacing w:val="40"/>
        </w:rPr>
        <w:t xml:space="preserve"> </w:t>
      </w:r>
      <w:r w:rsidR="007F5655" w:rsidRPr="009106CE">
        <w:t>phát</w:t>
      </w:r>
      <w:r w:rsidR="007F5655" w:rsidRPr="009106CE">
        <w:rPr>
          <w:spacing w:val="37"/>
        </w:rPr>
        <w:t xml:space="preserve"> </w:t>
      </w:r>
      <w:r w:rsidR="007F5655" w:rsidRPr="009106CE">
        <w:t>triển kinh tế - xã hội và nâng cao đời sống Nhân dân; hỗ trợ tài chính cho việc nhận chuyển</w:t>
      </w:r>
      <w:r w:rsidR="007F5655" w:rsidRPr="009106CE">
        <w:rPr>
          <w:spacing w:val="33"/>
        </w:rPr>
        <w:t xml:space="preserve"> </w:t>
      </w:r>
      <w:r w:rsidR="007F5655" w:rsidRPr="009106CE">
        <w:t>giao,</w:t>
      </w:r>
      <w:r w:rsidR="007F5655" w:rsidRPr="009106CE">
        <w:rPr>
          <w:spacing w:val="40"/>
        </w:rPr>
        <w:t xml:space="preserve"> </w:t>
      </w:r>
      <w:r w:rsidR="007F5655" w:rsidRPr="009106CE">
        <w:t>khai thác</w:t>
      </w:r>
      <w:r w:rsidR="007F5655" w:rsidRPr="009106CE">
        <w:rPr>
          <w:spacing w:val="37"/>
        </w:rPr>
        <w:t xml:space="preserve"> </w:t>
      </w:r>
      <w:r w:rsidR="007F5655" w:rsidRPr="009106CE">
        <w:t>quyền</w:t>
      </w:r>
      <w:r w:rsidR="007F5655" w:rsidRPr="009106CE">
        <w:rPr>
          <w:spacing w:val="33"/>
        </w:rPr>
        <w:t xml:space="preserve"> </w:t>
      </w:r>
      <w:r w:rsidR="007F5655" w:rsidRPr="009106CE">
        <w:t>sở hữu</w:t>
      </w:r>
      <w:r w:rsidR="007F5655" w:rsidRPr="009106CE">
        <w:rPr>
          <w:spacing w:val="33"/>
        </w:rPr>
        <w:t xml:space="preserve"> </w:t>
      </w:r>
      <w:r w:rsidR="007F5655" w:rsidRPr="009106CE">
        <w:t>trí tuệ phục vụ lợi</w:t>
      </w:r>
      <w:r w:rsidR="007F5655" w:rsidRPr="009106CE">
        <w:rPr>
          <w:spacing w:val="35"/>
        </w:rPr>
        <w:t xml:space="preserve"> </w:t>
      </w:r>
      <w:r w:rsidR="007F5655" w:rsidRPr="009106CE">
        <w:t>ích</w:t>
      </w:r>
      <w:r w:rsidR="007F5655" w:rsidRPr="009106CE">
        <w:rPr>
          <w:spacing w:val="33"/>
        </w:rPr>
        <w:t xml:space="preserve"> </w:t>
      </w:r>
      <w:r w:rsidR="007F5655" w:rsidRPr="009106CE">
        <w:t>công cộng.</w:t>
      </w:r>
    </w:p>
    <w:p w14:paraId="0059101F" w14:textId="44DD0CDF" w:rsidR="003233ED" w:rsidRPr="009106CE" w:rsidRDefault="004E1F05" w:rsidP="004C5620">
      <w:r w:rsidRPr="009106CE">
        <w:rPr>
          <w:lang w:val="en-US"/>
        </w:rPr>
        <w:t xml:space="preserve">- </w:t>
      </w:r>
      <w:r w:rsidR="007F5655" w:rsidRPr="009106CE">
        <w:t>Luật</w:t>
      </w:r>
      <w:r w:rsidR="007F5655" w:rsidRPr="009106CE">
        <w:rPr>
          <w:spacing w:val="20"/>
        </w:rPr>
        <w:t xml:space="preserve"> </w:t>
      </w:r>
      <w:r w:rsidR="007F5655" w:rsidRPr="009106CE">
        <w:t>Tổ</w:t>
      </w:r>
      <w:r w:rsidR="007F5655" w:rsidRPr="009106CE">
        <w:rPr>
          <w:spacing w:val="18"/>
        </w:rPr>
        <w:t xml:space="preserve"> </w:t>
      </w:r>
      <w:r w:rsidR="007F5655" w:rsidRPr="009106CE">
        <w:t>chức</w:t>
      </w:r>
      <w:r w:rsidR="007F5655" w:rsidRPr="009106CE">
        <w:rPr>
          <w:spacing w:val="22"/>
        </w:rPr>
        <w:t xml:space="preserve"> </w:t>
      </w:r>
      <w:r w:rsidR="007F5655" w:rsidRPr="009106CE">
        <w:t>chính</w:t>
      </w:r>
      <w:r w:rsidR="007F5655" w:rsidRPr="009106CE">
        <w:rPr>
          <w:spacing w:val="5"/>
        </w:rPr>
        <w:t xml:space="preserve"> </w:t>
      </w:r>
      <w:r w:rsidR="007F5655" w:rsidRPr="009106CE">
        <w:t>quyền</w:t>
      </w:r>
      <w:r w:rsidR="007F5655" w:rsidRPr="009106CE">
        <w:rPr>
          <w:spacing w:val="19"/>
        </w:rPr>
        <w:t xml:space="preserve"> </w:t>
      </w:r>
      <w:r w:rsidR="007F5655" w:rsidRPr="009106CE">
        <w:t>địa</w:t>
      </w:r>
      <w:r w:rsidR="007F5655" w:rsidRPr="009106CE">
        <w:rPr>
          <w:spacing w:val="22"/>
        </w:rPr>
        <w:t xml:space="preserve"> </w:t>
      </w:r>
      <w:r w:rsidR="007F5655" w:rsidRPr="009106CE">
        <w:t>phương</w:t>
      </w:r>
      <w:r w:rsidR="007F5655" w:rsidRPr="009106CE">
        <w:rPr>
          <w:spacing w:val="5"/>
        </w:rPr>
        <w:t xml:space="preserve"> </w:t>
      </w:r>
      <w:r w:rsidR="007F5655" w:rsidRPr="009106CE">
        <w:t>ngày</w:t>
      </w:r>
      <w:r w:rsidR="007F5655" w:rsidRPr="009106CE">
        <w:rPr>
          <w:spacing w:val="19"/>
        </w:rPr>
        <w:t xml:space="preserve"> </w:t>
      </w:r>
      <w:r w:rsidR="007F5655" w:rsidRPr="009106CE">
        <w:t>16</w:t>
      </w:r>
      <w:r w:rsidR="007F5655" w:rsidRPr="009106CE">
        <w:rPr>
          <w:spacing w:val="19"/>
        </w:rPr>
        <w:t xml:space="preserve"> </w:t>
      </w:r>
      <w:r w:rsidR="007F5655" w:rsidRPr="009106CE">
        <w:t>tháng</w:t>
      </w:r>
      <w:r w:rsidR="007F5655" w:rsidRPr="009106CE">
        <w:rPr>
          <w:spacing w:val="19"/>
        </w:rPr>
        <w:t xml:space="preserve"> </w:t>
      </w:r>
      <w:r w:rsidR="007F5655" w:rsidRPr="009106CE">
        <w:t>6</w:t>
      </w:r>
      <w:r w:rsidR="007F5655" w:rsidRPr="009106CE">
        <w:rPr>
          <w:spacing w:val="5"/>
        </w:rPr>
        <w:t xml:space="preserve"> </w:t>
      </w:r>
      <w:r w:rsidR="007F5655" w:rsidRPr="009106CE">
        <w:t>năm</w:t>
      </w:r>
      <w:r w:rsidR="007F5655" w:rsidRPr="009106CE">
        <w:rPr>
          <w:spacing w:val="13"/>
        </w:rPr>
        <w:t xml:space="preserve"> </w:t>
      </w:r>
      <w:r w:rsidR="007F5655" w:rsidRPr="009106CE">
        <w:rPr>
          <w:spacing w:val="-2"/>
        </w:rPr>
        <w:t>2025:</w:t>
      </w:r>
    </w:p>
    <w:p w14:paraId="73CC243D" w14:textId="77777777" w:rsidR="003233ED" w:rsidRPr="009106CE" w:rsidRDefault="007F5655" w:rsidP="004C5620">
      <w:r w:rsidRPr="009106CE">
        <w:t>+ Điểm b, khoản 1, Điều 15 quy định</w:t>
      </w:r>
      <w:r w:rsidRPr="009106CE">
        <w:rPr>
          <w:spacing w:val="40"/>
        </w:rPr>
        <w:t xml:space="preserve"> </w:t>
      </w:r>
      <w:r w:rsidRPr="009106CE">
        <w:t>HĐND tỉnh có thẩm quyền: “Quyết</w:t>
      </w:r>
      <w:r w:rsidRPr="009106CE">
        <w:rPr>
          <w:spacing w:val="40"/>
        </w:rPr>
        <w:t xml:space="preserve"> </w:t>
      </w:r>
      <w:r w:rsidRPr="009106CE">
        <w:t>định chiến lược, cơ chế, chính sách để phát triển kinh tế - xã hội, phát triển các ngành,</w:t>
      </w:r>
      <w:r w:rsidRPr="009106CE">
        <w:rPr>
          <w:spacing w:val="40"/>
        </w:rPr>
        <w:t xml:space="preserve"> </w:t>
      </w:r>
      <w:r w:rsidRPr="009106CE">
        <w:t>lĩnh</w:t>
      </w:r>
      <w:r w:rsidRPr="009106CE">
        <w:rPr>
          <w:spacing w:val="40"/>
        </w:rPr>
        <w:t xml:space="preserve"> </w:t>
      </w:r>
      <w:r w:rsidRPr="009106CE">
        <w:t>vực,</w:t>
      </w:r>
      <w:r w:rsidRPr="009106CE">
        <w:rPr>
          <w:spacing w:val="40"/>
        </w:rPr>
        <w:t xml:space="preserve"> </w:t>
      </w:r>
      <w:r w:rsidRPr="009106CE">
        <w:t>phát</w:t>
      </w:r>
      <w:r w:rsidRPr="009106CE">
        <w:rPr>
          <w:spacing w:val="40"/>
        </w:rPr>
        <w:t xml:space="preserve"> </w:t>
      </w:r>
      <w:r w:rsidRPr="009106CE">
        <w:t>triển</w:t>
      </w:r>
      <w:r w:rsidRPr="009106CE">
        <w:rPr>
          <w:spacing w:val="40"/>
        </w:rPr>
        <w:t xml:space="preserve"> </w:t>
      </w:r>
      <w:r w:rsidRPr="009106CE">
        <w:t>kinh</w:t>
      </w:r>
      <w:r w:rsidRPr="009106CE">
        <w:rPr>
          <w:spacing w:val="40"/>
        </w:rPr>
        <w:t xml:space="preserve"> </w:t>
      </w:r>
      <w:r w:rsidRPr="009106CE">
        <w:t>tế</w:t>
      </w:r>
      <w:r w:rsidRPr="009106CE">
        <w:rPr>
          <w:spacing w:val="40"/>
        </w:rPr>
        <w:t xml:space="preserve"> </w:t>
      </w:r>
      <w:r w:rsidRPr="009106CE">
        <w:t>tư</w:t>
      </w:r>
      <w:r w:rsidRPr="009106CE">
        <w:rPr>
          <w:spacing w:val="40"/>
        </w:rPr>
        <w:t xml:space="preserve"> </w:t>
      </w:r>
      <w:r w:rsidRPr="009106CE">
        <w:t>nhân; đột</w:t>
      </w:r>
      <w:r w:rsidRPr="009106CE">
        <w:rPr>
          <w:spacing w:val="40"/>
        </w:rPr>
        <w:t xml:space="preserve"> </w:t>
      </w:r>
      <w:r w:rsidRPr="009106CE">
        <w:t>phá</w:t>
      </w:r>
      <w:r w:rsidRPr="009106CE">
        <w:rPr>
          <w:spacing w:val="40"/>
        </w:rPr>
        <w:t xml:space="preserve"> </w:t>
      </w:r>
      <w:r w:rsidRPr="009106CE">
        <w:t>phát triển</w:t>
      </w:r>
      <w:r w:rsidRPr="009106CE">
        <w:rPr>
          <w:spacing w:val="40"/>
        </w:rPr>
        <w:t xml:space="preserve"> </w:t>
      </w:r>
      <w:r w:rsidRPr="009106CE">
        <w:t>khoa học,</w:t>
      </w:r>
      <w:r w:rsidRPr="009106CE">
        <w:rPr>
          <w:spacing w:val="40"/>
        </w:rPr>
        <w:t xml:space="preserve"> </w:t>
      </w:r>
      <w:r w:rsidRPr="009106CE">
        <w:t>công nghệ,</w:t>
      </w:r>
      <w:r w:rsidRPr="009106CE">
        <w:rPr>
          <w:spacing w:val="35"/>
        </w:rPr>
        <w:t xml:space="preserve"> </w:t>
      </w:r>
      <w:r w:rsidRPr="009106CE">
        <w:t>đổi mới sáng</w:t>
      </w:r>
      <w:r w:rsidRPr="009106CE">
        <w:rPr>
          <w:spacing w:val="39"/>
        </w:rPr>
        <w:t xml:space="preserve"> </w:t>
      </w:r>
      <w:r w:rsidRPr="009106CE">
        <w:t>tạo</w:t>
      </w:r>
      <w:r w:rsidRPr="009106CE">
        <w:rPr>
          <w:spacing w:val="39"/>
        </w:rPr>
        <w:t xml:space="preserve"> </w:t>
      </w:r>
      <w:r w:rsidRPr="009106CE">
        <w:t>và chuyển</w:t>
      </w:r>
      <w:r w:rsidRPr="009106CE">
        <w:rPr>
          <w:spacing w:val="39"/>
        </w:rPr>
        <w:t xml:space="preserve"> </w:t>
      </w:r>
      <w:r w:rsidRPr="009106CE">
        <w:t>đổi số</w:t>
      </w:r>
      <w:r w:rsidRPr="009106CE">
        <w:rPr>
          <w:spacing w:val="39"/>
        </w:rPr>
        <w:t xml:space="preserve"> </w:t>
      </w:r>
      <w:r w:rsidRPr="009106CE">
        <w:t>của địa phương.”</w:t>
      </w:r>
    </w:p>
    <w:p w14:paraId="79973417" w14:textId="77777777" w:rsidR="003233ED" w:rsidRPr="009106CE" w:rsidRDefault="007F5655" w:rsidP="004C5620">
      <w:r w:rsidRPr="009106CE">
        <w:t>+ Khoản 1, Điều 16 quy định UBND tỉnh có thẩm quyền: “Xây dựng, trình Hội</w:t>
      </w:r>
      <w:r w:rsidRPr="009106CE">
        <w:rPr>
          <w:spacing w:val="40"/>
        </w:rPr>
        <w:t xml:space="preserve"> </w:t>
      </w:r>
      <w:r w:rsidRPr="009106CE">
        <w:t>đồng</w:t>
      </w:r>
      <w:r w:rsidRPr="009106CE">
        <w:rPr>
          <w:spacing w:val="40"/>
        </w:rPr>
        <w:t xml:space="preserve"> </w:t>
      </w:r>
      <w:r w:rsidRPr="009106CE">
        <w:t>nhân</w:t>
      </w:r>
      <w:r w:rsidRPr="009106CE">
        <w:rPr>
          <w:spacing w:val="40"/>
        </w:rPr>
        <w:t xml:space="preserve"> </w:t>
      </w:r>
      <w:r w:rsidRPr="009106CE">
        <w:t>dân</w:t>
      </w:r>
      <w:r w:rsidRPr="009106CE">
        <w:rPr>
          <w:spacing w:val="40"/>
        </w:rPr>
        <w:t xml:space="preserve"> </w:t>
      </w:r>
      <w:r w:rsidRPr="009106CE">
        <w:t>cùng</w:t>
      </w:r>
      <w:r w:rsidRPr="009106CE">
        <w:rPr>
          <w:spacing w:val="40"/>
        </w:rPr>
        <w:t xml:space="preserve"> </w:t>
      </w:r>
      <w:r w:rsidRPr="009106CE">
        <w:t>cấp</w:t>
      </w:r>
      <w:r w:rsidRPr="009106CE">
        <w:rPr>
          <w:spacing w:val="40"/>
        </w:rPr>
        <w:t xml:space="preserve"> </w:t>
      </w:r>
      <w:r w:rsidRPr="009106CE">
        <w:t>xem</w:t>
      </w:r>
      <w:r w:rsidRPr="009106CE">
        <w:rPr>
          <w:spacing w:val="40"/>
        </w:rPr>
        <w:t xml:space="preserve"> </w:t>
      </w:r>
      <w:r w:rsidRPr="009106CE">
        <w:t>xét</w:t>
      </w:r>
      <w:r w:rsidRPr="009106CE">
        <w:rPr>
          <w:spacing w:val="40"/>
        </w:rPr>
        <w:t xml:space="preserve"> </w:t>
      </w:r>
      <w:r w:rsidRPr="009106CE">
        <w:t>ban</w:t>
      </w:r>
      <w:r w:rsidRPr="009106CE">
        <w:rPr>
          <w:spacing w:val="40"/>
        </w:rPr>
        <w:t xml:space="preserve"> </w:t>
      </w:r>
      <w:r w:rsidRPr="009106CE">
        <w:t>hành</w:t>
      </w:r>
      <w:r w:rsidRPr="009106CE">
        <w:rPr>
          <w:spacing w:val="40"/>
        </w:rPr>
        <w:t xml:space="preserve"> </w:t>
      </w:r>
      <w:r w:rsidRPr="009106CE">
        <w:t>nghị</w:t>
      </w:r>
      <w:r w:rsidRPr="009106CE">
        <w:rPr>
          <w:spacing w:val="40"/>
        </w:rPr>
        <w:t xml:space="preserve"> </w:t>
      </w:r>
      <w:r w:rsidRPr="009106CE">
        <w:t>quyết</w:t>
      </w:r>
      <w:r w:rsidRPr="009106CE">
        <w:rPr>
          <w:spacing w:val="40"/>
        </w:rPr>
        <w:t xml:space="preserve"> </w:t>
      </w:r>
      <w:r w:rsidRPr="009106CE">
        <w:t>để</w:t>
      </w:r>
      <w:r w:rsidRPr="009106CE">
        <w:rPr>
          <w:spacing w:val="40"/>
        </w:rPr>
        <w:t xml:space="preserve"> </w:t>
      </w:r>
      <w:r w:rsidRPr="009106CE">
        <w:t>thực</w:t>
      </w:r>
      <w:r w:rsidRPr="009106CE">
        <w:rPr>
          <w:spacing w:val="40"/>
        </w:rPr>
        <w:t xml:space="preserve"> </w:t>
      </w:r>
      <w:r w:rsidRPr="009106CE">
        <w:t>hiện</w:t>
      </w:r>
      <w:r w:rsidRPr="009106CE">
        <w:rPr>
          <w:spacing w:val="40"/>
        </w:rPr>
        <w:t xml:space="preserve"> </w:t>
      </w:r>
      <w:r w:rsidRPr="009106CE">
        <w:t>các nhiệm vụ, quyền hạn quy định tại các điểm a, b, c khoản 1, các điểm a, b, c, d, đ khoản</w:t>
      </w:r>
      <w:r w:rsidRPr="009106CE">
        <w:rPr>
          <w:spacing w:val="40"/>
        </w:rPr>
        <w:t xml:space="preserve"> </w:t>
      </w:r>
      <w:r w:rsidRPr="009106CE">
        <w:t>2,</w:t>
      </w:r>
      <w:r w:rsidRPr="009106CE">
        <w:rPr>
          <w:spacing w:val="39"/>
        </w:rPr>
        <w:t xml:space="preserve"> </w:t>
      </w:r>
      <w:r w:rsidRPr="009106CE">
        <w:t>các</w:t>
      </w:r>
      <w:r w:rsidRPr="009106CE">
        <w:rPr>
          <w:spacing w:val="33"/>
        </w:rPr>
        <w:t xml:space="preserve"> </w:t>
      </w:r>
      <w:r w:rsidRPr="009106CE">
        <w:t>khoản</w:t>
      </w:r>
      <w:r w:rsidRPr="009106CE">
        <w:rPr>
          <w:spacing w:val="40"/>
        </w:rPr>
        <w:t xml:space="preserve"> </w:t>
      </w:r>
      <w:r w:rsidRPr="009106CE">
        <w:t>3, 4, 5, 6, 7 và 8 Điều 15 của Luật này và tổ chức thực hiện nghị quyết của Hội</w:t>
      </w:r>
      <w:r w:rsidRPr="009106CE">
        <w:rPr>
          <w:spacing w:val="40"/>
        </w:rPr>
        <w:t xml:space="preserve"> </w:t>
      </w:r>
      <w:r w:rsidRPr="009106CE">
        <w:t>đồng nhân dân cùng cấp.”</w:t>
      </w:r>
    </w:p>
    <w:p w14:paraId="38B64F37" w14:textId="6BCAB37D" w:rsidR="003233ED" w:rsidRPr="009106CE" w:rsidRDefault="004E1F05" w:rsidP="004C5620">
      <w:r w:rsidRPr="009106CE">
        <w:rPr>
          <w:lang w:val="en-US"/>
        </w:rPr>
        <w:t xml:space="preserve">- </w:t>
      </w:r>
      <w:r w:rsidR="007F5655" w:rsidRPr="009106CE">
        <w:t xml:space="preserve">Luật Ban hành văn bản quy phạm pháp luật ngày 19 tháng 02 năm 2025 </w:t>
      </w:r>
      <w:r w:rsidR="007F5655" w:rsidRPr="009106CE">
        <w:lastRenderedPageBreak/>
        <w:t>(được</w:t>
      </w:r>
      <w:r w:rsidR="007F5655" w:rsidRPr="009106CE">
        <w:rPr>
          <w:spacing w:val="40"/>
        </w:rPr>
        <w:t xml:space="preserve"> </w:t>
      </w:r>
      <w:r w:rsidR="007F5655" w:rsidRPr="009106CE">
        <w:t>sửa</w:t>
      </w:r>
      <w:r w:rsidR="007F5655" w:rsidRPr="009106CE">
        <w:rPr>
          <w:spacing w:val="40"/>
        </w:rPr>
        <w:t xml:space="preserve"> </w:t>
      </w:r>
      <w:r w:rsidR="007F5655" w:rsidRPr="009106CE">
        <w:t>đổi,</w:t>
      </w:r>
      <w:r w:rsidR="007F5655" w:rsidRPr="009106CE">
        <w:rPr>
          <w:spacing w:val="40"/>
        </w:rPr>
        <w:t xml:space="preserve"> </w:t>
      </w:r>
      <w:r w:rsidR="007F5655" w:rsidRPr="009106CE">
        <w:t>bổ</w:t>
      </w:r>
      <w:r w:rsidR="007F5655" w:rsidRPr="009106CE">
        <w:rPr>
          <w:spacing w:val="40"/>
        </w:rPr>
        <w:t xml:space="preserve"> </w:t>
      </w:r>
      <w:r w:rsidR="007F5655" w:rsidRPr="009106CE">
        <w:t>sung</w:t>
      </w:r>
      <w:r w:rsidR="007F5655" w:rsidRPr="009106CE">
        <w:rPr>
          <w:spacing w:val="38"/>
        </w:rPr>
        <w:t xml:space="preserve"> </w:t>
      </w:r>
      <w:r w:rsidR="007F5655" w:rsidRPr="009106CE">
        <w:t>tại</w:t>
      </w:r>
      <w:r w:rsidR="007F5655" w:rsidRPr="009106CE">
        <w:rPr>
          <w:spacing w:val="40"/>
        </w:rPr>
        <w:t xml:space="preserve"> </w:t>
      </w:r>
      <w:r w:rsidR="007F5655" w:rsidRPr="009106CE">
        <w:t>Luật</w:t>
      </w:r>
      <w:r w:rsidR="007F5655" w:rsidRPr="009106CE">
        <w:rPr>
          <w:spacing w:val="40"/>
        </w:rPr>
        <w:t xml:space="preserve"> </w:t>
      </w:r>
      <w:r w:rsidR="007F5655" w:rsidRPr="009106CE">
        <w:t>số</w:t>
      </w:r>
      <w:r w:rsidR="007F5655" w:rsidRPr="009106CE">
        <w:rPr>
          <w:spacing w:val="40"/>
        </w:rPr>
        <w:t xml:space="preserve"> </w:t>
      </w:r>
      <w:r w:rsidR="007F5655" w:rsidRPr="009106CE">
        <w:t>87/2025/QH15</w:t>
      </w:r>
      <w:r w:rsidR="007F5655" w:rsidRPr="009106CE">
        <w:rPr>
          <w:spacing w:val="40"/>
        </w:rPr>
        <w:t xml:space="preserve"> </w:t>
      </w:r>
      <w:r w:rsidR="007F5655" w:rsidRPr="009106CE">
        <w:t>ngày</w:t>
      </w:r>
      <w:r w:rsidR="007F5655" w:rsidRPr="009106CE">
        <w:rPr>
          <w:spacing w:val="38"/>
        </w:rPr>
        <w:t xml:space="preserve"> </w:t>
      </w:r>
      <w:r w:rsidR="007F5655" w:rsidRPr="009106CE">
        <w:t>25</w:t>
      </w:r>
      <w:r w:rsidR="007F5655" w:rsidRPr="009106CE">
        <w:rPr>
          <w:spacing w:val="38"/>
        </w:rPr>
        <w:t xml:space="preserve"> </w:t>
      </w:r>
      <w:r w:rsidR="007F5655" w:rsidRPr="009106CE">
        <w:t>tháng</w:t>
      </w:r>
      <w:r w:rsidR="007F5655" w:rsidRPr="009106CE">
        <w:rPr>
          <w:spacing w:val="38"/>
        </w:rPr>
        <w:t xml:space="preserve"> </w:t>
      </w:r>
      <w:r w:rsidR="007F5655" w:rsidRPr="009106CE">
        <w:t>6</w:t>
      </w:r>
      <w:r w:rsidR="007F5655" w:rsidRPr="009106CE">
        <w:rPr>
          <w:spacing w:val="38"/>
        </w:rPr>
        <w:t xml:space="preserve"> </w:t>
      </w:r>
      <w:r w:rsidR="007F5655" w:rsidRPr="009106CE">
        <w:t>năm</w:t>
      </w:r>
      <w:r w:rsidR="007F5655" w:rsidRPr="009106CE">
        <w:rPr>
          <w:spacing w:val="33"/>
        </w:rPr>
        <w:t xml:space="preserve"> </w:t>
      </w:r>
      <w:r w:rsidR="007F5655" w:rsidRPr="009106CE">
        <w:t>2025), tại</w:t>
      </w:r>
      <w:r w:rsidR="007F5655" w:rsidRPr="009106CE">
        <w:rPr>
          <w:spacing w:val="40"/>
        </w:rPr>
        <w:t xml:space="preserve"> </w:t>
      </w:r>
      <w:r w:rsidR="007F5655" w:rsidRPr="009106CE">
        <w:t>điểm</w:t>
      </w:r>
      <w:r w:rsidR="007F5655" w:rsidRPr="009106CE">
        <w:rPr>
          <w:spacing w:val="40"/>
        </w:rPr>
        <w:t xml:space="preserve"> </w:t>
      </w:r>
      <w:r w:rsidR="007F5655" w:rsidRPr="009106CE">
        <w:t>c</w:t>
      </w:r>
      <w:r w:rsidR="007F5655" w:rsidRPr="009106CE">
        <w:rPr>
          <w:spacing w:val="40"/>
        </w:rPr>
        <w:t xml:space="preserve"> </w:t>
      </w:r>
      <w:r w:rsidR="007F5655" w:rsidRPr="009106CE">
        <w:t>khoản</w:t>
      </w:r>
      <w:r w:rsidR="007F5655" w:rsidRPr="009106CE">
        <w:rPr>
          <w:spacing w:val="40"/>
        </w:rPr>
        <w:t xml:space="preserve"> </w:t>
      </w:r>
      <w:r w:rsidR="007F5655" w:rsidRPr="009106CE">
        <w:t>1</w:t>
      </w:r>
      <w:r w:rsidR="007F5655" w:rsidRPr="009106CE">
        <w:rPr>
          <w:spacing w:val="40"/>
        </w:rPr>
        <w:t xml:space="preserve"> </w:t>
      </w:r>
      <w:r w:rsidR="007F5655" w:rsidRPr="009106CE">
        <w:t>Điều</w:t>
      </w:r>
      <w:r w:rsidR="007F5655" w:rsidRPr="009106CE">
        <w:rPr>
          <w:spacing w:val="40"/>
        </w:rPr>
        <w:t xml:space="preserve"> </w:t>
      </w:r>
      <w:r w:rsidR="007F5655" w:rsidRPr="009106CE">
        <w:t>21</w:t>
      </w:r>
      <w:r w:rsidR="007F5655" w:rsidRPr="009106CE">
        <w:rPr>
          <w:spacing w:val="40"/>
        </w:rPr>
        <w:t xml:space="preserve"> </w:t>
      </w:r>
      <w:r w:rsidR="007F5655" w:rsidRPr="009106CE">
        <w:t>quy</w:t>
      </w:r>
      <w:r w:rsidR="007F5655" w:rsidRPr="009106CE">
        <w:rPr>
          <w:spacing w:val="40"/>
        </w:rPr>
        <w:t xml:space="preserve"> </w:t>
      </w:r>
      <w:r w:rsidR="007F5655" w:rsidRPr="009106CE">
        <w:t>định</w:t>
      </w:r>
      <w:r w:rsidR="007F5655" w:rsidRPr="009106CE">
        <w:rPr>
          <w:spacing w:val="40"/>
        </w:rPr>
        <w:t xml:space="preserve"> </w:t>
      </w:r>
      <w:r w:rsidR="007F5655" w:rsidRPr="009106CE">
        <w:t>Hội</w:t>
      </w:r>
      <w:r w:rsidR="007F5655" w:rsidRPr="009106CE">
        <w:rPr>
          <w:spacing w:val="40"/>
        </w:rPr>
        <w:t xml:space="preserve"> </w:t>
      </w:r>
      <w:r w:rsidR="007F5655" w:rsidRPr="009106CE">
        <w:t>đồng</w:t>
      </w:r>
      <w:r w:rsidR="007F5655" w:rsidRPr="009106CE">
        <w:rPr>
          <w:spacing w:val="40"/>
        </w:rPr>
        <w:t xml:space="preserve"> </w:t>
      </w:r>
      <w:r w:rsidR="007F5655" w:rsidRPr="009106CE">
        <w:t>nhân</w:t>
      </w:r>
      <w:r w:rsidR="007F5655" w:rsidRPr="009106CE">
        <w:rPr>
          <w:spacing w:val="40"/>
        </w:rPr>
        <w:t xml:space="preserve"> </w:t>
      </w:r>
      <w:r w:rsidR="007F5655" w:rsidRPr="009106CE">
        <w:t>dân</w:t>
      </w:r>
      <w:r w:rsidR="007F5655" w:rsidRPr="009106CE">
        <w:rPr>
          <w:spacing w:val="40"/>
        </w:rPr>
        <w:t xml:space="preserve"> </w:t>
      </w:r>
      <w:r w:rsidR="007F5655" w:rsidRPr="009106CE">
        <w:t>tỉnh</w:t>
      </w:r>
      <w:r w:rsidR="007F5655" w:rsidRPr="009106CE">
        <w:rPr>
          <w:spacing w:val="40"/>
        </w:rPr>
        <w:t xml:space="preserve"> </w:t>
      </w:r>
      <w:r w:rsidR="007F5655" w:rsidRPr="009106CE">
        <w:t>ban</w:t>
      </w:r>
      <w:r w:rsidR="007F5655" w:rsidRPr="009106CE">
        <w:rPr>
          <w:spacing w:val="40"/>
        </w:rPr>
        <w:t xml:space="preserve"> </w:t>
      </w:r>
      <w:r w:rsidR="007F5655" w:rsidRPr="009106CE">
        <w:t>hành</w:t>
      </w:r>
      <w:r w:rsidR="007F5655" w:rsidRPr="009106CE">
        <w:rPr>
          <w:spacing w:val="40"/>
        </w:rPr>
        <w:t xml:space="preserve"> </w:t>
      </w:r>
      <w:r w:rsidR="007F5655" w:rsidRPr="009106CE">
        <w:t>nghị quyết để quy định: “Biện pháp nhằm phát triển kinh tế - xã hội, ngân sách, quốc phòng,</w:t>
      </w:r>
      <w:r w:rsidR="007F5655" w:rsidRPr="009106CE">
        <w:rPr>
          <w:spacing w:val="40"/>
        </w:rPr>
        <w:t xml:space="preserve"> </w:t>
      </w:r>
      <w:r w:rsidR="007F5655" w:rsidRPr="009106CE">
        <w:t>an</w:t>
      </w:r>
      <w:r w:rsidR="007F5655" w:rsidRPr="009106CE">
        <w:rPr>
          <w:spacing w:val="40"/>
        </w:rPr>
        <w:t xml:space="preserve"> </w:t>
      </w:r>
      <w:r w:rsidR="007F5655" w:rsidRPr="009106CE">
        <w:t>ninh</w:t>
      </w:r>
      <w:r w:rsidR="007F5655" w:rsidRPr="009106CE">
        <w:rPr>
          <w:spacing w:val="40"/>
        </w:rPr>
        <w:t xml:space="preserve"> </w:t>
      </w:r>
      <w:r w:rsidR="007F5655" w:rsidRPr="009106CE">
        <w:t>ở</w:t>
      </w:r>
      <w:r w:rsidR="007F5655" w:rsidRPr="009106CE">
        <w:rPr>
          <w:spacing w:val="40"/>
        </w:rPr>
        <w:t xml:space="preserve"> </w:t>
      </w:r>
      <w:r w:rsidR="007F5655" w:rsidRPr="009106CE">
        <w:t>địa</w:t>
      </w:r>
      <w:r w:rsidR="007F5655" w:rsidRPr="009106CE">
        <w:rPr>
          <w:spacing w:val="39"/>
        </w:rPr>
        <w:t xml:space="preserve"> </w:t>
      </w:r>
      <w:r w:rsidR="007F5655" w:rsidRPr="009106CE">
        <w:t>phương; biện</w:t>
      </w:r>
      <w:r w:rsidR="007F5655" w:rsidRPr="009106CE">
        <w:rPr>
          <w:spacing w:val="40"/>
        </w:rPr>
        <w:t xml:space="preserve"> </w:t>
      </w:r>
      <w:r w:rsidR="007F5655" w:rsidRPr="009106CE">
        <w:t>pháp</w:t>
      </w:r>
      <w:r w:rsidR="007F5655" w:rsidRPr="009106CE">
        <w:rPr>
          <w:spacing w:val="40"/>
        </w:rPr>
        <w:t xml:space="preserve"> </w:t>
      </w:r>
      <w:r w:rsidR="007F5655" w:rsidRPr="009106CE">
        <w:t>khác</w:t>
      </w:r>
      <w:r w:rsidR="007F5655" w:rsidRPr="009106CE">
        <w:rPr>
          <w:spacing w:val="39"/>
        </w:rPr>
        <w:t xml:space="preserve"> </w:t>
      </w:r>
      <w:r w:rsidR="007F5655" w:rsidRPr="009106CE">
        <w:t>có</w:t>
      </w:r>
      <w:r w:rsidR="007F5655" w:rsidRPr="009106CE">
        <w:rPr>
          <w:spacing w:val="34"/>
        </w:rPr>
        <w:t xml:space="preserve"> </w:t>
      </w:r>
      <w:r w:rsidR="007F5655" w:rsidRPr="009106CE">
        <w:t>tính</w:t>
      </w:r>
      <w:r w:rsidR="007F5655" w:rsidRPr="009106CE">
        <w:rPr>
          <w:spacing w:val="34"/>
        </w:rPr>
        <w:t xml:space="preserve"> </w:t>
      </w:r>
      <w:r w:rsidR="007F5655" w:rsidRPr="009106CE">
        <w:t>chất đặc thù</w:t>
      </w:r>
      <w:r w:rsidR="007F5655" w:rsidRPr="009106CE">
        <w:rPr>
          <w:spacing w:val="34"/>
        </w:rPr>
        <w:t xml:space="preserve"> </w:t>
      </w:r>
      <w:r w:rsidR="007F5655" w:rsidRPr="009106CE">
        <w:t>phù</w:t>
      </w:r>
      <w:r w:rsidR="007F5655" w:rsidRPr="009106CE">
        <w:rPr>
          <w:spacing w:val="34"/>
        </w:rPr>
        <w:t xml:space="preserve"> </w:t>
      </w:r>
      <w:r w:rsidR="007F5655" w:rsidRPr="009106CE">
        <w:t>hợp</w:t>
      </w:r>
      <w:r w:rsidR="007F5655" w:rsidRPr="009106CE">
        <w:rPr>
          <w:spacing w:val="34"/>
        </w:rPr>
        <w:t xml:space="preserve"> </w:t>
      </w:r>
      <w:r w:rsidR="007F5655" w:rsidRPr="009106CE">
        <w:t>với điều</w:t>
      </w:r>
      <w:r w:rsidR="007F5655" w:rsidRPr="009106CE">
        <w:rPr>
          <w:spacing w:val="40"/>
        </w:rPr>
        <w:t xml:space="preserve"> </w:t>
      </w:r>
      <w:r w:rsidR="007F5655" w:rsidRPr="009106CE">
        <w:t>kiện</w:t>
      </w:r>
      <w:r w:rsidR="007F5655" w:rsidRPr="009106CE">
        <w:rPr>
          <w:spacing w:val="40"/>
        </w:rPr>
        <w:t xml:space="preserve"> </w:t>
      </w:r>
      <w:r w:rsidR="007F5655" w:rsidRPr="009106CE">
        <w:t>phát</w:t>
      </w:r>
      <w:r w:rsidR="007F5655" w:rsidRPr="009106CE">
        <w:rPr>
          <w:spacing w:val="35"/>
        </w:rPr>
        <w:t xml:space="preserve"> </w:t>
      </w:r>
      <w:r w:rsidR="007F5655" w:rsidRPr="009106CE">
        <w:t>triển</w:t>
      </w:r>
      <w:r w:rsidR="007F5655" w:rsidRPr="009106CE">
        <w:rPr>
          <w:spacing w:val="40"/>
        </w:rPr>
        <w:t xml:space="preserve"> </w:t>
      </w:r>
      <w:r w:rsidR="007F5655" w:rsidRPr="009106CE">
        <w:t>kinh</w:t>
      </w:r>
      <w:r w:rsidR="007F5655" w:rsidRPr="009106CE">
        <w:rPr>
          <w:spacing w:val="33"/>
        </w:rPr>
        <w:t xml:space="preserve"> </w:t>
      </w:r>
      <w:r w:rsidR="007F5655" w:rsidRPr="009106CE">
        <w:t>tế</w:t>
      </w:r>
      <w:r w:rsidR="007F5655" w:rsidRPr="009106CE">
        <w:rPr>
          <w:spacing w:val="32"/>
        </w:rPr>
        <w:t xml:space="preserve"> </w:t>
      </w:r>
      <w:r w:rsidR="007F5655" w:rsidRPr="009106CE">
        <w:t>-</w:t>
      </w:r>
      <w:r w:rsidR="007F5655" w:rsidRPr="009106CE">
        <w:rPr>
          <w:spacing w:val="32"/>
        </w:rPr>
        <w:t xml:space="preserve"> </w:t>
      </w:r>
      <w:r w:rsidR="007F5655" w:rsidRPr="009106CE">
        <w:t>xã hội của địa phương; thực hiện</w:t>
      </w:r>
      <w:r w:rsidR="007F5655" w:rsidRPr="009106CE">
        <w:rPr>
          <w:spacing w:val="33"/>
        </w:rPr>
        <w:t xml:space="preserve"> </w:t>
      </w:r>
      <w:r w:rsidR="007F5655" w:rsidRPr="009106CE">
        <w:t>nhiệm vụ, quyền hạn được phân cấp”.</w:t>
      </w:r>
    </w:p>
    <w:p w14:paraId="4509CA5F" w14:textId="24742A79" w:rsidR="003233ED" w:rsidRPr="009106CE" w:rsidRDefault="004E1F05" w:rsidP="004C5620">
      <w:pPr>
        <w:rPr>
          <w:lang w:val="en-US"/>
        </w:rPr>
      </w:pPr>
      <w:r w:rsidRPr="009106CE">
        <w:rPr>
          <w:lang w:val="en-US"/>
        </w:rPr>
        <w:t xml:space="preserve">- </w:t>
      </w:r>
      <w:r w:rsidR="007F5655" w:rsidRPr="009106CE">
        <w:t>Nghị định</w:t>
      </w:r>
      <w:r w:rsidR="007F5655" w:rsidRPr="009106CE">
        <w:rPr>
          <w:spacing w:val="40"/>
        </w:rPr>
        <w:t xml:space="preserve"> </w:t>
      </w:r>
      <w:r w:rsidR="007F5655" w:rsidRPr="009106CE">
        <w:t>số</w:t>
      </w:r>
      <w:r w:rsidR="007F5655" w:rsidRPr="009106CE">
        <w:rPr>
          <w:spacing w:val="40"/>
        </w:rPr>
        <w:t xml:space="preserve"> </w:t>
      </w:r>
      <w:r w:rsidR="007F5655" w:rsidRPr="009106CE">
        <w:t>78/2025/NĐ-CP</w:t>
      </w:r>
      <w:r w:rsidR="007F5655" w:rsidRPr="009106CE">
        <w:rPr>
          <w:spacing w:val="40"/>
        </w:rPr>
        <w:t xml:space="preserve"> </w:t>
      </w:r>
      <w:r w:rsidR="007F5655" w:rsidRPr="009106CE">
        <w:t>ngày 01 tháng 4 năm 2025 của Chính phủ quy</w:t>
      </w:r>
      <w:r w:rsidR="007F5655" w:rsidRPr="009106CE">
        <w:rPr>
          <w:spacing w:val="32"/>
        </w:rPr>
        <w:t xml:space="preserve"> </w:t>
      </w:r>
      <w:r w:rsidR="007F5655" w:rsidRPr="009106CE">
        <w:t>định</w:t>
      </w:r>
      <w:r w:rsidR="007F5655" w:rsidRPr="009106CE">
        <w:rPr>
          <w:spacing w:val="40"/>
        </w:rPr>
        <w:t xml:space="preserve"> </w:t>
      </w:r>
      <w:r w:rsidR="007F5655" w:rsidRPr="009106CE">
        <w:t>chi</w:t>
      </w:r>
      <w:r w:rsidR="007F5655" w:rsidRPr="009106CE">
        <w:rPr>
          <w:spacing w:val="34"/>
        </w:rPr>
        <w:t xml:space="preserve"> </w:t>
      </w:r>
      <w:r w:rsidR="007F5655" w:rsidRPr="009106CE">
        <w:t>tiết</w:t>
      </w:r>
      <w:r w:rsidR="007F5655" w:rsidRPr="009106CE">
        <w:rPr>
          <w:spacing w:val="34"/>
        </w:rPr>
        <w:t xml:space="preserve"> </w:t>
      </w:r>
      <w:r w:rsidR="007F5655" w:rsidRPr="009106CE">
        <w:t>một</w:t>
      </w:r>
      <w:r w:rsidR="007F5655" w:rsidRPr="009106CE">
        <w:rPr>
          <w:spacing w:val="34"/>
        </w:rPr>
        <w:t xml:space="preserve"> </w:t>
      </w:r>
      <w:r w:rsidR="007F5655" w:rsidRPr="009106CE">
        <w:t>số</w:t>
      </w:r>
      <w:r w:rsidR="007F5655" w:rsidRPr="009106CE">
        <w:rPr>
          <w:spacing w:val="32"/>
        </w:rPr>
        <w:t xml:space="preserve"> </w:t>
      </w:r>
      <w:r w:rsidR="007F5655" w:rsidRPr="009106CE">
        <w:t>điều</w:t>
      </w:r>
      <w:r w:rsidR="007F5655" w:rsidRPr="009106CE">
        <w:rPr>
          <w:spacing w:val="31"/>
        </w:rPr>
        <w:t xml:space="preserve"> </w:t>
      </w:r>
      <w:r w:rsidR="007F5655" w:rsidRPr="009106CE">
        <w:t>và biện</w:t>
      </w:r>
      <w:r w:rsidR="007F5655" w:rsidRPr="009106CE">
        <w:rPr>
          <w:spacing w:val="31"/>
        </w:rPr>
        <w:t xml:space="preserve"> </w:t>
      </w:r>
      <w:r w:rsidR="007F5655" w:rsidRPr="009106CE">
        <w:t>pháp</w:t>
      </w:r>
      <w:r w:rsidR="007F5655" w:rsidRPr="009106CE">
        <w:rPr>
          <w:spacing w:val="31"/>
        </w:rPr>
        <w:t xml:space="preserve"> </w:t>
      </w:r>
      <w:r w:rsidR="007F5655" w:rsidRPr="009106CE">
        <w:t>để tổ</w:t>
      </w:r>
      <w:r w:rsidR="007F5655" w:rsidRPr="009106CE">
        <w:rPr>
          <w:spacing w:val="31"/>
        </w:rPr>
        <w:t xml:space="preserve"> </w:t>
      </w:r>
      <w:r w:rsidR="007F5655" w:rsidRPr="009106CE">
        <w:t>chức, hướng dẫn</w:t>
      </w:r>
      <w:r w:rsidR="007F5655" w:rsidRPr="009106CE">
        <w:rPr>
          <w:spacing w:val="31"/>
        </w:rPr>
        <w:t xml:space="preserve"> </w:t>
      </w:r>
      <w:r w:rsidR="007F5655" w:rsidRPr="009106CE">
        <w:t>thi hành</w:t>
      </w:r>
      <w:r w:rsidR="007F5655" w:rsidRPr="009106CE">
        <w:rPr>
          <w:spacing w:val="31"/>
        </w:rPr>
        <w:t xml:space="preserve"> </w:t>
      </w:r>
      <w:r w:rsidR="007F5655" w:rsidRPr="009106CE">
        <w:t>Luật Ban hành văn bản quy phạm pháp luật (được sửa đổi, bổ sung tại Nghị định số 187/2025/NĐ-CP</w:t>
      </w:r>
      <w:r w:rsidR="007F5655" w:rsidRPr="009106CE">
        <w:rPr>
          <w:spacing w:val="40"/>
        </w:rPr>
        <w:t xml:space="preserve"> </w:t>
      </w:r>
      <w:r w:rsidR="007F5655" w:rsidRPr="009106CE">
        <w:t>ngày</w:t>
      </w:r>
      <w:r w:rsidR="007F5655" w:rsidRPr="009106CE">
        <w:rPr>
          <w:spacing w:val="40"/>
        </w:rPr>
        <w:t xml:space="preserve"> </w:t>
      </w:r>
      <w:r w:rsidR="007F5655" w:rsidRPr="009106CE">
        <w:t>01 tháng 7 năm 2025</w:t>
      </w:r>
      <w:r w:rsidR="007F5655" w:rsidRPr="009106CE">
        <w:rPr>
          <w:spacing w:val="40"/>
        </w:rPr>
        <w:t xml:space="preserve"> </w:t>
      </w:r>
      <w:r w:rsidR="007F5655" w:rsidRPr="009106CE">
        <w:t>của</w:t>
      </w:r>
      <w:r w:rsidR="007F5655" w:rsidRPr="009106CE">
        <w:rPr>
          <w:spacing w:val="40"/>
        </w:rPr>
        <w:t xml:space="preserve"> </w:t>
      </w:r>
      <w:r w:rsidR="007F5655" w:rsidRPr="009106CE">
        <w:t>Chính phủ)</w:t>
      </w:r>
      <w:r w:rsidR="00C52766" w:rsidRPr="009106CE">
        <w:rPr>
          <w:lang w:val="en-US"/>
        </w:rPr>
        <w:t xml:space="preserve">, </w:t>
      </w:r>
      <w:r w:rsidR="00796390" w:rsidRPr="009106CE">
        <w:rPr>
          <w:lang w:val="en-US"/>
        </w:rPr>
        <w:t>quy định cụ thể về trình tự, thủ tục, hồ sơ, mẫu biểu trong việc rà soát, đăng ký xây dựng nghị quyết của Hội đồng nhân dân; việc soạn thảo, lấy ý kiến, thẩm định, trình, xem xét, thông qua và ban hành nghị quyết của Hội đồng nhân dân cấp tỉnh.</w:t>
      </w:r>
    </w:p>
    <w:p w14:paraId="72B55FFA" w14:textId="77777777" w:rsidR="003233ED" w:rsidRPr="009106CE" w:rsidRDefault="007F5655" w:rsidP="004C5620">
      <w:pPr>
        <w:pStyle w:val="Heading2"/>
        <w:numPr>
          <w:ilvl w:val="1"/>
          <w:numId w:val="7"/>
        </w:numPr>
        <w:tabs>
          <w:tab w:val="left" w:pos="851"/>
        </w:tabs>
        <w:ind w:left="0" w:firstLine="567"/>
        <w:rPr>
          <w:szCs w:val="28"/>
        </w:rPr>
      </w:pPr>
      <w:r w:rsidRPr="009106CE">
        <w:rPr>
          <w:szCs w:val="28"/>
        </w:rPr>
        <w:t>Cơ</w:t>
      </w:r>
      <w:r w:rsidRPr="009106CE">
        <w:rPr>
          <w:spacing w:val="18"/>
          <w:szCs w:val="28"/>
        </w:rPr>
        <w:t xml:space="preserve"> </w:t>
      </w:r>
      <w:r w:rsidRPr="009106CE">
        <w:rPr>
          <w:szCs w:val="28"/>
        </w:rPr>
        <w:t>sở</w:t>
      </w:r>
      <w:r w:rsidRPr="009106CE">
        <w:rPr>
          <w:spacing w:val="18"/>
          <w:szCs w:val="28"/>
        </w:rPr>
        <w:t xml:space="preserve"> </w:t>
      </w:r>
      <w:r w:rsidRPr="009106CE">
        <w:rPr>
          <w:szCs w:val="28"/>
        </w:rPr>
        <w:t>thực</w:t>
      </w:r>
      <w:r w:rsidRPr="009106CE">
        <w:rPr>
          <w:spacing w:val="12"/>
          <w:szCs w:val="28"/>
        </w:rPr>
        <w:t xml:space="preserve"> </w:t>
      </w:r>
      <w:r w:rsidRPr="009106CE">
        <w:rPr>
          <w:spacing w:val="-4"/>
          <w:szCs w:val="28"/>
        </w:rPr>
        <w:t>tiễn</w:t>
      </w:r>
    </w:p>
    <w:p w14:paraId="332FF5D4" w14:textId="6B2AA2F0" w:rsidR="003233ED" w:rsidRPr="009106CE" w:rsidRDefault="007F5655" w:rsidP="004C5620">
      <w:r w:rsidRPr="009106CE">
        <w:t>Trong</w:t>
      </w:r>
      <w:r w:rsidRPr="009106CE">
        <w:rPr>
          <w:spacing w:val="40"/>
        </w:rPr>
        <w:t xml:space="preserve"> </w:t>
      </w:r>
      <w:r w:rsidRPr="009106CE">
        <w:t>giai</w:t>
      </w:r>
      <w:r w:rsidRPr="009106CE">
        <w:rPr>
          <w:spacing w:val="40"/>
        </w:rPr>
        <w:t xml:space="preserve"> </w:t>
      </w:r>
      <w:r w:rsidRPr="009106CE">
        <w:t>đoạn</w:t>
      </w:r>
      <w:r w:rsidRPr="009106CE">
        <w:rPr>
          <w:spacing w:val="40"/>
        </w:rPr>
        <w:t xml:space="preserve"> </w:t>
      </w:r>
      <w:r w:rsidR="00796390" w:rsidRPr="009106CE">
        <w:t>2020-2025</w:t>
      </w:r>
      <w:r w:rsidRPr="009106CE">
        <w:t>,</w:t>
      </w:r>
      <w:r w:rsidRPr="009106CE">
        <w:rPr>
          <w:spacing w:val="40"/>
        </w:rPr>
        <w:t xml:space="preserve"> </w:t>
      </w:r>
      <w:r w:rsidRPr="009106CE">
        <w:t>hoạt</w:t>
      </w:r>
      <w:r w:rsidRPr="009106CE">
        <w:rPr>
          <w:spacing w:val="40"/>
        </w:rPr>
        <w:t xml:space="preserve"> </w:t>
      </w:r>
      <w:r w:rsidRPr="009106CE">
        <w:t>động</w:t>
      </w:r>
      <w:r w:rsidRPr="009106CE">
        <w:rPr>
          <w:spacing w:val="40"/>
        </w:rPr>
        <w:t xml:space="preserve"> </w:t>
      </w:r>
      <w:r w:rsidRPr="009106CE">
        <w:t>khoa</w:t>
      </w:r>
      <w:r w:rsidRPr="009106CE">
        <w:rPr>
          <w:spacing w:val="40"/>
        </w:rPr>
        <w:t xml:space="preserve"> </w:t>
      </w:r>
      <w:r w:rsidRPr="009106CE">
        <w:t>học,</w:t>
      </w:r>
      <w:r w:rsidRPr="009106CE">
        <w:rPr>
          <w:spacing w:val="40"/>
        </w:rPr>
        <w:t xml:space="preserve"> </w:t>
      </w:r>
      <w:r w:rsidRPr="009106CE">
        <w:t>công</w:t>
      </w:r>
      <w:r w:rsidRPr="009106CE">
        <w:rPr>
          <w:spacing w:val="40"/>
        </w:rPr>
        <w:t xml:space="preserve"> </w:t>
      </w:r>
      <w:r w:rsidRPr="009106CE">
        <w:t>nghệ,</w:t>
      </w:r>
      <w:r w:rsidRPr="009106CE">
        <w:rPr>
          <w:spacing w:val="40"/>
        </w:rPr>
        <w:t xml:space="preserve"> </w:t>
      </w:r>
      <w:r w:rsidRPr="009106CE">
        <w:t>đổi</w:t>
      </w:r>
      <w:r w:rsidRPr="009106CE">
        <w:rPr>
          <w:spacing w:val="40"/>
        </w:rPr>
        <w:t xml:space="preserve"> </w:t>
      </w:r>
      <w:r w:rsidRPr="009106CE">
        <w:t>mới sáng tạo và chuyển đổi số trong khu vực kinh tế tư nhân</w:t>
      </w:r>
      <w:r w:rsidRPr="009106CE">
        <w:rPr>
          <w:spacing w:val="37"/>
        </w:rPr>
        <w:t xml:space="preserve"> </w:t>
      </w:r>
      <w:r w:rsidRPr="009106CE">
        <w:t>trên địa bàn tỉnh Thanh Hóa đã có bước phát triển nhất định. Hội đồng nhân dân tỉnh Thanh Hóa đã ban hành</w:t>
      </w:r>
      <w:r w:rsidRPr="009106CE">
        <w:rPr>
          <w:spacing w:val="40"/>
        </w:rPr>
        <w:t xml:space="preserve"> </w:t>
      </w:r>
      <w:r w:rsidRPr="009106CE">
        <w:t>Nghị quyết số 214/2022/NQ-HĐND ngày 13/4/2022 về chính sách hỗ trợ</w:t>
      </w:r>
      <w:r w:rsidRPr="009106CE">
        <w:rPr>
          <w:spacing w:val="40"/>
        </w:rPr>
        <w:t xml:space="preserve"> </w:t>
      </w:r>
      <w:r w:rsidRPr="009106CE">
        <w:t>phát</w:t>
      </w:r>
      <w:r w:rsidRPr="009106CE">
        <w:rPr>
          <w:spacing w:val="40"/>
        </w:rPr>
        <w:t xml:space="preserve"> </w:t>
      </w:r>
      <w:r w:rsidRPr="009106CE">
        <w:t>triển</w:t>
      </w:r>
      <w:r w:rsidRPr="009106CE">
        <w:rPr>
          <w:spacing w:val="40"/>
        </w:rPr>
        <w:t xml:space="preserve"> </w:t>
      </w:r>
      <w:r w:rsidRPr="009106CE">
        <w:t>doanh</w:t>
      </w:r>
      <w:r w:rsidRPr="009106CE">
        <w:rPr>
          <w:spacing w:val="40"/>
        </w:rPr>
        <w:t xml:space="preserve"> </w:t>
      </w:r>
      <w:r w:rsidRPr="009106CE">
        <w:t>nghiệp</w:t>
      </w:r>
      <w:r w:rsidRPr="009106CE">
        <w:rPr>
          <w:spacing w:val="40"/>
        </w:rPr>
        <w:t xml:space="preserve"> </w:t>
      </w:r>
      <w:r w:rsidRPr="009106CE">
        <w:t>giai đoạn</w:t>
      </w:r>
      <w:r w:rsidRPr="009106CE">
        <w:rPr>
          <w:spacing w:val="40"/>
        </w:rPr>
        <w:t xml:space="preserve"> </w:t>
      </w:r>
      <w:r w:rsidRPr="009106CE">
        <w:t>2022</w:t>
      </w:r>
      <w:r w:rsidRPr="009106CE">
        <w:rPr>
          <w:spacing w:val="40"/>
        </w:rPr>
        <w:t xml:space="preserve"> </w:t>
      </w:r>
      <w:r w:rsidRPr="009106CE">
        <w:t>-</w:t>
      </w:r>
      <w:r w:rsidRPr="009106CE">
        <w:rPr>
          <w:spacing w:val="40"/>
        </w:rPr>
        <w:t xml:space="preserve"> </w:t>
      </w:r>
      <w:r w:rsidRPr="009106CE">
        <w:t>2026, Nghị quyết số</w:t>
      </w:r>
      <w:r w:rsidRPr="009106CE">
        <w:rPr>
          <w:spacing w:val="40"/>
        </w:rPr>
        <w:t xml:space="preserve"> </w:t>
      </w:r>
      <w:r w:rsidRPr="009106CE">
        <w:t>20/2021/NQ- HĐND ngày 17/7/2021 về chính sách khuyến khích phát triển khoa học và công nghệ</w:t>
      </w:r>
      <w:r w:rsidRPr="009106CE">
        <w:rPr>
          <w:spacing w:val="40"/>
        </w:rPr>
        <w:t xml:space="preserve"> </w:t>
      </w:r>
      <w:r w:rsidRPr="009106CE">
        <w:t>trở</w:t>
      </w:r>
      <w:r w:rsidRPr="009106CE">
        <w:rPr>
          <w:spacing w:val="40"/>
        </w:rPr>
        <w:t xml:space="preserve"> </w:t>
      </w:r>
      <w:r w:rsidRPr="009106CE">
        <w:t>thành</w:t>
      </w:r>
      <w:r w:rsidRPr="009106CE">
        <w:rPr>
          <w:spacing w:val="40"/>
        </w:rPr>
        <w:t xml:space="preserve"> </w:t>
      </w:r>
      <w:r w:rsidRPr="009106CE">
        <w:t>khâu</w:t>
      </w:r>
      <w:r w:rsidRPr="009106CE">
        <w:rPr>
          <w:spacing w:val="40"/>
        </w:rPr>
        <w:t xml:space="preserve"> </w:t>
      </w:r>
      <w:r w:rsidRPr="009106CE">
        <w:t>đột</w:t>
      </w:r>
      <w:r w:rsidRPr="009106CE">
        <w:rPr>
          <w:spacing w:val="40"/>
        </w:rPr>
        <w:t xml:space="preserve"> </w:t>
      </w:r>
      <w:r w:rsidRPr="009106CE">
        <w:t>phá</w:t>
      </w:r>
      <w:r w:rsidRPr="009106CE">
        <w:rPr>
          <w:spacing w:val="40"/>
        </w:rPr>
        <w:t xml:space="preserve"> </w:t>
      </w:r>
      <w:r w:rsidRPr="009106CE">
        <w:t>trong</w:t>
      </w:r>
      <w:r w:rsidRPr="009106CE">
        <w:rPr>
          <w:spacing w:val="40"/>
        </w:rPr>
        <w:t xml:space="preserve"> </w:t>
      </w:r>
      <w:r w:rsidRPr="009106CE">
        <w:t>phát</w:t>
      </w:r>
      <w:r w:rsidRPr="009106CE">
        <w:rPr>
          <w:spacing w:val="40"/>
        </w:rPr>
        <w:t xml:space="preserve"> </w:t>
      </w:r>
      <w:r w:rsidRPr="009106CE">
        <w:t>triển</w:t>
      </w:r>
      <w:r w:rsidRPr="009106CE">
        <w:rPr>
          <w:spacing w:val="40"/>
        </w:rPr>
        <w:t xml:space="preserve"> </w:t>
      </w:r>
      <w:r w:rsidRPr="009106CE">
        <w:t>kinh</w:t>
      </w:r>
      <w:r w:rsidRPr="009106CE">
        <w:rPr>
          <w:spacing w:val="40"/>
        </w:rPr>
        <w:t xml:space="preserve"> </w:t>
      </w:r>
      <w:r w:rsidRPr="009106CE">
        <w:t>tế</w:t>
      </w:r>
      <w:r w:rsidRPr="009106CE">
        <w:rPr>
          <w:spacing w:val="40"/>
        </w:rPr>
        <w:t xml:space="preserve"> </w:t>
      </w:r>
      <w:r w:rsidRPr="009106CE">
        <w:t>-</w:t>
      </w:r>
      <w:r w:rsidRPr="009106CE">
        <w:rPr>
          <w:spacing w:val="40"/>
        </w:rPr>
        <w:t xml:space="preserve"> </w:t>
      </w:r>
      <w:r w:rsidRPr="009106CE">
        <w:t>xã hội giai đoạn</w:t>
      </w:r>
      <w:r w:rsidRPr="009106CE">
        <w:rPr>
          <w:spacing w:val="40"/>
        </w:rPr>
        <w:t xml:space="preserve"> </w:t>
      </w:r>
      <w:r w:rsidRPr="009106CE">
        <w:t>2021 - 2025,</w:t>
      </w:r>
      <w:r w:rsidRPr="009106CE">
        <w:rPr>
          <w:spacing w:val="40"/>
        </w:rPr>
        <w:t xml:space="preserve"> </w:t>
      </w:r>
      <w:r w:rsidRPr="009106CE">
        <w:t>bước</w:t>
      </w:r>
      <w:r w:rsidRPr="009106CE">
        <w:rPr>
          <w:spacing w:val="40"/>
        </w:rPr>
        <w:t xml:space="preserve"> </w:t>
      </w:r>
      <w:r w:rsidRPr="009106CE">
        <w:t>đầu</w:t>
      </w:r>
      <w:r w:rsidRPr="009106CE">
        <w:rPr>
          <w:spacing w:val="40"/>
        </w:rPr>
        <w:t xml:space="preserve"> </w:t>
      </w:r>
      <w:r w:rsidRPr="009106CE">
        <w:t>đã</w:t>
      </w:r>
      <w:r w:rsidRPr="009106CE">
        <w:rPr>
          <w:spacing w:val="38"/>
        </w:rPr>
        <w:t xml:space="preserve"> </w:t>
      </w:r>
      <w:r w:rsidRPr="009106CE">
        <w:t>giúp</w:t>
      </w:r>
      <w:r w:rsidRPr="009106CE">
        <w:rPr>
          <w:spacing w:val="40"/>
        </w:rPr>
        <w:t xml:space="preserve"> </w:t>
      </w:r>
      <w:r w:rsidRPr="009106CE">
        <w:t>doanh</w:t>
      </w:r>
      <w:r w:rsidRPr="009106CE">
        <w:rPr>
          <w:spacing w:val="40"/>
        </w:rPr>
        <w:t xml:space="preserve"> </w:t>
      </w:r>
      <w:r w:rsidRPr="009106CE">
        <w:t>nghiệp</w:t>
      </w:r>
      <w:r w:rsidRPr="009106CE">
        <w:rPr>
          <w:spacing w:val="40"/>
        </w:rPr>
        <w:t xml:space="preserve"> </w:t>
      </w:r>
      <w:r w:rsidRPr="009106CE">
        <w:t>được</w:t>
      </w:r>
      <w:r w:rsidRPr="009106CE">
        <w:rPr>
          <w:spacing w:val="34"/>
        </w:rPr>
        <w:t xml:space="preserve"> </w:t>
      </w:r>
      <w:r w:rsidRPr="009106CE">
        <w:t>hỗ</w:t>
      </w:r>
      <w:r w:rsidRPr="009106CE">
        <w:rPr>
          <w:spacing w:val="40"/>
        </w:rPr>
        <w:t xml:space="preserve"> </w:t>
      </w:r>
      <w:r w:rsidRPr="009106CE">
        <w:t>trợ,</w:t>
      </w:r>
      <w:r w:rsidRPr="009106CE">
        <w:rPr>
          <w:spacing w:val="40"/>
        </w:rPr>
        <w:t xml:space="preserve"> </w:t>
      </w:r>
      <w:r w:rsidRPr="009106CE">
        <w:t>tiếp</w:t>
      </w:r>
      <w:r w:rsidRPr="009106CE">
        <w:rPr>
          <w:spacing w:val="40"/>
        </w:rPr>
        <w:t xml:space="preserve"> </w:t>
      </w:r>
      <w:r w:rsidRPr="009106CE">
        <w:t>cận</w:t>
      </w:r>
      <w:r w:rsidRPr="009106CE">
        <w:rPr>
          <w:spacing w:val="40"/>
        </w:rPr>
        <w:t xml:space="preserve"> </w:t>
      </w:r>
      <w:r w:rsidRPr="009106CE">
        <w:t>các</w:t>
      </w:r>
      <w:r w:rsidRPr="009106CE">
        <w:rPr>
          <w:spacing w:val="34"/>
        </w:rPr>
        <w:t xml:space="preserve"> </w:t>
      </w:r>
      <w:r w:rsidRPr="009106CE">
        <w:t>hoạt</w:t>
      </w:r>
      <w:r w:rsidRPr="009106CE">
        <w:rPr>
          <w:spacing w:val="32"/>
        </w:rPr>
        <w:t xml:space="preserve"> </w:t>
      </w:r>
      <w:r w:rsidRPr="009106CE">
        <w:t>động</w:t>
      </w:r>
      <w:r w:rsidRPr="009106CE">
        <w:rPr>
          <w:spacing w:val="36"/>
        </w:rPr>
        <w:t xml:space="preserve"> </w:t>
      </w:r>
      <w:r w:rsidRPr="009106CE">
        <w:t>đào tạo, tư vấn, ứng dụng khoa học công nghệ, chuyển đổi số, khởi nghiệp sáng tạo, tham</w:t>
      </w:r>
      <w:r w:rsidRPr="009106CE">
        <w:rPr>
          <w:spacing w:val="40"/>
        </w:rPr>
        <w:t xml:space="preserve"> </w:t>
      </w:r>
      <w:r w:rsidRPr="009106CE">
        <w:t>gia</w:t>
      </w:r>
      <w:r w:rsidRPr="009106CE">
        <w:rPr>
          <w:spacing w:val="40"/>
        </w:rPr>
        <w:t xml:space="preserve"> </w:t>
      </w:r>
      <w:r w:rsidRPr="009106CE">
        <w:t>cụm</w:t>
      </w:r>
      <w:r w:rsidRPr="009106CE">
        <w:rPr>
          <w:spacing w:val="40"/>
        </w:rPr>
        <w:t xml:space="preserve"> </w:t>
      </w:r>
      <w:r w:rsidRPr="009106CE">
        <w:t>liên</w:t>
      </w:r>
      <w:r w:rsidRPr="009106CE">
        <w:rPr>
          <w:spacing w:val="40"/>
        </w:rPr>
        <w:t xml:space="preserve"> </w:t>
      </w:r>
      <w:r w:rsidRPr="009106CE">
        <w:t>kết ngành,</w:t>
      </w:r>
      <w:r w:rsidRPr="009106CE">
        <w:rPr>
          <w:spacing w:val="40"/>
        </w:rPr>
        <w:t xml:space="preserve"> </w:t>
      </w:r>
      <w:r w:rsidRPr="009106CE">
        <w:t>chuỗi giá</w:t>
      </w:r>
      <w:r w:rsidRPr="009106CE">
        <w:rPr>
          <w:spacing w:val="40"/>
        </w:rPr>
        <w:t xml:space="preserve"> </w:t>
      </w:r>
      <w:r w:rsidRPr="009106CE">
        <w:t>trị,</w:t>
      </w:r>
      <w:r w:rsidRPr="009106CE">
        <w:rPr>
          <w:spacing w:val="40"/>
        </w:rPr>
        <w:t xml:space="preserve"> </w:t>
      </w:r>
      <w:r w:rsidRPr="009106CE">
        <w:t>tài chính</w:t>
      </w:r>
      <w:r w:rsidRPr="009106CE">
        <w:rPr>
          <w:spacing w:val="40"/>
        </w:rPr>
        <w:t xml:space="preserve"> </w:t>
      </w:r>
      <w:r w:rsidRPr="009106CE">
        <w:t>-</w:t>
      </w:r>
      <w:r w:rsidRPr="009106CE">
        <w:rPr>
          <w:spacing w:val="40"/>
        </w:rPr>
        <w:t xml:space="preserve"> </w:t>
      </w:r>
      <w:r w:rsidRPr="009106CE">
        <w:t>tín</w:t>
      </w:r>
      <w:r w:rsidRPr="009106CE">
        <w:rPr>
          <w:spacing w:val="40"/>
        </w:rPr>
        <w:t xml:space="preserve"> </w:t>
      </w:r>
      <w:r w:rsidRPr="009106CE">
        <w:t>dụng,</w:t>
      </w:r>
      <w:r w:rsidRPr="009106CE">
        <w:rPr>
          <w:spacing w:val="40"/>
        </w:rPr>
        <w:t xml:space="preserve"> </w:t>
      </w:r>
      <w:r w:rsidRPr="009106CE">
        <w:t>quảng bá</w:t>
      </w:r>
      <w:r w:rsidRPr="009106CE">
        <w:rPr>
          <w:spacing w:val="40"/>
        </w:rPr>
        <w:t xml:space="preserve"> </w:t>
      </w:r>
      <w:r w:rsidRPr="009106CE">
        <w:t>sản phẩm;</w:t>
      </w:r>
      <w:r w:rsidRPr="009106CE">
        <w:rPr>
          <w:spacing w:val="37"/>
        </w:rPr>
        <w:t xml:space="preserve"> </w:t>
      </w:r>
      <w:r w:rsidRPr="009106CE">
        <w:t>hỗ</w:t>
      </w:r>
      <w:r w:rsidRPr="009106CE">
        <w:rPr>
          <w:spacing w:val="40"/>
        </w:rPr>
        <w:t xml:space="preserve"> </w:t>
      </w:r>
      <w:r w:rsidRPr="009106CE">
        <w:t>trợ</w:t>
      </w:r>
      <w:r w:rsidRPr="009106CE">
        <w:rPr>
          <w:spacing w:val="40"/>
        </w:rPr>
        <w:t xml:space="preserve"> </w:t>
      </w:r>
      <w:r w:rsidRPr="009106CE">
        <w:t>ứng</w:t>
      </w:r>
      <w:r w:rsidRPr="009106CE">
        <w:rPr>
          <w:spacing w:val="40"/>
        </w:rPr>
        <w:t xml:space="preserve"> </w:t>
      </w:r>
      <w:r w:rsidRPr="009106CE">
        <w:t>dụng công nghệ</w:t>
      </w:r>
      <w:r w:rsidRPr="009106CE">
        <w:rPr>
          <w:spacing w:val="37"/>
        </w:rPr>
        <w:t xml:space="preserve"> </w:t>
      </w:r>
      <w:r w:rsidRPr="009106CE">
        <w:t>cao,</w:t>
      </w:r>
      <w:r w:rsidRPr="009106CE">
        <w:rPr>
          <w:spacing w:val="40"/>
        </w:rPr>
        <w:t xml:space="preserve"> </w:t>
      </w:r>
      <w:r w:rsidRPr="009106CE">
        <w:t>chuyển</w:t>
      </w:r>
      <w:r w:rsidRPr="009106CE">
        <w:rPr>
          <w:spacing w:val="40"/>
        </w:rPr>
        <w:t xml:space="preserve"> </w:t>
      </w:r>
      <w:r w:rsidRPr="009106CE">
        <w:t>giao</w:t>
      </w:r>
      <w:r w:rsidRPr="009106CE">
        <w:rPr>
          <w:spacing w:val="40"/>
        </w:rPr>
        <w:t xml:space="preserve"> </w:t>
      </w:r>
      <w:r w:rsidRPr="009106CE">
        <w:t>kỹ thuật tiên</w:t>
      </w:r>
      <w:r w:rsidRPr="009106CE">
        <w:rPr>
          <w:spacing w:val="40"/>
        </w:rPr>
        <w:t xml:space="preserve"> </w:t>
      </w:r>
      <w:r w:rsidRPr="009106CE">
        <w:t>tiến,</w:t>
      </w:r>
      <w:r w:rsidRPr="009106CE">
        <w:rPr>
          <w:spacing w:val="40"/>
        </w:rPr>
        <w:t xml:space="preserve"> </w:t>
      </w:r>
      <w:r w:rsidRPr="009106CE">
        <w:t>đổi mới thiết</w:t>
      </w:r>
      <w:r w:rsidRPr="009106CE">
        <w:rPr>
          <w:spacing w:val="40"/>
        </w:rPr>
        <w:t xml:space="preserve"> </w:t>
      </w:r>
      <w:r w:rsidRPr="009106CE">
        <w:t>bị</w:t>
      </w:r>
      <w:r w:rsidRPr="009106CE">
        <w:rPr>
          <w:spacing w:val="40"/>
        </w:rPr>
        <w:t xml:space="preserve"> </w:t>
      </w:r>
      <w:r w:rsidRPr="009106CE">
        <w:t>trong</w:t>
      </w:r>
      <w:r w:rsidRPr="009106CE">
        <w:rPr>
          <w:spacing w:val="40"/>
        </w:rPr>
        <w:t xml:space="preserve"> </w:t>
      </w:r>
      <w:r w:rsidRPr="009106CE">
        <w:t>một</w:t>
      </w:r>
      <w:r w:rsidRPr="009106CE">
        <w:rPr>
          <w:spacing w:val="40"/>
        </w:rPr>
        <w:t xml:space="preserve"> </w:t>
      </w:r>
      <w:r w:rsidRPr="009106CE">
        <w:t>số</w:t>
      </w:r>
      <w:r w:rsidRPr="009106CE">
        <w:rPr>
          <w:spacing w:val="40"/>
        </w:rPr>
        <w:t xml:space="preserve"> </w:t>
      </w:r>
      <w:r w:rsidRPr="009106CE">
        <w:t>lĩnh</w:t>
      </w:r>
      <w:r w:rsidRPr="009106CE">
        <w:rPr>
          <w:spacing w:val="40"/>
        </w:rPr>
        <w:t xml:space="preserve"> </w:t>
      </w:r>
      <w:r w:rsidRPr="009106CE">
        <w:t>vực</w:t>
      </w:r>
      <w:r w:rsidRPr="009106CE">
        <w:rPr>
          <w:spacing w:val="40"/>
        </w:rPr>
        <w:t xml:space="preserve"> </w:t>
      </w:r>
      <w:r w:rsidRPr="009106CE">
        <w:t>trọng</w:t>
      </w:r>
      <w:r w:rsidRPr="009106CE">
        <w:rPr>
          <w:spacing w:val="40"/>
        </w:rPr>
        <w:t xml:space="preserve"> </w:t>
      </w:r>
      <w:r w:rsidRPr="009106CE">
        <w:t>điểm</w:t>
      </w:r>
      <w:r w:rsidRPr="009106CE">
        <w:rPr>
          <w:spacing w:val="40"/>
        </w:rPr>
        <w:t xml:space="preserve"> </w:t>
      </w:r>
      <w:r w:rsidRPr="009106CE">
        <w:t>như:</w:t>
      </w:r>
      <w:r w:rsidRPr="009106CE">
        <w:rPr>
          <w:spacing w:val="35"/>
        </w:rPr>
        <w:t xml:space="preserve"> </w:t>
      </w:r>
      <w:r w:rsidRPr="009106CE">
        <w:t>y</w:t>
      </w:r>
      <w:r w:rsidRPr="009106CE">
        <w:rPr>
          <w:spacing w:val="34"/>
        </w:rPr>
        <w:t xml:space="preserve"> </w:t>
      </w:r>
      <w:r w:rsidRPr="009106CE">
        <w:t>tế</w:t>
      </w:r>
      <w:r w:rsidRPr="009106CE">
        <w:rPr>
          <w:spacing w:val="37"/>
        </w:rPr>
        <w:t xml:space="preserve"> </w:t>
      </w:r>
      <w:r w:rsidRPr="009106CE">
        <w:t>ngoài</w:t>
      </w:r>
      <w:r w:rsidRPr="009106CE">
        <w:rPr>
          <w:spacing w:val="35"/>
        </w:rPr>
        <w:t xml:space="preserve"> </w:t>
      </w:r>
      <w:r w:rsidRPr="009106CE">
        <w:t>công</w:t>
      </w:r>
      <w:r w:rsidRPr="009106CE">
        <w:rPr>
          <w:spacing w:val="34"/>
        </w:rPr>
        <w:t xml:space="preserve"> </w:t>
      </w:r>
      <w:r w:rsidRPr="009106CE">
        <w:t>lập,</w:t>
      </w:r>
      <w:r w:rsidRPr="009106CE">
        <w:rPr>
          <w:spacing w:val="40"/>
        </w:rPr>
        <w:t xml:space="preserve"> </w:t>
      </w:r>
      <w:r w:rsidRPr="009106CE">
        <w:t>nuôi</w:t>
      </w:r>
      <w:r w:rsidRPr="009106CE">
        <w:rPr>
          <w:spacing w:val="35"/>
        </w:rPr>
        <w:t xml:space="preserve"> </w:t>
      </w:r>
      <w:r w:rsidRPr="009106CE">
        <w:t>trồng thủy sản,</w:t>
      </w:r>
      <w:r w:rsidRPr="009106CE">
        <w:rPr>
          <w:spacing w:val="30"/>
        </w:rPr>
        <w:t xml:space="preserve"> </w:t>
      </w:r>
      <w:r w:rsidRPr="009106CE">
        <w:t>sản</w:t>
      </w:r>
      <w:r w:rsidRPr="009106CE">
        <w:rPr>
          <w:spacing w:val="34"/>
        </w:rPr>
        <w:t xml:space="preserve"> </w:t>
      </w:r>
      <w:r w:rsidRPr="009106CE">
        <w:t>xuất</w:t>
      </w:r>
      <w:r w:rsidRPr="009106CE">
        <w:rPr>
          <w:spacing w:val="35"/>
        </w:rPr>
        <w:t xml:space="preserve"> </w:t>
      </w:r>
      <w:r w:rsidRPr="009106CE">
        <w:t>nông nghiệp</w:t>
      </w:r>
      <w:r w:rsidRPr="009106CE">
        <w:rPr>
          <w:spacing w:val="40"/>
        </w:rPr>
        <w:t xml:space="preserve"> </w:t>
      </w:r>
      <w:r w:rsidRPr="009106CE">
        <w:t>quy mô lớn</w:t>
      </w:r>
      <w:r w:rsidRPr="009106CE">
        <w:rPr>
          <w:spacing w:val="40"/>
        </w:rPr>
        <w:t xml:space="preserve"> </w:t>
      </w:r>
      <w:r w:rsidRPr="009106CE">
        <w:t>và vật</w:t>
      </w:r>
      <w:r w:rsidRPr="009106CE">
        <w:rPr>
          <w:spacing w:val="35"/>
        </w:rPr>
        <w:t xml:space="preserve"> </w:t>
      </w:r>
      <w:r w:rsidRPr="009106CE">
        <w:t>liệu</w:t>
      </w:r>
      <w:r w:rsidRPr="009106CE">
        <w:rPr>
          <w:spacing w:val="34"/>
        </w:rPr>
        <w:t xml:space="preserve"> </w:t>
      </w:r>
      <w:r w:rsidRPr="009106CE">
        <w:t>xây</w:t>
      </w:r>
      <w:r w:rsidRPr="009106CE">
        <w:rPr>
          <w:spacing w:val="40"/>
        </w:rPr>
        <w:t xml:space="preserve"> </w:t>
      </w:r>
      <w:r w:rsidRPr="009106CE">
        <w:t>dựng mới…</w:t>
      </w:r>
    </w:p>
    <w:p w14:paraId="51F6912B" w14:textId="3B834802" w:rsidR="003233ED" w:rsidRPr="009106CE" w:rsidRDefault="007F5655" w:rsidP="004C5620">
      <w:r w:rsidRPr="009106CE">
        <w:t>Tuy</w:t>
      </w:r>
      <w:r w:rsidRPr="009106CE">
        <w:rPr>
          <w:spacing w:val="40"/>
        </w:rPr>
        <w:t xml:space="preserve"> </w:t>
      </w:r>
      <w:r w:rsidRPr="009106CE">
        <w:t>nhiên,</w:t>
      </w:r>
      <w:r w:rsidRPr="009106CE">
        <w:rPr>
          <w:spacing w:val="40"/>
        </w:rPr>
        <w:t xml:space="preserve"> </w:t>
      </w:r>
      <w:r w:rsidRPr="009106CE">
        <w:t>kết</w:t>
      </w:r>
      <w:r w:rsidRPr="009106CE">
        <w:rPr>
          <w:spacing w:val="40"/>
        </w:rPr>
        <w:t xml:space="preserve"> </w:t>
      </w:r>
      <w:r w:rsidRPr="009106CE">
        <w:t>quả</w:t>
      </w:r>
      <w:r w:rsidRPr="009106CE">
        <w:rPr>
          <w:spacing w:val="40"/>
        </w:rPr>
        <w:t xml:space="preserve"> </w:t>
      </w:r>
      <w:r w:rsidRPr="009106CE">
        <w:t>triển</w:t>
      </w:r>
      <w:r w:rsidRPr="009106CE">
        <w:rPr>
          <w:spacing w:val="40"/>
        </w:rPr>
        <w:t xml:space="preserve"> </w:t>
      </w:r>
      <w:r w:rsidRPr="009106CE">
        <w:t>khai</w:t>
      </w:r>
      <w:r w:rsidRPr="009106CE">
        <w:rPr>
          <w:spacing w:val="40"/>
        </w:rPr>
        <w:t xml:space="preserve"> </w:t>
      </w:r>
      <w:r w:rsidRPr="009106CE">
        <w:t>các</w:t>
      </w:r>
      <w:r w:rsidRPr="009106CE">
        <w:rPr>
          <w:spacing w:val="40"/>
        </w:rPr>
        <w:t xml:space="preserve"> </w:t>
      </w:r>
      <w:r w:rsidRPr="009106CE">
        <w:t>chính</w:t>
      </w:r>
      <w:r w:rsidRPr="009106CE">
        <w:rPr>
          <w:spacing w:val="40"/>
        </w:rPr>
        <w:t xml:space="preserve"> </w:t>
      </w:r>
      <w:r w:rsidRPr="009106CE">
        <w:t>sách</w:t>
      </w:r>
      <w:r w:rsidRPr="009106CE">
        <w:rPr>
          <w:spacing w:val="40"/>
        </w:rPr>
        <w:t xml:space="preserve"> </w:t>
      </w:r>
      <w:r w:rsidRPr="009106CE">
        <w:t>hỗ</w:t>
      </w:r>
      <w:r w:rsidRPr="009106CE">
        <w:rPr>
          <w:spacing w:val="40"/>
        </w:rPr>
        <w:t xml:space="preserve"> </w:t>
      </w:r>
      <w:r w:rsidRPr="009106CE">
        <w:t>trợ</w:t>
      </w:r>
      <w:r w:rsidRPr="009106CE">
        <w:rPr>
          <w:spacing w:val="40"/>
        </w:rPr>
        <w:t xml:space="preserve"> </w:t>
      </w:r>
      <w:r w:rsidRPr="009106CE">
        <w:t>doanh</w:t>
      </w:r>
      <w:r w:rsidRPr="009106CE">
        <w:rPr>
          <w:spacing w:val="40"/>
        </w:rPr>
        <w:t xml:space="preserve"> </w:t>
      </w:r>
      <w:r w:rsidRPr="009106CE">
        <w:t>nghiệp</w:t>
      </w:r>
      <w:r w:rsidRPr="009106CE">
        <w:rPr>
          <w:spacing w:val="40"/>
        </w:rPr>
        <w:t xml:space="preserve"> </w:t>
      </w:r>
      <w:r w:rsidRPr="009106CE">
        <w:t>trong giai</w:t>
      </w:r>
      <w:r w:rsidRPr="009106CE">
        <w:rPr>
          <w:spacing w:val="35"/>
        </w:rPr>
        <w:t xml:space="preserve"> </w:t>
      </w:r>
      <w:r w:rsidRPr="009106CE">
        <w:t>đoạn</w:t>
      </w:r>
      <w:r w:rsidRPr="009106CE">
        <w:rPr>
          <w:spacing w:val="40"/>
        </w:rPr>
        <w:t xml:space="preserve"> </w:t>
      </w:r>
      <w:r w:rsidR="00796390" w:rsidRPr="009106CE">
        <w:t>2020-2025</w:t>
      </w:r>
      <w:r w:rsidRPr="009106CE">
        <w:rPr>
          <w:spacing w:val="35"/>
        </w:rPr>
        <w:t xml:space="preserve"> </w:t>
      </w:r>
      <w:r w:rsidRPr="009106CE">
        <w:t>còn</w:t>
      </w:r>
      <w:r w:rsidRPr="009106CE">
        <w:rPr>
          <w:spacing w:val="40"/>
        </w:rPr>
        <w:t xml:space="preserve"> </w:t>
      </w:r>
      <w:r w:rsidRPr="009106CE">
        <w:t>nhiều</w:t>
      </w:r>
      <w:r w:rsidRPr="009106CE">
        <w:rPr>
          <w:spacing w:val="40"/>
        </w:rPr>
        <w:t xml:space="preserve"> </w:t>
      </w:r>
      <w:r w:rsidRPr="009106CE">
        <w:t>khó</w:t>
      </w:r>
      <w:r w:rsidRPr="009106CE">
        <w:rPr>
          <w:spacing w:val="40"/>
        </w:rPr>
        <w:t xml:space="preserve"> </w:t>
      </w:r>
      <w:r w:rsidRPr="009106CE">
        <w:t>khăn,</w:t>
      </w:r>
      <w:r w:rsidRPr="009106CE">
        <w:rPr>
          <w:spacing w:val="40"/>
        </w:rPr>
        <w:t xml:space="preserve"> </w:t>
      </w:r>
      <w:r w:rsidRPr="009106CE">
        <w:t>hạn</w:t>
      </w:r>
      <w:r w:rsidRPr="009106CE">
        <w:rPr>
          <w:spacing w:val="40"/>
        </w:rPr>
        <w:t xml:space="preserve"> </w:t>
      </w:r>
      <w:r w:rsidRPr="009106CE">
        <w:t>chế</w:t>
      </w:r>
      <w:r w:rsidRPr="009106CE">
        <w:rPr>
          <w:spacing w:val="37"/>
        </w:rPr>
        <w:t xml:space="preserve"> </w:t>
      </w:r>
      <w:r w:rsidRPr="009106CE">
        <w:t>như:</w:t>
      </w:r>
      <w:r w:rsidRPr="009106CE">
        <w:rPr>
          <w:spacing w:val="40"/>
        </w:rPr>
        <w:t xml:space="preserve"> </w:t>
      </w:r>
      <w:r w:rsidRPr="009106CE">
        <w:t>trong</w:t>
      </w:r>
      <w:r w:rsidRPr="009106CE">
        <w:rPr>
          <w:spacing w:val="34"/>
        </w:rPr>
        <w:t xml:space="preserve"> </w:t>
      </w:r>
      <w:r w:rsidRPr="009106CE">
        <w:t>07</w:t>
      </w:r>
      <w:r w:rsidRPr="009106CE">
        <w:rPr>
          <w:spacing w:val="34"/>
        </w:rPr>
        <w:t xml:space="preserve"> </w:t>
      </w:r>
      <w:r w:rsidRPr="009106CE">
        <w:t>nội</w:t>
      </w:r>
      <w:r w:rsidRPr="009106CE">
        <w:rPr>
          <w:spacing w:val="35"/>
        </w:rPr>
        <w:t xml:space="preserve"> </w:t>
      </w:r>
      <w:r w:rsidRPr="009106CE">
        <w:t>dung hỗ trợ</w:t>
      </w:r>
      <w:r w:rsidRPr="009106CE">
        <w:rPr>
          <w:spacing w:val="40"/>
        </w:rPr>
        <w:t xml:space="preserve"> </w:t>
      </w:r>
      <w:r w:rsidRPr="009106CE">
        <w:t>theo</w:t>
      </w:r>
      <w:r w:rsidRPr="009106CE">
        <w:rPr>
          <w:spacing w:val="80"/>
        </w:rPr>
        <w:t xml:space="preserve"> </w:t>
      </w:r>
      <w:r w:rsidRPr="009106CE">
        <w:t>Nghị</w:t>
      </w:r>
      <w:r w:rsidRPr="009106CE">
        <w:rPr>
          <w:spacing w:val="40"/>
        </w:rPr>
        <w:t xml:space="preserve"> </w:t>
      </w:r>
      <w:r w:rsidRPr="009106CE">
        <w:t>quyết</w:t>
      </w:r>
      <w:r w:rsidRPr="009106CE">
        <w:rPr>
          <w:spacing w:val="40"/>
        </w:rPr>
        <w:t xml:space="preserve"> </w:t>
      </w:r>
      <w:r w:rsidRPr="009106CE">
        <w:t>số</w:t>
      </w:r>
      <w:r w:rsidRPr="009106CE">
        <w:rPr>
          <w:spacing w:val="40"/>
        </w:rPr>
        <w:t xml:space="preserve"> </w:t>
      </w:r>
      <w:r w:rsidRPr="009106CE">
        <w:t>214/2022/NQ-HĐND</w:t>
      </w:r>
      <w:r w:rsidRPr="009106CE">
        <w:rPr>
          <w:spacing w:val="40"/>
        </w:rPr>
        <w:t xml:space="preserve"> </w:t>
      </w:r>
      <w:r w:rsidRPr="009106CE">
        <w:t>ngày</w:t>
      </w:r>
      <w:r w:rsidRPr="009106CE">
        <w:rPr>
          <w:spacing w:val="40"/>
        </w:rPr>
        <w:t xml:space="preserve"> </w:t>
      </w:r>
      <w:r w:rsidRPr="009106CE">
        <w:t>13/4/2022</w:t>
      </w:r>
      <w:r w:rsidRPr="009106CE">
        <w:rPr>
          <w:spacing w:val="40"/>
        </w:rPr>
        <w:t xml:space="preserve"> </w:t>
      </w:r>
      <w:r w:rsidRPr="009106CE">
        <w:t>của</w:t>
      </w:r>
      <w:r w:rsidRPr="009106CE">
        <w:rPr>
          <w:spacing w:val="40"/>
        </w:rPr>
        <w:t xml:space="preserve"> </w:t>
      </w:r>
      <w:r w:rsidRPr="009106CE">
        <w:t>Hội</w:t>
      </w:r>
      <w:r w:rsidRPr="009106CE">
        <w:rPr>
          <w:spacing w:val="40"/>
        </w:rPr>
        <w:t xml:space="preserve"> </w:t>
      </w:r>
      <w:r w:rsidRPr="009106CE">
        <w:t>đồng nhân</w:t>
      </w:r>
      <w:r w:rsidRPr="009106CE">
        <w:rPr>
          <w:spacing w:val="26"/>
        </w:rPr>
        <w:t xml:space="preserve"> </w:t>
      </w:r>
      <w:r w:rsidRPr="009106CE">
        <w:t>dân</w:t>
      </w:r>
      <w:r w:rsidRPr="009106CE">
        <w:rPr>
          <w:spacing w:val="40"/>
        </w:rPr>
        <w:t xml:space="preserve"> </w:t>
      </w:r>
      <w:r w:rsidRPr="009106CE">
        <w:t>tỉnh,</w:t>
      </w:r>
      <w:r w:rsidRPr="009106CE">
        <w:rPr>
          <w:spacing w:val="40"/>
        </w:rPr>
        <w:t xml:space="preserve"> </w:t>
      </w:r>
      <w:r w:rsidRPr="009106CE">
        <w:t>có</w:t>
      </w:r>
      <w:r w:rsidRPr="009106CE">
        <w:rPr>
          <w:spacing w:val="40"/>
        </w:rPr>
        <w:t xml:space="preserve"> </w:t>
      </w:r>
      <w:r w:rsidRPr="009106CE">
        <w:t>4/7 nội dung hỗ trợ không có doanh nghiệp đăng ký</w:t>
      </w:r>
      <w:r w:rsidR="00A83556" w:rsidRPr="009106CE">
        <w:rPr>
          <w:rStyle w:val="FootnoteReference"/>
          <w:szCs w:val="28"/>
        </w:rPr>
        <w:footnoteReference w:id="1"/>
      </w:r>
      <w:r w:rsidRPr="009106CE">
        <w:t>; 2/7 nội dung có doanh nghiệp đăng ký hỗ trợ nhưng tỷ lệ rất thấp</w:t>
      </w:r>
      <w:r w:rsidR="00A83556" w:rsidRPr="009106CE">
        <w:rPr>
          <w:rStyle w:val="FootnoteReference"/>
          <w:szCs w:val="28"/>
        </w:rPr>
        <w:footnoteReference w:id="2"/>
      </w:r>
      <w:r w:rsidRPr="009106CE">
        <w:t xml:space="preserve">; nội dung hỗ </w:t>
      </w:r>
      <w:r w:rsidRPr="009106CE">
        <w:lastRenderedPageBreak/>
        <w:t>trợ bồi dưỡng</w:t>
      </w:r>
      <w:r w:rsidRPr="009106CE">
        <w:rPr>
          <w:spacing w:val="40"/>
        </w:rPr>
        <w:t xml:space="preserve"> </w:t>
      </w:r>
      <w:r w:rsidRPr="009106CE">
        <w:t>kiến</w:t>
      </w:r>
      <w:r w:rsidRPr="009106CE">
        <w:rPr>
          <w:spacing w:val="40"/>
        </w:rPr>
        <w:t xml:space="preserve"> </w:t>
      </w:r>
      <w:r w:rsidRPr="009106CE">
        <w:t>thức</w:t>
      </w:r>
      <w:r w:rsidRPr="009106CE">
        <w:rPr>
          <w:spacing w:val="40"/>
        </w:rPr>
        <w:t xml:space="preserve"> </w:t>
      </w:r>
      <w:r w:rsidRPr="009106CE">
        <w:t>về</w:t>
      </w:r>
      <w:r w:rsidRPr="009106CE">
        <w:rPr>
          <w:spacing w:val="40"/>
        </w:rPr>
        <w:t xml:space="preserve"> </w:t>
      </w:r>
      <w:r w:rsidRPr="009106CE">
        <w:t>khởi</w:t>
      </w:r>
      <w:r w:rsidRPr="009106CE">
        <w:rPr>
          <w:spacing w:val="40"/>
        </w:rPr>
        <w:t xml:space="preserve"> </w:t>
      </w:r>
      <w:r w:rsidRPr="009106CE">
        <w:t>sự</w:t>
      </w:r>
      <w:r w:rsidRPr="009106CE">
        <w:rPr>
          <w:spacing w:val="37"/>
        </w:rPr>
        <w:t xml:space="preserve"> </w:t>
      </w:r>
      <w:r w:rsidRPr="009106CE">
        <w:t>doanh</w:t>
      </w:r>
      <w:r w:rsidRPr="009106CE">
        <w:rPr>
          <w:spacing w:val="40"/>
        </w:rPr>
        <w:t xml:space="preserve"> </w:t>
      </w:r>
      <w:r w:rsidRPr="009106CE">
        <w:t>nghiệp</w:t>
      </w:r>
      <w:r w:rsidRPr="009106CE">
        <w:rPr>
          <w:spacing w:val="40"/>
        </w:rPr>
        <w:t xml:space="preserve"> </w:t>
      </w:r>
      <w:r w:rsidRPr="009106CE">
        <w:t>và</w:t>
      </w:r>
      <w:r w:rsidRPr="009106CE">
        <w:rPr>
          <w:spacing w:val="39"/>
        </w:rPr>
        <w:t xml:space="preserve"> </w:t>
      </w:r>
      <w:r w:rsidRPr="009106CE">
        <w:t>quản</w:t>
      </w:r>
      <w:r w:rsidRPr="009106CE">
        <w:rPr>
          <w:spacing w:val="40"/>
        </w:rPr>
        <w:t xml:space="preserve"> </w:t>
      </w:r>
      <w:r w:rsidRPr="009106CE">
        <w:t>trị</w:t>
      </w:r>
      <w:r w:rsidRPr="009106CE">
        <w:rPr>
          <w:spacing w:val="37"/>
        </w:rPr>
        <w:t xml:space="preserve"> </w:t>
      </w:r>
      <w:r w:rsidRPr="009106CE">
        <w:t>doanh</w:t>
      </w:r>
      <w:r w:rsidRPr="009106CE">
        <w:rPr>
          <w:spacing w:val="40"/>
        </w:rPr>
        <w:t xml:space="preserve"> </w:t>
      </w:r>
      <w:r w:rsidRPr="009106CE">
        <w:t>nghiệp</w:t>
      </w:r>
      <w:r w:rsidRPr="009106CE">
        <w:rPr>
          <w:spacing w:val="40"/>
        </w:rPr>
        <w:t xml:space="preserve"> </w:t>
      </w:r>
      <w:r w:rsidRPr="009106CE">
        <w:t>gặp</w:t>
      </w:r>
      <w:r w:rsidRPr="009106CE">
        <w:rPr>
          <w:spacing w:val="40"/>
        </w:rPr>
        <w:t xml:space="preserve"> </w:t>
      </w:r>
      <w:r w:rsidRPr="009106CE">
        <w:t>nhiều khó khăn</w:t>
      </w:r>
      <w:r w:rsidRPr="009106CE">
        <w:rPr>
          <w:spacing w:val="38"/>
        </w:rPr>
        <w:t xml:space="preserve"> </w:t>
      </w:r>
      <w:r w:rsidRPr="009106CE">
        <w:t>do</w:t>
      </w:r>
      <w:r w:rsidRPr="009106CE">
        <w:rPr>
          <w:spacing w:val="38"/>
        </w:rPr>
        <w:t xml:space="preserve"> </w:t>
      </w:r>
      <w:r w:rsidRPr="009106CE">
        <w:t>đối tượng</w:t>
      </w:r>
      <w:r w:rsidRPr="009106CE">
        <w:rPr>
          <w:spacing w:val="40"/>
        </w:rPr>
        <w:t xml:space="preserve"> </w:t>
      </w:r>
      <w:r w:rsidRPr="009106CE">
        <w:t>thuộc</w:t>
      </w:r>
      <w:r w:rsidRPr="009106CE">
        <w:rPr>
          <w:spacing w:val="40"/>
        </w:rPr>
        <w:t xml:space="preserve"> </w:t>
      </w:r>
      <w:r w:rsidRPr="009106CE">
        <w:t>diện</w:t>
      </w:r>
      <w:r w:rsidRPr="009106CE">
        <w:rPr>
          <w:spacing w:val="40"/>
        </w:rPr>
        <w:t xml:space="preserve"> </w:t>
      </w:r>
      <w:r w:rsidRPr="009106CE">
        <w:t>được</w:t>
      </w:r>
      <w:r w:rsidRPr="009106CE">
        <w:rPr>
          <w:spacing w:val="40"/>
        </w:rPr>
        <w:t xml:space="preserve"> </w:t>
      </w:r>
      <w:r w:rsidRPr="009106CE">
        <w:t>hỗ</w:t>
      </w:r>
      <w:r w:rsidRPr="009106CE">
        <w:rPr>
          <w:spacing w:val="38"/>
        </w:rPr>
        <w:t xml:space="preserve"> </w:t>
      </w:r>
      <w:r w:rsidRPr="009106CE">
        <w:t>trợ</w:t>
      </w:r>
      <w:r w:rsidRPr="009106CE">
        <w:rPr>
          <w:spacing w:val="40"/>
        </w:rPr>
        <w:t xml:space="preserve"> </w:t>
      </w:r>
      <w:r w:rsidRPr="009106CE">
        <w:t>không có</w:t>
      </w:r>
      <w:r w:rsidRPr="009106CE">
        <w:rPr>
          <w:spacing w:val="38"/>
        </w:rPr>
        <w:t xml:space="preserve"> </w:t>
      </w:r>
      <w:r w:rsidRPr="009106CE">
        <w:t>nhu</w:t>
      </w:r>
      <w:r w:rsidRPr="009106CE">
        <w:rPr>
          <w:spacing w:val="38"/>
        </w:rPr>
        <w:t xml:space="preserve"> </w:t>
      </w:r>
      <w:r w:rsidRPr="009106CE">
        <w:t>cầu.</w:t>
      </w:r>
    </w:p>
    <w:p w14:paraId="796E2029" w14:textId="77777777" w:rsidR="000938EF" w:rsidRPr="009106CE" w:rsidRDefault="007F5655" w:rsidP="004C5620">
      <w:r w:rsidRPr="009106CE">
        <w:t>Bên</w:t>
      </w:r>
      <w:r w:rsidRPr="009106CE">
        <w:rPr>
          <w:spacing w:val="40"/>
        </w:rPr>
        <w:t xml:space="preserve"> </w:t>
      </w:r>
      <w:r w:rsidRPr="009106CE">
        <w:t>cạnh</w:t>
      </w:r>
      <w:r w:rsidRPr="009106CE">
        <w:rPr>
          <w:spacing w:val="40"/>
        </w:rPr>
        <w:t xml:space="preserve"> </w:t>
      </w:r>
      <w:r w:rsidRPr="009106CE">
        <w:t>đó,</w:t>
      </w:r>
      <w:r w:rsidRPr="009106CE">
        <w:rPr>
          <w:spacing w:val="40"/>
        </w:rPr>
        <w:t xml:space="preserve"> </w:t>
      </w:r>
      <w:r w:rsidRPr="009106CE">
        <w:t>việc</w:t>
      </w:r>
      <w:r w:rsidRPr="009106CE">
        <w:rPr>
          <w:spacing w:val="40"/>
        </w:rPr>
        <w:t xml:space="preserve"> </w:t>
      </w:r>
      <w:r w:rsidRPr="009106CE">
        <w:t>hỗ</w:t>
      </w:r>
      <w:r w:rsidRPr="009106CE">
        <w:rPr>
          <w:spacing w:val="40"/>
        </w:rPr>
        <w:t xml:space="preserve"> </w:t>
      </w:r>
      <w:r w:rsidRPr="009106CE">
        <w:t>trợ</w:t>
      </w:r>
      <w:r w:rsidRPr="009106CE">
        <w:rPr>
          <w:spacing w:val="40"/>
        </w:rPr>
        <w:t xml:space="preserve"> </w:t>
      </w:r>
      <w:r w:rsidRPr="009106CE">
        <w:t>khu</w:t>
      </w:r>
      <w:r w:rsidRPr="009106CE">
        <w:rPr>
          <w:spacing w:val="40"/>
        </w:rPr>
        <w:t xml:space="preserve"> </w:t>
      </w:r>
      <w:r w:rsidRPr="009106CE">
        <w:t>vực</w:t>
      </w:r>
      <w:r w:rsidRPr="009106CE">
        <w:rPr>
          <w:spacing w:val="40"/>
        </w:rPr>
        <w:t xml:space="preserve"> </w:t>
      </w:r>
      <w:r w:rsidRPr="009106CE">
        <w:t>kinh</w:t>
      </w:r>
      <w:r w:rsidRPr="009106CE">
        <w:rPr>
          <w:spacing w:val="40"/>
        </w:rPr>
        <w:t xml:space="preserve"> </w:t>
      </w:r>
      <w:r w:rsidRPr="009106CE">
        <w:t>tế</w:t>
      </w:r>
      <w:r w:rsidRPr="009106CE">
        <w:rPr>
          <w:spacing w:val="40"/>
        </w:rPr>
        <w:t xml:space="preserve"> </w:t>
      </w:r>
      <w:r w:rsidRPr="009106CE">
        <w:t>tư</w:t>
      </w:r>
      <w:r w:rsidRPr="009106CE">
        <w:rPr>
          <w:spacing w:val="40"/>
        </w:rPr>
        <w:t xml:space="preserve"> </w:t>
      </w:r>
      <w:r w:rsidRPr="009106CE">
        <w:t>nhân</w:t>
      </w:r>
      <w:r w:rsidRPr="009106CE">
        <w:rPr>
          <w:spacing w:val="40"/>
        </w:rPr>
        <w:t xml:space="preserve"> </w:t>
      </w:r>
      <w:r w:rsidRPr="009106CE">
        <w:t>tiếp</w:t>
      </w:r>
      <w:r w:rsidRPr="009106CE">
        <w:rPr>
          <w:spacing w:val="40"/>
        </w:rPr>
        <w:t xml:space="preserve"> </w:t>
      </w:r>
      <w:r w:rsidRPr="009106CE">
        <w:t>cận</w:t>
      </w:r>
      <w:r w:rsidRPr="009106CE">
        <w:rPr>
          <w:spacing w:val="40"/>
        </w:rPr>
        <w:t xml:space="preserve"> </w:t>
      </w:r>
      <w:r w:rsidRPr="009106CE">
        <w:t>đầu</w:t>
      </w:r>
      <w:r w:rsidRPr="009106CE">
        <w:rPr>
          <w:spacing w:val="40"/>
        </w:rPr>
        <w:t xml:space="preserve"> </w:t>
      </w:r>
      <w:r w:rsidRPr="009106CE">
        <w:t>tư,</w:t>
      </w:r>
      <w:r w:rsidRPr="009106CE">
        <w:rPr>
          <w:spacing w:val="40"/>
        </w:rPr>
        <w:t xml:space="preserve"> </w:t>
      </w:r>
      <w:r w:rsidRPr="009106CE">
        <w:t>ứng dụng</w:t>
      </w:r>
      <w:r w:rsidRPr="009106CE">
        <w:rPr>
          <w:spacing w:val="37"/>
        </w:rPr>
        <w:t xml:space="preserve"> </w:t>
      </w:r>
      <w:r w:rsidRPr="009106CE">
        <w:t>khoa</w:t>
      </w:r>
      <w:r w:rsidRPr="009106CE">
        <w:rPr>
          <w:spacing w:val="40"/>
        </w:rPr>
        <w:t xml:space="preserve"> </w:t>
      </w:r>
      <w:r w:rsidRPr="009106CE">
        <w:t>học,</w:t>
      </w:r>
      <w:r w:rsidRPr="009106CE">
        <w:rPr>
          <w:spacing w:val="40"/>
        </w:rPr>
        <w:t xml:space="preserve"> </w:t>
      </w:r>
      <w:r w:rsidRPr="009106CE">
        <w:t>công</w:t>
      </w:r>
      <w:r w:rsidRPr="009106CE">
        <w:rPr>
          <w:spacing w:val="37"/>
        </w:rPr>
        <w:t xml:space="preserve"> </w:t>
      </w:r>
      <w:r w:rsidRPr="009106CE">
        <w:t>nghệ,</w:t>
      </w:r>
      <w:r w:rsidRPr="009106CE">
        <w:rPr>
          <w:spacing w:val="40"/>
        </w:rPr>
        <w:t xml:space="preserve"> </w:t>
      </w:r>
      <w:r w:rsidRPr="009106CE">
        <w:t>đổi mới sáng tạo</w:t>
      </w:r>
      <w:r w:rsidRPr="009106CE">
        <w:rPr>
          <w:spacing w:val="36"/>
        </w:rPr>
        <w:t xml:space="preserve"> </w:t>
      </w:r>
      <w:r w:rsidRPr="009106CE">
        <w:t>và chuyển</w:t>
      </w:r>
      <w:r w:rsidRPr="009106CE">
        <w:rPr>
          <w:spacing w:val="36"/>
        </w:rPr>
        <w:t xml:space="preserve"> </w:t>
      </w:r>
      <w:r w:rsidRPr="009106CE">
        <w:t>đổi</w:t>
      </w:r>
      <w:r w:rsidRPr="009106CE">
        <w:rPr>
          <w:spacing w:val="40"/>
        </w:rPr>
        <w:t xml:space="preserve"> </w:t>
      </w:r>
      <w:r w:rsidRPr="009106CE">
        <w:t>số</w:t>
      </w:r>
      <w:r w:rsidRPr="009106CE">
        <w:rPr>
          <w:spacing w:val="37"/>
        </w:rPr>
        <w:t xml:space="preserve"> </w:t>
      </w:r>
      <w:r w:rsidRPr="009106CE">
        <w:t>trên</w:t>
      </w:r>
      <w:r w:rsidRPr="009106CE">
        <w:rPr>
          <w:spacing w:val="36"/>
        </w:rPr>
        <w:t xml:space="preserve"> </w:t>
      </w:r>
      <w:r w:rsidRPr="009106CE">
        <w:t>địa bàn</w:t>
      </w:r>
      <w:r w:rsidRPr="009106CE">
        <w:rPr>
          <w:spacing w:val="36"/>
        </w:rPr>
        <w:t xml:space="preserve"> </w:t>
      </w:r>
      <w:r w:rsidRPr="009106CE">
        <w:t>tỉnh còn</w:t>
      </w:r>
      <w:r w:rsidRPr="009106CE">
        <w:rPr>
          <w:spacing w:val="40"/>
        </w:rPr>
        <w:t xml:space="preserve"> </w:t>
      </w:r>
      <w:r w:rsidRPr="009106CE">
        <w:t>có</w:t>
      </w:r>
      <w:r w:rsidRPr="009106CE">
        <w:rPr>
          <w:spacing w:val="40"/>
        </w:rPr>
        <w:t xml:space="preserve"> </w:t>
      </w:r>
      <w:r w:rsidRPr="009106CE">
        <w:t>những</w:t>
      </w:r>
      <w:r w:rsidRPr="009106CE">
        <w:rPr>
          <w:spacing w:val="34"/>
        </w:rPr>
        <w:t xml:space="preserve"> </w:t>
      </w:r>
      <w:r w:rsidRPr="009106CE">
        <w:t>hạn</w:t>
      </w:r>
      <w:r w:rsidRPr="009106CE">
        <w:rPr>
          <w:spacing w:val="31"/>
        </w:rPr>
        <w:t xml:space="preserve"> </w:t>
      </w:r>
      <w:r w:rsidRPr="009106CE">
        <w:t>chế,</w:t>
      </w:r>
      <w:r w:rsidRPr="009106CE">
        <w:rPr>
          <w:spacing w:val="27"/>
        </w:rPr>
        <w:t xml:space="preserve"> </w:t>
      </w:r>
      <w:r w:rsidRPr="009106CE">
        <w:t>bất cập</w:t>
      </w:r>
      <w:r w:rsidRPr="009106CE">
        <w:rPr>
          <w:spacing w:val="34"/>
        </w:rPr>
        <w:t xml:space="preserve"> </w:t>
      </w:r>
      <w:r w:rsidRPr="009106CE">
        <w:t>như: (i)</w:t>
      </w:r>
      <w:r w:rsidRPr="009106CE">
        <w:rPr>
          <w:spacing w:val="28"/>
        </w:rPr>
        <w:t xml:space="preserve"> </w:t>
      </w:r>
      <w:r w:rsidRPr="009106CE">
        <w:t>nguồn</w:t>
      </w:r>
      <w:r w:rsidRPr="009106CE">
        <w:rPr>
          <w:spacing w:val="31"/>
        </w:rPr>
        <w:t xml:space="preserve"> </w:t>
      </w:r>
      <w:r w:rsidRPr="009106CE">
        <w:t>lực đầu</w:t>
      </w:r>
      <w:r w:rsidRPr="009106CE">
        <w:rPr>
          <w:spacing w:val="31"/>
        </w:rPr>
        <w:t xml:space="preserve"> </w:t>
      </w:r>
      <w:r w:rsidRPr="009106CE">
        <w:t>tư từ ngân</w:t>
      </w:r>
      <w:r w:rsidRPr="009106CE">
        <w:rPr>
          <w:spacing w:val="31"/>
        </w:rPr>
        <w:t xml:space="preserve"> </w:t>
      </w:r>
      <w:r w:rsidRPr="009106CE">
        <w:t>sách</w:t>
      </w:r>
      <w:r w:rsidRPr="009106CE">
        <w:rPr>
          <w:spacing w:val="31"/>
        </w:rPr>
        <w:t xml:space="preserve"> </w:t>
      </w:r>
      <w:r w:rsidRPr="009106CE">
        <w:t>và xã hội còn</w:t>
      </w:r>
      <w:r w:rsidRPr="009106CE">
        <w:rPr>
          <w:spacing w:val="40"/>
        </w:rPr>
        <w:t xml:space="preserve"> </w:t>
      </w:r>
      <w:r w:rsidRPr="009106CE">
        <w:t>thấp,</w:t>
      </w:r>
      <w:r w:rsidRPr="009106CE">
        <w:rPr>
          <w:spacing w:val="40"/>
        </w:rPr>
        <w:t xml:space="preserve"> </w:t>
      </w:r>
      <w:r w:rsidRPr="009106CE">
        <w:t>chưa</w:t>
      </w:r>
      <w:r w:rsidRPr="009106CE">
        <w:rPr>
          <w:spacing w:val="40"/>
        </w:rPr>
        <w:t xml:space="preserve"> </w:t>
      </w:r>
      <w:r w:rsidRPr="009106CE">
        <w:t>tương</w:t>
      </w:r>
      <w:r w:rsidRPr="009106CE">
        <w:rPr>
          <w:spacing w:val="37"/>
        </w:rPr>
        <w:t xml:space="preserve"> </w:t>
      </w:r>
      <w:r w:rsidRPr="009106CE">
        <w:t>xứng</w:t>
      </w:r>
      <w:r w:rsidRPr="009106CE">
        <w:rPr>
          <w:spacing w:val="37"/>
        </w:rPr>
        <w:t xml:space="preserve"> </w:t>
      </w:r>
      <w:r w:rsidRPr="009106CE">
        <w:t>với vai trò</w:t>
      </w:r>
      <w:r w:rsidRPr="009106CE">
        <w:rPr>
          <w:spacing w:val="40"/>
        </w:rPr>
        <w:t xml:space="preserve"> </w:t>
      </w:r>
      <w:r w:rsidRPr="009106CE">
        <w:t>quan</w:t>
      </w:r>
      <w:r w:rsidRPr="009106CE">
        <w:rPr>
          <w:spacing w:val="36"/>
        </w:rPr>
        <w:t xml:space="preserve"> </w:t>
      </w:r>
      <w:r w:rsidRPr="009106CE">
        <w:t>trọng của khoa học, công nghệ, đổi mới sáng tạo và chuyển đổi số; (ii) nhân lực chuyên sâu thiếu hụt; (iii) số lượng doanh nghiệp</w:t>
      </w:r>
      <w:r w:rsidRPr="009106CE">
        <w:rPr>
          <w:spacing w:val="40"/>
        </w:rPr>
        <w:t xml:space="preserve"> </w:t>
      </w:r>
      <w:r w:rsidRPr="009106CE">
        <w:t>khoa học và công nghệ, tổ chức trung gian, sản phẩm nghiên cứu được</w:t>
      </w:r>
      <w:r w:rsidRPr="009106CE">
        <w:rPr>
          <w:spacing w:val="40"/>
        </w:rPr>
        <w:t xml:space="preserve"> </w:t>
      </w:r>
      <w:r w:rsidRPr="009106CE">
        <w:t>thương</w:t>
      </w:r>
      <w:r w:rsidRPr="009106CE">
        <w:rPr>
          <w:spacing w:val="40"/>
        </w:rPr>
        <w:t xml:space="preserve"> </w:t>
      </w:r>
      <w:r w:rsidRPr="009106CE">
        <w:t>mại</w:t>
      </w:r>
      <w:r w:rsidRPr="009106CE">
        <w:rPr>
          <w:spacing w:val="40"/>
        </w:rPr>
        <w:t xml:space="preserve"> </w:t>
      </w:r>
      <w:r w:rsidRPr="009106CE">
        <w:t>hóa</w:t>
      </w:r>
      <w:r w:rsidRPr="009106CE">
        <w:rPr>
          <w:spacing w:val="40"/>
        </w:rPr>
        <w:t xml:space="preserve"> </w:t>
      </w:r>
      <w:r w:rsidRPr="009106CE">
        <w:t>còn</w:t>
      </w:r>
      <w:r w:rsidRPr="009106CE">
        <w:rPr>
          <w:spacing w:val="40"/>
        </w:rPr>
        <w:t xml:space="preserve"> </w:t>
      </w:r>
      <w:r w:rsidRPr="009106CE">
        <w:t>rất</w:t>
      </w:r>
      <w:r w:rsidRPr="009106CE">
        <w:rPr>
          <w:spacing w:val="40"/>
        </w:rPr>
        <w:t xml:space="preserve"> </w:t>
      </w:r>
      <w:r w:rsidRPr="009106CE">
        <w:t>hạn</w:t>
      </w:r>
      <w:r w:rsidRPr="009106CE">
        <w:rPr>
          <w:spacing w:val="40"/>
        </w:rPr>
        <w:t xml:space="preserve"> </w:t>
      </w:r>
      <w:r w:rsidRPr="009106CE">
        <w:t>chế;</w:t>
      </w:r>
      <w:r w:rsidRPr="009106CE">
        <w:rPr>
          <w:spacing w:val="33"/>
        </w:rPr>
        <w:t xml:space="preserve"> </w:t>
      </w:r>
      <w:r w:rsidRPr="009106CE">
        <w:t>(iv)</w:t>
      </w:r>
      <w:r w:rsidRPr="009106CE">
        <w:rPr>
          <w:spacing w:val="40"/>
        </w:rPr>
        <w:t xml:space="preserve"> </w:t>
      </w:r>
      <w:r w:rsidRPr="009106CE">
        <w:t>thủ</w:t>
      </w:r>
      <w:r w:rsidRPr="009106CE">
        <w:rPr>
          <w:spacing w:val="40"/>
        </w:rPr>
        <w:t xml:space="preserve"> </w:t>
      </w:r>
      <w:r w:rsidRPr="009106CE">
        <w:t>tục,</w:t>
      </w:r>
      <w:r w:rsidRPr="009106CE">
        <w:rPr>
          <w:spacing w:val="40"/>
        </w:rPr>
        <w:t xml:space="preserve"> </w:t>
      </w:r>
      <w:r w:rsidRPr="009106CE">
        <w:t>điều</w:t>
      </w:r>
      <w:r w:rsidRPr="009106CE">
        <w:rPr>
          <w:spacing w:val="40"/>
        </w:rPr>
        <w:t xml:space="preserve"> </w:t>
      </w:r>
      <w:r w:rsidRPr="009106CE">
        <w:t>kiện</w:t>
      </w:r>
      <w:r w:rsidRPr="009106CE">
        <w:rPr>
          <w:spacing w:val="40"/>
        </w:rPr>
        <w:t xml:space="preserve"> </w:t>
      </w:r>
      <w:r w:rsidRPr="009106CE">
        <w:t>hỗ</w:t>
      </w:r>
      <w:r w:rsidRPr="009106CE">
        <w:rPr>
          <w:spacing w:val="40"/>
        </w:rPr>
        <w:t xml:space="preserve"> </w:t>
      </w:r>
      <w:r w:rsidRPr="009106CE">
        <w:t>trợ</w:t>
      </w:r>
      <w:r w:rsidRPr="009106CE">
        <w:rPr>
          <w:spacing w:val="37"/>
        </w:rPr>
        <w:t xml:space="preserve"> </w:t>
      </w:r>
      <w:r w:rsidRPr="009106CE">
        <w:t>phức</w:t>
      </w:r>
      <w:r w:rsidRPr="009106CE">
        <w:rPr>
          <w:spacing w:val="36"/>
        </w:rPr>
        <w:t xml:space="preserve"> </w:t>
      </w:r>
      <w:r w:rsidRPr="009106CE">
        <w:t>tạp, mức hỗ trợ chưa phù hợp thực tế; (v) chính sách còn phân tán, thiếu sự liên kết, chưa</w:t>
      </w:r>
      <w:r w:rsidRPr="009106CE">
        <w:rPr>
          <w:spacing w:val="40"/>
        </w:rPr>
        <w:t xml:space="preserve"> </w:t>
      </w:r>
      <w:r w:rsidRPr="009106CE">
        <w:t>hình</w:t>
      </w:r>
      <w:r w:rsidRPr="009106CE">
        <w:rPr>
          <w:spacing w:val="40"/>
        </w:rPr>
        <w:t xml:space="preserve"> </w:t>
      </w:r>
      <w:r w:rsidRPr="009106CE">
        <w:t>thành</w:t>
      </w:r>
      <w:r w:rsidRPr="009106CE">
        <w:rPr>
          <w:spacing w:val="40"/>
        </w:rPr>
        <w:t xml:space="preserve"> </w:t>
      </w:r>
      <w:r w:rsidRPr="009106CE">
        <w:t>hệ</w:t>
      </w:r>
      <w:r w:rsidRPr="009106CE">
        <w:rPr>
          <w:spacing w:val="40"/>
        </w:rPr>
        <w:t xml:space="preserve"> </w:t>
      </w:r>
      <w:r w:rsidRPr="009106CE">
        <w:t>sinh</w:t>
      </w:r>
      <w:r w:rsidRPr="009106CE">
        <w:rPr>
          <w:spacing w:val="40"/>
        </w:rPr>
        <w:t xml:space="preserve"> </w:t>
      </w:r>
      <w:r w:rsidRPr="009106CE">
        <w:t>thái</w:t>
      </w:r>
      <w:r w:rsidRPr="009106CE">
        <w:rPr>
          <w:spacing w:val="40"/>
        </w:rPr>
        <w:t xml:space="preserve"> </w:t>
      </w:r>
      <w:r w:rsidRPr="009106CE">
        <w:t>đồng bộ; (vi)</w:t>
      </w:r>
      <w:r w:rsidRPr="009106CE">
        <w:rPr>
          <w:spacing w:val="40"/>
        </w:rPr>
        <w:t xml:space="preserve"> </w:t>
      </w:r>
      <w:r w:rsidRPr="009106CE">
        <w:t>tỷ lệ</w:t>
      </w:r>
      <w:r w:rsidRPr="009106CE">
        <w:rPr>
          <w:spacing w:val="40"/>
        </w:rPr>
        <w:t xml:space="preserve"> </w:t>
      </w:r>
      <w:r w:rsidRPr="009106CE">
        <w:t>doanh</w:t>
      </w:r>
      <w:r w:rsidRPr="009106CE">
        <w:rPr>
          <w:spacing w:val="40"/>
        </w:rPr>
        <w:t xml:space="preserve"> </w:t>
      </w:r>
      <w:r w:rsidRPr="009106CE">
        <w:t>nghiệp</w:t>
      </w:r>
      <w:r w:rsidRPr="009106CE">
        <w:rPr>
          <w:spacing w:val="40"/>
        </w:rPr>
        <w:t xml:space="preserve"> </w:t>
      </w:r>
      <w:r w:rsidRPr="009106CE">
        <w:t>tiếp cận và thụ hưởng</w:t>
      </w:r>
      <w:r w:rsidRPr="009106CE">
        <w:rPr>
          <w:spacing w:val="36"/>
        </w:rPr>
        <w:t xml:space="preserve"> </w:t>
      </w:r>
      <w:r w:rsidRPr="009106CE">
        <w:t>chính sách</w:t>
      </w:r>
      <w:r w:rsidRPr="009106CE">
        <w:rPr>
          <w:spacing w:val="40"/>
        </w:rPr>
        <w:t xml:space="preserve"> </w:t>
      </w:r>
      <w:r w:rsidRPr="009106CE">
        <w:t>còn thấp, tác</w:t>
      </w:r>
      <w:r w:rsidRPr="009106CE">
        <w:rPr>
          <w:spacing w:val="40"/>
        </w:rPr>
        <w:t xml:space="preserve"> </w:t>
      </w:r>
      <w:r w:rsidRPr="009106CE">
        <w:t>động lan</w:t>
      </w:r>
      <w:r w:rsidRPr="009106CE">
        <w:rPr>
          <w:spacing w:val="36"/>
        </w:rPr>
        <w:t xml:space="preserve"> </w:t>
      </w:r>
      <w:r w:rsidRPr="009106CE">
        <w:t>tỏa chưa</w:t>
      </w:r>
      <w:r w:rsidRPr="009106CE">
        <w:rPr>
          <w:spacing w:val="40"/>
        </w:rPr>
        <w:t xml:space="preserve"> </w:t>
      </w:r>
      <w:r w:rsidRPr="009106CE">
        <w:t>rõ nét.</w:t>
      </w:r>
    </w:p>
    <w:p w14:paraId="66FAC68F" w14:textId="26A740D0" w:rsidR="003233ED" w:rsidRPr="009106CE" w:rsidRDefault="007F5655" w:rsidP="004C5620">
      <w:r w:rsidRPr="009106CE">
        <w:t>Hiện</w:t>
      </w:r>
      <w:r w:rsidRPr="009106CE">
        <w:rPr>
          <w:spacing w:val="40"/>
        </w:rPr>
        <w:t xml:space="preserve"> </w:t>
      </w:r>
      <w:r w:rsidRPr="009106CE">
        <w:t>nay, một số tỉnh, thành phố trong cả nước đã ban hành những chính sách về khoa học, công nghệ, đổi mới sáng tạo và chuyển đổi số với nội dung đa dạng,</w:t>
      </w:r>
      <w:r w:rsidRPr="009106CE">
        <w:rPr>
          <w:spacing w:val="40"/>
        </w:rPr>
        <w:t xml:space="preserve"> </w:t>
      </w:r>
      <w:r w:rsidRPr="009106CE">
        <w:t>có</w:t>
      </w:r>
      <w:r w:rsidRPr="009106CE">
        <w:rPr>
          <w:spacing w:val="40"/>
        </w:rPr>
        <w:t xml:space="preserve"> </w:t>
      </w:r>
      <w:r w:rsidRPr="009106CE">
        <w:t>cơ chế hỗ</w:t>
      </w:r>
      <w:r w:rsidRPr="009106CE">
        <w:rPr>
          <w:spacing w:val="40"/>
        </w:rPr>
        <w:t xml:space="preserve"> </w:t>
      </w:r>
      <w:r w:rsidRPr="009106CE">
        <w:t>trợ vượt trội về tài chính, đất đai, nhân lực; nhờ đó, đã hình thành</w:t>
      </w:r>
      <w:r w:rsidRPr="009106CE">
        <w:rPr>
          <w:spacing w:val="39"/>
        </w:rPr>
        <w:t xml:space="preserve"> </w:t>
      </w:r>
      <w:r w:rsidRPr="009106CE">
        <w:t>hệ sinh</w:t>
      </w:r>
      <w:r w:rsidRPr="009106CE">
        <w:rPr>
          <w:spacing w:val="39"/>
        </w:rPr>
        <w:t xml:space="preserve"> </w:t>
      </w:r>
      <w:r w:rsidRPr="009106CE">
        <w:t>thái đổi mới sáng tạo khá hoàn chỉnh, thúc đẩy nhanh sự phát triển của doanh nghiệp khoa học và công nghệ và doanh nghiệp khởi nghiệp sáng tạo. Thực</w:t>
      </w:r>
      <w:r w:rsidRPr="009106CE">
        <w:rPr>
          <w:spacing w:val="40"/>
        </w:rPr>
        <w:t xml:space="preserve"> </w:t>
      </w:r>
      <w:r w:rsidRPr="009106CE">
        <w:t>tiễn</w:t>
      </w:r>
      <w:r w:rsidRPr="009106CE">
        <w:rPr>
          <w:spacing w:val="40"/>
        </w:rPr>
        <w:t xml:space="preserve"> </w:t>
      </w:r>
      <w:r w:rsidRPr="009106CE">
        <w:t>đó,</w:t>
      </w:r>
      <w:r w:rsidRPr="009106CE">
        <w:rPr>
          <w:spacing w:val="40"/>
        </w:rPr>
        <w:t xml:space="preserve"> </w:t>
      </w:r>
      <w:r w:rsidRPr="009106CE">
        <w:t>đặt</w:t>
      </w:r>
      <w:r w:rsidRPr="009106CE">
        <w:rPr>
          <w:spacing w:val="40"/>
        </w:rPr>
        <w:t xml:space="preserve"> </w:t>
      </w:r>
      <w:r w:rsidRPr="009106CE">
        <w:t>ra</w:t>
      </w:r>
      <w:r w:rsidRPr="009106CE">
        <w:rPr>
          <w:spacing w:val="40"/>
        </w:rPr>
        <w:t xml:space="preserve"> </w:t>
      </w:r>
      <w:r w:rsidRPr="009106CE">
        <w:t>yêu</w:t>
      </w:r>
      <w:r w:rsidRPr="009106CE">
        <w:rPr>
          <w:spacing w:val="40"/>
        </w:rPr>
        <w:t xml:space="preserve"> </w:t>
      </w:r>
      <w:r w:rsidRPr="009106CE">
        <w:t>cầu</w:t>
      </w:r>
      <w:r w:rsidRPr="009106CE">
        <w:rPr>
          <w:spacing w:val="40"/>
        </w:rPr>
        <w:t xml:space="preserve"> </w:t>
      </w:r>
      <w:r w:rsidRPr="009106CE">
        <w:t>cấp</w:t>
      </w:r>
      <w:r w:rsidRPr="009106CE">
        <w:rPr>
          <w:spacing w:val="40"/>
        </w:rPr>
        <w:t xml:space="preserve"> </w:t>
      </w:r>
      <w:r w:rsidRPr="009106CE">
        <w:t>thiết</w:t>
      </w:r>
      <w:r w:rsidRPr="009106CE">
        <w:rPr>
          <w:spacing w:val="40"/>
        </w:rPr>
        <w:t xml:space="preserve"> </w:t>
      </w:r>
      <w:r w:rsidRPr="009106CE">
        <w:t>phải nghiên</w:t>
      </w:r>
      <w:r w:rsidRPr="009106CE">
        <w:rPr>
          <w:spacing w:val="40"/>
        </w:rPr>
        <w:t xml:space="preserve"> </w:t>
      </w:r>
      <w:r w:rsidRPr="009106CE">
        <w:t>cứu, xây dựng và ban</w:t>
      </w:r>
      <w:r w:rsidRPr="009106CE">
        <w:rPr>
          <w:spacing w:val="40"/>
        </w:rPr>
        <w:t xml:space="preserve"> </w:t>
      </w:r>
      <w:r w:rsidRPr="009106CE">
        <w:t>hành chính</w:t>
      </w:r>
      <w:r w:rsidRPr="009106CE">
        <w:rPr>
          <w:spacing w:val="40"/>
        </w:rPr>
        <w:t xml:space="preserve"> </w:t>
      </w:r>
      <w:r w:rsidRPr="009106CE">
        <w:t>sách</w:t>
      </w:r>
      <w:r w:rsidRPr="009106CE">
        <w:rPr>
          <w:spacing w:val="40"/>
        </w:rPr>
        <w:t xml:space="preserve"> </w:t>
      </w:r>
      <w:r w:rsidRPr="009106CE">
        <w:t>mới</w:t>
      </w:r>
      <w:r w:rsidRPr="009106CE">
        <w:rPr>
          <w:spacing w:val="40"/>
        </w:rPr>
        <w:t xml:space="preserve"> </w:t>
      </w:r>
      <w:r w:rsidRPr="009106CE">
        <w:t>của</w:t>
      </w:r>
      <w:r w:rsidRPr="009106CE">
        <w:rPr>
          <w:spacing w:val="40"/>
        </w:rPr>
        <w:t xml:space="preserve"> </w:t>
      </w:r>
      <w:r w:rsidRPr="009106CE">
        <w:t>tỉnh</w:t>
      </w:r>
      <w:r w:rsidRPr="009106CE">
        <w:rPr>
          <w:spacing w:val="40"/>
        </w:rPr>
        <w:t xml:space="preserve"> </w:t>
      </w:r>
      <w:r w:rsidRPr="009106CE">
        <w:t>Thanh</w:t>
      </w:r>
      <w:r w:rsidRPr="009106CE">
        <w:rPr>
          <w:spacing w:val="40"/>
        </w:rPr>
        <w:t xml:space="preserve"> </w:t>
      </w:r>
      <w:r w:rsidRPr="009106CE">
        <w:t>Hóa,</w:t>
      </w:r>
      <w:r w:rsidRPr="009106CE">
        <w:rPr>
          <w:spacing w:val="40"/>
        </w:rPr>
        <w:t xml:space="preserve"> </w:t>
      </w:r>
      <w:r w:rsidRPr="009106CE">
        <w:t>giai</w:t>
      </w:r>
      <w:r w:rsidRPr="009106CE">
        <w:rPr>
          <w:spacing w:val="40"/>
        </w:rPr>
        <w:t xml:space="preserve"> </w:t>
      </w:r>
      <w:r w:rsidRPr="009106CE">
        <w:t>đoạn</w:t>
      </w:r>
      <w:r w:rsidRPr="009106CE">
        <w:rPr>
          <w:spacing w:val="40"/>
        </w:rPr>
        <w:t xml:space="preserve"> </w:t>
      </w:r>
      <w:r w:rsidRPr="009106CE">
        <w:t>2025</w:t>
      </w:r>
      <w:r w:rsidRPr="009106CE">
        <w:rPr>
          <w:spacing w:val="40"/>
        </w:rPr>
        <w:t xml:space="preserve"> </w:t>
      </w:r>
      <w:r w:rsidRPr="009106CE">
        <w:t>-</w:t>
      </w:r>
      <w:r w:rsidRPr="009106CE">
        <w:rPr>
          <w:spacing w:val="40"/>
        </w:rPr>
        <w:t xml:space="preserve"> </w:t>
      </w:r>
      <w:r w:rsidRPr="009106CE">
        <w:t>2030 để</w:t>
      </w:r>
      <w:r w:rsidRPr="009106CE">
        <w:rPr>
          <w:spacing w:val="31"/>
        </w:rPr>
        <w:t xml:space="preserve"> </w:t>
      </w:r>
      <w:r w:rsidRPr="009106CE">
        <w:t>hỗ</w:t>
      </w:r>
      <w:r w:rsidRPr="009106CE">
        <w:rPr>
          <w:spacing w:val="40"/>
        </w:rPr>
        <w:t xml:space="preserve"> </w:t>
      </w:r>
      <w:r w:rsidRPr="009106CE">
        <w:t>trợ</w:t>
      </w:r>
      <w:r w:rsidRPr="009106CE">
        <w:rPr>
          <w:spacing w:val="32"/>
        </w:rPr>
        <w:t xml:space="preserve"> </w:t>
      </w:r>
      <w:r w:rsidRPr="009106CE">
        <w:t>khu</w:t>
      </w:r>
      <w:r w:rsidRPr="009106CE">
        <w:rPr>
          <w:spacing w:val="40"/>
        </w:rPr>
        <w:t xml:space="preserve"> </w:t>
      </w:r>
      <w:r w:rsidRPr="009106CE">
        <w:t>vực kinh</w:t>
      </w:r>
      <w:r w:rsidRPr="009106CE">
        <w:rPr>
          <w:spacing w:val="40"/>
        </w:rPr>
        <w:t xml:space="preserve"> </w:t>
      </w:r>
      <w:r w:rsidRPr="009106CE">
        <w:t>tế</w:t>
      </w:r>
      <w:r w:rsidRPr="009106CE">
        <w:rPr>
          <w:spacing w:val="40"/>
        </w:rPr>
        <w:t xml:space="preserve"> </w:t>
      </w:r>
      <w:r w:rsidRPr="009106CE">
        <w:t>tư</w:t>
      </w:r>
      <w:r w:rsidRPr="009106CE">
        <w:rPr>
          <w:spacing w:val="38"/>
        </w:rPr>
        <w:t xml:space="preserve"> </w:t>
      </w:r>
      <w:r w:rsidRPr="009106CE">
        <w:t>nhân</w:t>
      </w:r>
      <w:r w:rsidRPr="009106CE">
        <w:rPr>
          <w:spacing w:val="40"/>
        </w:rPr>
        <w:t xml:space="preserve"> </w:t>
      </w:r>
      <w:r w:rsidRPr="009106CE">
        <w:t>ứng</w:t>
      </w:r>
      <w:r w:rsidRPr="009106CE">
        <w:rPr>
          <w:spacing w:val="24"/>
        </w:rPr>
        <w:t xml:space="preserve"> </w:t>
      </w:r>
      <w:r w:rsidRPr="009106CE">
        <w:t>dụng</w:t>
      </w:r>
      <w:r w:rsidRPr="009106CE">
        <w:rPr>
          <w:spacing w:val="24"/>
        </w:rPr>
        <w:t xml:space="preserve"> </w:t>
      </w:r>
      <w:r w:rsidRPr="009106CE">
        <w:t>khoa</w:t>
      </w:r>
      <w:r w:rsidRPr="009106CE">
        <w:rPr>
          <w:spacing w:val="27"/>
        </w:rPr>
        <w:t xml:space="preserve"> </w:t>
      </w:r>
      <w:r w:rsidRPr="009106CE">
        <w:t>học,</w:t>
      </w:r>
      <w:r w:rsidRPr="009106CE">
        <w:rPr>
          <w:spacing w:val="33"/>
        </w:rPr>
        <w:t xml:space="preserve"> </w:t>
      </w:r>
      <w:r w:rsidRPr="009106CE">
        <w:t>công</w:t>
      </w:r>
      <w:r w:rsidRPr="009106CE">
        <w:rPr>
          <w:spacing w:val="24"/>
        </w:rPr>
        <w:t xml:space="preserve"> </w:t>
      </w:r>
      <w:r w:rsidRPr="009106CE">
        <w:t>nghệ,</w:t>
      </w:r>
      <w:r w:rsidRPr="009106CE">
        <w:rPr>
          <w:spacing w:val="33"/>
        </w:rPr>
        <w:t xml:space="preserve"> </w:t>
      </w:r>
      <w:r w:rsidRPr="009106CE">
        <w:t>đổi</w:t>
      </w:r>
      <w:r w:rsidRPr="009106CE">
        <w:rPr>
          <w:spacing w:val="25"/>
        </w:rPr>
        <w:t xml:space="preserve"> </w:t>
      </w:r>
      <w:r w:rsidRPr="009106CE">
        <w:t>mới</w:t>
      </w:r>
      <w:r w:rsidRPr="009106CE">
        <w:rPr>
          <w:spacing w:val="25"/>
        </w:rPr>
        <w:t xml:space="preserve"> </w:t>
      </w:r>
      <w:r w:rsidRPr="009106CE">
        <w:t>sáng</w:t>
      </w:r>
      <w:r w:rsidRPr="009106CE">
        <w:rPr>
          <w:spacing w:val="24"/>
        </w:rPr>
        <w:t xml:space="preserve"> </w:t>
      </w:r>
      <w:r w:rsidRPr="009106CE">
        <w:t>tạo</w:t>
      </w:r>
      <w:r w:rsidRPr="009106CE">
        <w:rPr>
          <w:spacing w:val="37"/>
        </w:rPr>
        <w:t xml:space="preserve"> </w:t>
      </w:r>
      <w:r w:rsidRPr="009106CE">
        <w:t>và</w:t>
      </w:r>
      <w:r w:rsidRPr="009106CE">
        <w:rPr>
          <w:spacing w:val="27"/>
        </w:rPr>
        <w:t xml:space="preserve"> </w:t>
      </w:r>
      <w:r w:rsidRPr="009106CE">
        <w:t>chuyển</w:t>
      </w:r>
      <w:r w:rsidRPr="009106CE">
        <w:rPr>
          <w:spacing w:val="37"/>
        </w:rPr>
        <w:t xml:space="preserve"> </w:t>
      </w:r>
      <w:r w:rsidRPr="009106CE">
        <w:t>đổi số,</w:t>
      </w:r>
      <w:r w:rsidRPr="009106CE">
        <w:rPr>
          <w:spacing w:val="40"/>
        </w:rPr>
        <w:t xml:space="preserve"> </w:t>
      </w:r>
      <w:r w:rsidRPr="009106CE">
        <w:t>bảo</w:t>
      </w:r>
      <w:r w:rsidRPr="009106CE">
        <w:rPr>
          <w:spacing w:val="40"/>
        </w:rPr>
        <w:t xml:space="preserve"> </w:t>
      </w:r>
      <w:r w:rsidRPr="009106CE">
        <w:t>đảm:</w:t>
      </w:r>
      <w:r w:rsidRPr="009106CE">
        <w:rPr>
          <w:spacing w:val="40"/>
        </w:rPr>
        <w:t xml:space="preserve"> </w:t>
      </w:r>
      <w:r w:rsidRPr="009106CE">
        <w:t>(1)</w:t>
      </w:r>
      <w:r w:rsidRPr="009106CE">
        <w:rPr>
          <w:spacing w:val="40"/>
        </w:rPr>
        <w:t xml:space="preserve"> </w:t>
      </w:r>
      <w:r w:rsidRPr="009106CE">
        <w:t>mang</w:t>
      </w:r>
      <w:r w:rsidRPr="009106CE">
        <w:rPr>
          <w:spacing w:val="40"/>
        </w:rPr>
        <w:t xml:space="preserve"> </w:t>
      </w:r>
      <w:r w:rsidRPr="009106CE">
        <w:t>tính</w:t>
      </w:r>
      <w:r w:rsidRPr="009106CE">
        <w:rPr>
          <w:spacing w:val="40"/>
        </w:rPr>
        <w:t xml:space="preserve"> </w:t>
      </w:r>
      <w:r w:rsidRPr="009106CE">
        <w:t>nền</w:t>
      </w:r>
      <w:r w:rsidRPr="009106CE">
        <w:rPr>
          <w:spacing w:val="40"/>
        </w:rPr>
        <w:t xml:space="preserve"> </w:t>
      </w:r>
      <w:r w:rsidRPr="009106CE">
        <w:t>tảng,</w:t>
      </w:r>
      <w:r w:rsidRPr="009106CE">
        <w:rPr>
          <w:spacing w:val="40"/>
        </w:rPr>
        <w:t xml:space="preserve"> </w:t>
      </w:r>
      <w:r w:rsidRPr="009106CE">
        <w:t>ổn</w:t>
      </w:r>
      <w:r w:rsidRPr="009106CE">
        <w:rPr>
          <w:spacing w:val="40"/>
        </w:rPr>
        <w:t xml:space="preserve"> </w:t>
      </w:r>
      <w:r w:rsidRPr="009106CE">
        <w:t>định</w:t>
      </w:r>
      <w:r w:rsidRPr="009106CE">
        <w:rPr>
          <w:spacing w:val="40"/>
        </w:rPr>
        <w:t xml:space="preserve"> </w:t>
      </w:r>
      <w:r w:rsidRPr="009106CE">
        <w:t>và</w:t>
      </w:r>
      <w:r w:rsidRPr="009106CE">
        <w:rPr>
          <w:spacing w:val="40"/>
        </w:rPr>
        <w:t xml:space="preserve"> </w:t>
      </w:r>
      <w:r w:rsidRPr="009106CE">
        <w:t>đồng</w:t>
      </w:r>
      <w:r w:rsidRPr="009106CE">
        <w:rPr>
          <w:spacing w:val="40"/>
        </w:rPr>
        <w:t xml:space="preserve"> </w:t>
      </w:r>
      <w:r w:rsidRPr="009106CE">
        <w:t>bộ;</w:t>
      </w:r>
      <w:r w:rsidRPr="009106CE">
        <w:rPr>
          <w:spacing w:val="40"/>
        </w:rPr>
        <w:t xml:space="preserve"> </w:t>
      </w:r>
      <w:r w:rsidRPr="009106CE">
        <w:t>(2)</w:t>
      </w:r>
      <w:r w:rsidRPr="009106CE">
        <w:rPr>
          <w:spacing w:val="40"/>
        </w:rPr>
        <w:t xml:space="preserve"> </w:t>
      </w:r>
      <w:r w:rsidRPr="009106CE">
        <w:t>tiếp</w:t>
      </w:r>
      <w:r w:rsidRPr="009106CE">
        <w:rPr>
          <w:spacing w:val="40"/>
        </w:rPr>
        <w:t xml:space="preserve"> </w:t>
      </w:r>
      <w:r w:rsidRPr="009106CE">
        <w:t>cận</w:t>
      </w:r>
      <w:r w:rsidRPr="009106CE">
        <w:rPr>
          <w:spacing w:val="40"/>
        </w:rPr>
        <w:t xml:space="preserve"> </w:t>
      </w:r>
      <w:r w:rsidRPr="009106CE">
        <w:t>theo hướng hệ sinh thái, toàn diện, gắn kết với nhu cầu của doanh nghiệp; (3) vừa kế thừa, vừa mở rộng và có những nội dung hỗ trợ vượt trội cho khu vực kinh tế tư nhân</w:t>
      </w:r>
      <w:r w:rsidRPr="009106CE">
        <w:rPr>
          <w:spacing w:val="40"/>
        </w:rPr>
        <w:t xml:space="preserve"> </w:t>
      </w:r>
      <w:r w:rsidRPr="009106CE">
        <w:t>sản</w:t>
      </w:r>
      <w:r w:rsidRPr="009106CE">
        <w:rPr>
          <w:spacing w:val="40"/>
        </w:rPr>
        <w:t xml:space="preserve"> </w:t>
      </w:r>
      <w:r w:rsidRPr="009106CE">
        <w:t>xuất</w:t>
      </w:r>
      <w:r w:rsidRPr="009106CE">
        <w:rPr>
          <w:spacing w:val="40"/>
        </w:rPr>
        <w:t xml:space="preserve"> </w:t>
      </w:r>
      <w:r w:rsidRPr="009106CE">
        <w:t>kinh</w:t>
      </w:r>
      <w:r w:rsidRPr="009106CE">
        <w:rPr>
          <w:spacing w:val="40"/>
        </w:rPr>
        <w:t xml:space="preserve"> </w:t>
      </w:r>
      <w:r w:rsidRPr="009106CE">
        <w:t>doanh</w:t>
      </w:r>
      <w:r w:rsidRPr="009106CE">
        <w:rPr>
          <w:spacing w:val="40"/>
        </w:rPr>
        <w:t xml:space="preserve"> </w:t>
      </w:r>
      <w:r w:rsidRPr="009106CE">
        <w:t>trên</w:t>
      </w:r>
      <w:r w:rsidRPr="009106CE">
        <w:rPr>
          <w:spacing w:val="40"/>
        </w:rPr>
        <w:t xml:space="preserve"> </w:t>
      </w:r>
      <w:r w:rsidRPr="009106CE">
        <w:t>địa</w:t>
      </w:r>
      <w:r w:rsidRPr="009106CE">
        <w:rPr>
          <w:spacing w:val="40"/>
        </w:rPr>
        <w:t xml:space="preserve"> </w:t>
      </w:r>
      <w:r w:rsidRPr="009106CE">
        <w:t>bàn</w:t>
      </w:r>
      <w:r w:rsidRPr="009106CE">
        <w:rPr>
          <w:spacing w:val="40"/>
        </w:rPr>
        <w:t xml:space="preserve"> </w:t>
      </w:r>
      <w:r w:rsidRPr="009106CE">
        <w:t>tỉnh.</w:t>
      </w:r>
      <w:r w:rsidRPr="009106CE">
        <w:rPr>
          <w:spacing w:val="40"/>
        </w:rPr>
        <w:t xml:space="preserve"> </w:t>
      </w:r>
      <w:r w:rsidRPr="009106CE">
        <w:t>Việc</w:t>
      </w:r>
      <w:r w:rsidRPr="009106CE">
        <w:rPr>
          <w:spacing w:val="40"/>
        </w:rPr>
        <w:t xml:space="preserve"> </w:t>
      </w:r>
      <w:r w:rsidRPr="009106CE">
        <w:t>ban</w:t>
      </w:r>
      <w:r w:rsidRPr="009106CE">
        <w:rPr>
          <w:spacing w:val="40"/>
        </w:rPr>
        <w:t xml:space="preserve"> </w:t>
      </w:r>
      <w:r w:rsidRPr="009106CE">
        <w:t>hành</w:t>
      </w:r>
      <w:r w:rsidRPr="009106CE">
        <w:rPr>
          <w:spacing w:val="40"/>
        </w:rPr>
        <w:t xml:space="preserve"> </w:t>
      </w:r>
      <w:r w:rsidRPr="009106CE">
        <w:t>chính</w:t>
      </w:r>
      <w:r w:rsidRPr="009106CE">
        <w:rPr>
          <w:spacing w:val="40"/>
        </w:rPr>
        <w:t xml:space="preserve"> </w:t>
      </w:r>
      <w:r w:rsidRPr="009106CE">
        <w:t>sách</w:t>
      </w:r>
      <w:r w:rsidRPr="009106CE">
        <w:rPr>
          <w:spacing w:val="40"/>
        </w:rPr>
        <w:t xml:space="preserve"> </w:t>
      </w:r>
      <w:r w:rsidRPr="009106CE">
        <w:t>mới</w:t>
      </w:r>
      <w:r w:rsidRPr="009106CE">
        <w:rPr>
          <w:spacing w:val="38"/>
        </w:rPr>
        <w:t xml:space="preserve"> </w:t>
      </w:r>
      <w:r w:rsidRPr="009106CE">
        <w:t>sẽ góp</w:t>
      </w:r>
      <w:r w:rsidRPr="009106CE">
        <w:rPr>
          <w:spacing w:val="40"/>
        </w:rPr>
        <w:t xml:space="preserve"> </w:t>
      </w:r>
      <w:r w:rsidRPr="009106CE">
        <w:t>phần</w:t>
      </w:r>
      <w:r w:rsidRPr="009106CE">
        <w:rPr>
          <w:spacing w:val="40"/>
        </w:rPr>
        <w:t xml:space="preserve"> </w:t>
      </w:r>
      <w:r w:rsidRPr="009106CE">
        <w:t>làm cho</w:t>
      </w:r>
      <w:r w:rsidRPr="009106CE">
        <w:rPr>
          <w:spacing w:val="40"/>
        </w:rPr>
        <w:t xml:space="preserve"> </w:t>
      </w:r>
      <w:r w:rsidRPr="009106CE">
        <w:t>khoa học, công nghệ, đổi mới sáng tạo và chuyển đổi số trở thành</w:t>
      </w:r>
      <w:r w:rsidRPr="009106CE">
        <w:rPr>
          <w:spacing w:val="40"/>
        </w:rPr>
        <w:t xml:space="preserve"> </w:t>
      </w:r>
      <w:r w:rsidRPr="009106CE">
        <w:t>động</w:t>
      </w:r>
      <w:r w:rsidRPr="009106CE">
        <w:rPr>
          <w:spacing w:val="40"/>
        </w:rPr>
        <w:t xml:space="preserve"> </w:t>
      </w:r>
      <w:r w:rsidRPr="009106CE">
        <w:t>lực</w:t>
      </w:r>
      <w:r w:rsidRPr="009106CE">
        <w:rPr>
          <w:spacing w:val="40"/>
        </w:rPr>
        <w:t xml:space="preserve"> </w:t>
      </w:r>
      <w:r w:rsidRPr="009106CE">
        <w:t>trung</w:t>
      </w:r>
      <w:r w:rsidRPr="009106CE">
        <w:rPr>
          <w:spacing w:val="40"/>
        </w:rPr>
        <w:t xml:space="preserve"> </w:t>
      </w:r>
      <w:r w:rsidRPr="009106CE">
        <w:t>tâm</w:t>
      </w:r>
      <w:r w:rsidRPr="009106CE">
        <w:rPr>
          <w:spacing w:val="40"/>
        </w:rPr>
        <w:t xml:space="preserve"> </w:t>
      </w:r>
      <w:r w:rsidRPr="009106CE">
        <w:t>trong</w:t>
      </w:r>
      <w:r w:rsidRPr="009106CE">
        <w:rPr>
          <w:spacing w:val="40"/>
        </w:rPr>
        <w:t xml:space="preserve"> </w:t>
      </w:r>
      <w:r w:rsidRPr="009106CE">
        <w:t>phát</w:t>
      </w:r>
      <w:r w:rsidRPr="009106CE">
        <w:rPr>
          <w:spacing w:val="40"/>
        </w:rPr>
        <w:t xml:space="preserve"> </w:t>
      </w:r>
      <w:r w:rsidRPr="009106CE">
        <w:t>triển</w:t>
      </w:r>
      <w:r w:rsidRPr="009106CE">
        <w:rPr>
          <w:spacing w:val="40"/>
        </w:rPr>
        <w:t xml:space="preserve"> </w:t>
      </w:r>
      <w:r w:rsidRPr="009106CE">
        <w:t>kinh</w:t>
      </w:r>
      <w:r w:rsidRPr="009106CE">
        <w:rPr>
          <w:spacing w:val="40"/>
        </w:rPr>
        <w:t xml:space="preserve"> </w:t>
      </w:r>
      <w:r w:rsidRPr="009106CE">
        <w:t>tế</w:t>
      </w:r>
      <w:r w:rsidRPr="009106CE">
        <w:rPr>
          <w:spacing w:val="37"/>
        </w:rPr>
        <w:t xml:space="preserve"> </w:t>
      </w:r>
      <w:r w:rsidRPr="009106CE">
        <w:t>tư</w:t>
      </w:r>
      <w:r w:rsidRPr="009106CE">
        <w:rPr>
          <w:spacing w:val="34"/>
        </w:rPr>
        <w:t xml:space="preserve"> </w:t>
      </w:r>
      <w:r w:rsidRPr="009106CE">
        <w:t>nhân,</w:t>
      </w:r>
      <w:r w:rsidRPr="009106CE">
        <w:rPr>
          <w:spacing w:val="40"/>
        </w:rPr>
        <w:t xml:space="preserve"> </w:t>
      </w:r>
      <w:r w:rsidRPr="009106CE">
        <w:t>đóng</w:t>
      </w:r>
      <w:r w:rsidRPr="009106CE">
        <w:rPr>
          <w:spacing w:val="34"/>
        </w:rPr>
        <w:t xml:space="preserve"> </w:t>
      </w:r>
      <w:r w:rsidRPr="009106CE">
        <w:t>góp</w:t>
      </w:r>
      <w:r w:rsidRPr="009106CE">
        <w:rPr>
          <w:spacing w:val="40"/>
        </w:rPr>
        <w:t xml:space="preserve"> </w:t>
      </w:r>
      <w:r w:rsidRPr="009106CE">
        <w:t>trực</w:t>
      </w:r>
      <w:r w:rsidRPr="009106CE">
        <w:rPr>
          <w:spacing w:val="37"/>
        </w:rPr>
        <w:t xml:space="preserve"> </w:t>
      </w:r>
      <w:r w:rsidRPr="009106CE">
        <w:t>tiếp, tích cực vào mục tiêu phát triển kinh tế - xã hội nhanh và bền vững của tỉnh giai đoạn 2025</w:t>
      </w:r>
      <w:r w:rsidRPr="009106CE">
        <w:rPr>
          <w:spacing w:val="40"/>
        </w:rPr>
        <w:t xml:space="preserve"> </w:t>
      </w:r>
      <w:r w:rsidRPr="009106CE">
        <w:t>- 2030.</w:t>
      </w:r>
    </w:p>
    <w:p w14:paraId="3DA051D0" w14:textId="77777777" w:rsidR="003233ED" w:rsidRPr="009106CE" w:rsidRDefault="007F5655" w:rsidP="004C5620">
      <w:pPr>
        <w:pStyle w:val="ListParagraph"/>
        <w:numPr>
          <w:ilvl w:val="0"/>
          <w:numId w:val="7"/>
        </w:numPr>
        <w:tabs>
          <w:tab w:val="left" w:pos="993"/>
        </w:tabs>
        <w:ind w:left="0" w:firstLine="567"/>
        <w:rPr>
          <w:b/>
          <w:szCs w:val="28"/>
        </w:rPr>
      </w:pPr>
      <w:r w:rsidRPr="009106CE">
        <w:rPr>
          <w:b/>
          <w:szCs w:val="28"/>
        </w:rPr>
        <w:t>MỤC ĐÍCH,</w:t>
      </w:r>
      <w:r w:rsidRPr="009106CE">
        <w:rPr>
          <w:b/>
          <w:spacing w:val="-7"/>
          <w:szCs w:val="28"/>
        </w:rPr>
        <w:t xml:space="preserve"> </w:t>
      </w:r>
      <w:r w:rsidRPr="009106CE">
        <w:rPr>
          <w:b/>
          <w:szCs w:val="28"/>
        </w:rPr>
        <w:t>QUAN</w:t>
      </w:r>
      <w:r w:rsidRPr="009106CE">
        <w:rPr>
          <w:b/>
          <w:spacing w:val="-12"/>
          <w:szCs w:val="28"/>
        </w:rPr>
        <w:t xml:space="preserve"> </w:t>
      </w:r>
      <w:r w:rsidRPr="009106CE">
        <w:rPr>
          <w:b/>
          <w:szCs w:val="28"/>
        </w:rPr>
        <w:t>ĐIỂM</w:t>
      </w:r>
      <w:r w:rsidRPr="009106CE">
        <w:rPr>
          <w:b/>
          <w:spacing w:val="-10"/>
          <w:szCs w:val="28"/>
        </w:rPr>
        <w:t xml:space="preserve"> </w:t>
      </w:r>
      <w:r w:rsidRPr="009106CE">
        <w:rPr>
          <w:b/>
          <w:szCs w:val="28"/>
        </w:rPr>
        <w:t>XÂY</w:t>
      </w:r>
      <w:r w:rsidRPr="009106CE">
        <w:rPr>
          <w:b/>
          <w:spacing w:val="1"/>
          <w:szCs w:val="28"/>
        </w:rPr>
        <w:t xml:space="preserve"> </w:t>
      </w:r>
      <w:r w:rsidRPr="009106CE">
        <w:rPr>
          <w:b/>
          <w:szCs w:val="28"/>
        </w:rPr>
        <w:t>DỰNG</w:t>
      </w:r>
      <w:r w:rsidRPr="009106CE">
        <w:rPr>
          <w:b/>
          <w:spacing w:val="-15"/>
          <w:szCs w:val="28"/>
        </w:rPr>
        <w:t xml:space="preserve"> </w:t>
      </w:r>
      <w:r w:rsidRPr="009106CE">
        <w:rPr>
          <w:b/>
          <w:szCs w:val="28"/>
        </w:rPr>
        <w:t>NGHỊ</w:t>
      </w:r>
      <w:r w:rsidRPr="009106CE">
        <w:rPr>
          <w:b/>
          <w:spacing w:val="-7"/>
          <w:szCs w:val="28"/>
        </w:rPr>
        <w:t xml:space="preserve"> </w:t>
      </w:r>
      <w:r w:rsidRPr="009106CE">
        <w:rPr>
          <w:b/>
          <w:spacing w:val="-2"/>
          <w:szCs w:val="28"/>
        </w:rPr>
        <w:t>QUYẾT</w:t>
      </w:r>
    </w:p>
    <w:p w14:paraId="4A6F67B0" w14:textId="77777777" w:rsidR="003233ED" w:rsidRPr="009106CE" w:rsidRDefault="007F5655" w:rsidP="004C5620">
      <w:pPr>
        <w:pStyle w:val="Heading1"/>
        <w:numPr>
          <w:ilvl w:val="1"/>
          <w:numId w:val="7"/>
        </w:numPr>
        <w:tabs>
          <w:tab w:val="left" w:pos="851"/>
        </w:tabs>
        <w:ind w:left="0" w:firstLine="567"/>
        <w:rPr>
          <w:szCs w:val="28"/>
        </w:rPr>
      </w:pPr>
      <w:r w:rsidRPr="009106CE">
        <w:rPr>
          <w:szCs w:val="28"/>
        </w:rPr>
        <w:t>Mục</w:t>
      </w:r>
      <w:r w:rsidRPr="009106CE">
        <w:rPr>
          <w:spacing w:val="16"/>
          <w:szCs w:val="28"/>
        </w:rPr>
        <w:t xml:space="preserve"> </w:t>
      </w:r>
      <w:r w:rsidRPr="009106CE">
        <w:rPr>
          <w:spacing w:val="-4"/>
          <w:szCs w:val="28"/>
        </w:rPr>
        <w:t>đích</w:t>
      </w:r>
    </w:p>
    <w:p w14:paraId="2EE99D96" w14:textId="2EDB5D1D" w:rsidR="003233ED" w:rsidRPr="00CC6727" w:rsidRDefault="00901324" w:rsidP="004C5620">
      <w:pPr>
        <w:rPr>
          <w:spacing w:val="-2"/>
        </w:rPr>
      </w:pPr>
      <w:r w:rsidRPr="00CC6727">
        <w:rPr>
          <w:spacing w:val="-2"/>
          <w:lang w:val="en-US"/>
        </w:rPr>
        <w:t xml:space="preserve">- </w:t>
      </w:r>
      <w:r w:rsidR="007F5655" w:rsidRPr="00CC6727">
        <w:rPr>
          <w:spacing w:val="-2"/>
        </w:rPr>
        <w:t>Cụ thể hóa các chủ trương, định hướng của Đảng và chính sách của Nhà nước về phát triển khoa học, công nghệ, đổi mới sáng tạo và chuyển đổi số, gắn với phát triển kinh tế tư nhân trở thành một động lực quan trọng của nền kinh tế.</w:t>
      </w:r>
    </w:p>
    <w:p w14:paraId="534F4461" w14:textId="45FB80CE" w:rsidR="003233ED" w:rsidRPr="009106CE" w:rsidRDefault="00901324" w:rsidP="004C5620">
      <w:r w:rsidRPr="009106CE">
        <w:rPr>
          <w:lang w:val="en-US"/>
        </w:rPr>
        <w:lastRenderedPageBreak/>
        <w:t xml:space="preserve">- </w:t>
      </w:r>
      <w:r w:rsidR="007F5655" w:rsidRPr="009106CE">
        <w:t>Tạo</w:t>
      </w:r>
      <w:r w:rsidR="007F5655" w:rsidRPr="009106CE">
        <w:rPr>
          <w:spacing w:val="33"/>
        </w:rPr>
        <w:t xml:space="preserve"> </w:t>
      </w:r>
      <w:r w:rsidR="007F5655" w:rsidRPr="009106CE">
        <w:t>cơ sở pháp</w:t>
      </w:r>
      <w:r w:rsidR="007F5655" w:rsidRPr="009106CE">
        <w:rPr>
          <w:spacing w:val="33"/>
        </w:rPr>
        <w:t xml:space="preserve"> </w:t>
      </w:r>
      <w:r w:rsidR="007F5655" w:rsidRPr="009106CE">
        <w:t>lý</w:t>
      </w:r>
      <w:r w:rsidR="007F5655" w:rsidRPr="009106CE">
        <w:rPr>
          <w:spacing w:val="33"/>
        </w:rPr>
        <w:t xml:space="preserve"> </w:t>
      </w:r>
      <w:r w:rsidR="007F5655" w:rsidRPr="009106CE">
        <w:t>để tổ chức thực hiện các nội dung khuyến khích và hỗ trợ</w:t>
      </w:r>
      <w:r w:rsidR="007F5655" w:rsidRPr="009106CE">
        <w:rPr>
          <w:spacing w:val="40"/>
        </w:rPr>
        <w:t xml:space="preserve"> </w:t>
      </w:r>
      <w:r w:rsidR="007F5655" w:rsidRPr="009106CE">
        <w:t>khu</w:t>
      </w:r>
      <w:r w:rsidR="007F5655" w:rsidRPr="009106CE">
        <w:rPr>
          <w:spacing w:val="34"/>
        </w:rPr>
        <w:t xml:space="preserve"> </w:t>
      </w:r>
      <w:r w:rsidR="007F5655" w:rsidRPr="009106CE">
        <w:t>vực kinh</w:t>
      </w:r>
      <w:r w:rsidR="007F5655" w:rsidRPr="009106CE">
        <w:rPr>
          <w:spacing w:val="34"/>
        </w:rPr>
        <w:t xml:space="preserve"> </w:t>
      </w:r>
      <w:r w:rsidR="007F5655" w:rsidRPr="009106CE">
        <w:t>tế tư nhân</w:t>
      </w:r>
      <w:r w:rsidR="007F5655" w:rsidRPr="009106CE">
        <w:rPr>
          <w:spacing w:val="40"/>
        </w:rPr>
        <w:t xml:space="preserve"> </w:t>
      </w:r>
      <w:r w:rsidR="007F5655" w:rsidRPr="009106CE">
        <w:t>tiếp</w:t>
      </w:r>
      <w:r w:rsidR="007F5655" w:rsidRPr="009106CE">
        <w:rPr>
          <w:spacing w:val="34"/>
        </w:rPr>
        <w:t xml:space="preserve"> </w:t>
      </w:r>
      <w:r w:rsidR="007F5655" w:rsidRPr="009106CE">
        <w:t>cận,</w:t>
      </w:r>
      <w:r w:rsidR="007F5655" w:rsidRPr="009106CE">
        <w:rPr>
          <w:spacing w:val="34"/>
        </w:rPr>
        <w:t xml:space="preserve"> </w:t>
      </w:r>
      <w:r w:rsidR="007F5655" w:rsidRPr="009106CE">
        <w:t>đầu</w:t>
      </w:r>
      <w:r w:rsidR="007F5655" w:rsidRPr="009106CE">
        <w:rPr>
          <w:spacing w:val="34"/>
        </w:rPr>
        <w:t xml:space="preserve"> </w:t>
      </w:r>
      <w:r w:rsidR="007F5655" w:rsidRPr="009106CE">
        <w:t>tư ứng dụng khoa học, công nghệ, đổi mới</w:t>
      </w:r>
      <w:r w:rsidR="007F5655" w:rsidRPr="009106CE">
        <w:rPr>
          <w:spacing w:val="34"/>
        </w:rPr>
        <w:t xml:space="preserve"> </w:t>
      </w:r>
      <w:r w:rsidR="007F5655" w:rsidRPr="009106CE">
        <w:t>sáng tạo</w:t>
      </w:r>
      <w:r w:rsidR="007F5655" w:rsidRPr="009106CE">
        <w:rPr>
          <w:spacing w:val="40"/>
        </w:rPr>
        <w:t xml:space="preserve"> </w:t>
      </w:r>
      <w:r w:rsidR="007F5655" w:rsidRPr="009106CE">
        <w:t>và chuyển</w:t>
      </w:r>
      <w:r w:rsidR="007F5655" w:rsidRPr="009106CE">
        <w:rPr>
          <w:spacing w:val="33"/>
        </w:rPr>
        <w:t xml:space="preserve"> </w:t>
      </w:r>
      <w:r w:rsidR="007F5655" w:rsidRPr="009106CE">
        <w:t>đổi số</w:t>
      </w:r>
      <w:r w:rsidR="007F5655" w:rsidRPr="009106CE">
        <w:rPr>
          <w:spacing w:val="33"/>
        </w:rPr>
        <w:t xml:space="preserve"> </w:t>
      </w:r>
      <w:r w:rsidR="007F5655" w:rsidRPr="009106CE">
        <w:t>trong sản</w:t>
      </w:r>
      <w:r w:rsidR="007F5655" w:rsidRPr="009106CE">
        <w:rPr>
          <w:spacing w:val="33"/>
        </w:rPr>
        <w:t xml:space="preserve"> </w:t>
      </w:r>
      <w:r w:rsidR="007F5655" w:rsidRPr="009106CE">
        <w:t>xuất,</w:t>
      </w:r>
      <w:r w:rsidR="007F5655" w:rsidRPr="009106CE">
        <w:rPr>
          <w:spacing w:val="40"/>
        </w:rPr>
        <w:t xml:space="preserve"> </w:t>
      </w:r>
      <w:r w:rsidR="007F5655" w:rsidRPr="009106CE">
        <w:t>kinh</w:t>
      </w:r>
      <w:r w:rsidR="007F5655" w:rsidRPr="009106CE">
        <w:rPr>
          <w:spacing w:val="25"/>
        </w:rPr>
        <w:t xml:space="preserve"> </w:t>
      </w:r>
      <w:r w:rsidR="007F5655" w:rsidRPr="009106CE">
        <w:t>doanh trên</w:t>
      </w:r>
      <w:r w:rsidR="007F5655" w:rsidRPr="009106CE">
        <w:rPr>
          <w:spacing w:val="34"/>
        </w:rPr>
        <w:t xml:space="preserve"> </w:t>
      </w:r>
      <w:r w:rsidR="007F5655" w:rsidRPr="009106CE">
        <w:t>địa bàn</w:t>
      </w:r>
      <w:r w:rsidR="007F5655" w:rsidRPr="009106CE">
        <w:rPr>
          <w:spacing w:val="33"/>
        </w:rPr>
        <w:t xml:space="preserve"> </w:t>
      </w:r>
      <w:r w:rsidR="007F5655" w:rsidRPr="009106CE">
        <w:t>tỉnh.</w:t>
      </w:r>
    </w:p>
    <w:p w14:paraId="22FF229E" w14:textId="38F9C47B" w:rsidR="003233ED" w:rsidRPr="009106CE" w:rsidRDefault="00901324" w:rsidP="004C5620">
      <w:r w:rsidRPr="009106CE">
        <w:rPr>
          <w:lang w:val="en-US"/>
        </w:rPr>
        <w:t xml:space="preserve">- </w:t>
      </w:r>
      <w:r w:rsidR="007F5655" w:rsidRPr="009106CE">
        <w:t>Thúc</w:t>
      </w:r>
      <w:r w:rsidR="007F5655" w:rsidRPr="009106CE">
        <w:rPr>
          <w:spacing w:val="40"/>
        </w:rPr>
        <w:t xml:space="preserve"> </w:t>
      </w:r>
      <w:r w:rsidR="007F5655" w:rsidRPr="009106CE">
        <w:t>đẩy</w:t>
      </w:r>
      <w:r w:rsidR="007F5655" w:rsidRPr="009106CE">
        <w:rPr>
          <w:spacing w:val="40"/>
        </w:rPr>
        <w:t xml:space="preserve"> </w:t>
      </w:r>
      <w:r w:rsidR="007F5655" w:rsidRPr="009106CE">
        <w:t>hình</w:t>
      </w:r>
      <w:r w:rsidR="007F5655" w:rsidRPr="009106CE">
        <w:rPr>
          <w:spacing w:val="40"/>
        </w:rPr>
        <w:t xml:space="preserve"> </w:t>
      </w:r>
      <w:r w:rsidR="007F5655" w:rsidRPr="009106CE">
        <w:t>thành</w:t>
      </w:r>
      <w:r w:rsidR="007F5655" w:rsidRPr="009106CE">
        <w:rPr>
          <w:spacing w:val="40"/>
        </w:rPr>
        <w:t xml:space="preserve"> </w:t>
      </w:r>
      <w:r w:rsidR="007F5655" w:rsidRPr="009106CE">
        <w:t>hệ</w:t>
      </w:r>
      <w:r w:rsidR="007F5655" w:rsidRPr="009106CE">
        <w:rPr>
          <w:spacing w:val="40"/>
        </w:rPr>
        <w:t xml:space="preserve"> </w:t>
      </w:r>
      <w:r w:rsidR="007F5655" w:rsidRPr="009106CE">
        <w:t>sinh</w:t>
      </w:r>
      <w:r w:rsidR="007F5655" w:rsidRPr="009106CE">
        <w:rPr>
          <w:spacing w:val="40"/>
        </w:rPr>
        <w:t xml:space="preserve"> </w:t>
      </w:r>
      <w:r w:rsidR="007F5655" w:rsidRPr="009106CE">
        <w:t>thái</w:t>
      </w:r>
      <w:r w:rsidR="007F5655" w:rsidRPr="009106CE">
        <w:rPr>
          <w:spacing w:val="40"/>
        </w:rPr>
        <w:t xml:space="preserve"> </w:t>
      </w:r>
      <w:r w:rsidR="007F5655" w:rsidRPr="009106CE">
        <w:t>đổi</w:t>
      </w:r>
      <w:r w:rsidR="007F5655" w:rsidRPr="009106CE">
        <w:rPr>
          <w:spacing w:val="40"/>
        </w:rPr>
        <w:t xml:space="preserve"> </w:t>
      </w:r>
      <w:r w:rsidR="007F5655" w:rsidRPr="009106CE">
        <w:t>mới</w:t>
      </w:r>
      <w:r w:rsidR="007F5655" w:rsidRPr="009106CE">
        <w:rPr>
          <w:spacing w:val="40"/>
        </w:rPr>
        <w:t xml:space="preserve"> </w:t>
      </w:r>
      <w:r w:rsidR="007F5655" w:rsidRPr="009106CE">
        <w:t>sáng</w:t>
      </w:r>
      <w:r w:rsidR="007F5655" w:rsidRPr="009106CE">
        <w:rPr>
          <w:spacing w:val="40"/>
        </w:rPr>
        <w:t xml:space="preserve"> </w:t>
      </w:r>
      <w:r w:rsidR="007F5655" w:rsidRPr="009106CE">
        <w:t>tạo</w:t>
      </w:r>
      <w:r w:rsidR="007F5655" w:rsidRPr="009106CE">
        <w:rPr>
          <w:spacing w:val="40"/>
        </w:rPr>
        <w:t xml:space="preserve"> </w:t>
      </w:r>
      <w:r w:rsidR="007F5655" w:rsidRPr="009106CE">
        <w:t>và</w:t>
      </w:r>
      <w:r w:rsidR="007F5655" w:rsidRPr="009106CE">
        <w:rPr>
          <w:spacing w:val="40"/>
        </w:rPr>
        <w:t xml:space="preserve"> </w:t>
      </w:r>
      <w:r w:rsidR="007F5655" w:rsidRPr="009106CE">
        <w:t>chuyển</w:t>
      </w:r>
      <w:r w:rsidR="007F5655" w:rsidRPr="009106CE">
        <w:rPr>
          <w:spacing w:val="40"/>
        </w:rPr>
        <w:t xml:space="preserve"> </w:t>
      </w:r>
      <w:r w:rsidR="007F5655" w:rsidRPr="009106CE">
        <w:t>đổi</w:t>
      </w:r>
      <w:r w:rsidR="007F5655" w:rsidRPr="009106CE">
        <w:rPr>
          <w:spacing w:val="40"/>
        </w:rPr>
        <w:t xml:space="preserve"> </w:t>
      </w:r>
      <w:r w:rsidR="007F5655" w:rsidRPr="009106CE">
        <w:t>số; nâng cao năng suất, chất lượng, sức cạnh tranh của sản phẩm, hàng hóa, dịch vụ; đóng</w:t>
      </w:r>
      <w:r w:rsidR="007F5655" w:rsidRPr="009106CE">
        <w:rPr>
          <w:spacing w:val="37"/>
        </w:rPr>
        <w:t xml:space="preserve"> </w:t>
      </w:r>
      <w:r w:rsidR="007F5655" w:rsidRPr="009106CE">
        <w:t>góp</w:t>
      </w:r>
      <w:r w:rsidR="007F5655" w:rsidRPr="009106CE">
        <w:rPr>
          <w:spacing w:val="40"/>
        </w:rPr>
        <w:t xml:space="preserve"> </w:t>
      </w:r>
      <w:r w:rsidR="007F5655" w:rsidRPr="009106CE">
        <w:t>thiết</w:t>
      </w:r>
      <w:r w:rsidR="007F5655" w:rsidRPr="009106CE">
        <w:rPr>
          <w:spacing w:val="38"/>
        </w:rPr>
        <w:t xml:space="preserve"> </w:t>
      </w:r>
      <w:r w:rsidR="007F5655" w:rsidRPr="009106CE">
        <w:t>thực</w:t>
      </w:r>
      <w:r w:rsidR="007F5655" w:rsidRPr="009106CE">
        <w:rPr>
          <w:spacing w:val="40"/>
        </w:rPr>
        <w:t xml:space="preserve"> </w:t>
      </w:r>
      <w:r w:rsidR="007F5655" w:rsidRPr="009106CE">
        <w:t>vào</w:t>
      </w:r>
      <w:r w:rsidR="007F5655" w:rsidRPr="009106CE">
        <w:rPr>
          <w:spacing w:val="40"/>
        </w:rPr>
        <w:t xml:space="preserve"> </w:t>
      </w:r>
      <w:r w:rsidR="007F5655" w:rsidRPr="009106CE">
        <w:t>mục</w:t>
      </w:r>
      <w:r w:rsidR="007F5655" w:rsidRPr="009106CE">
        <w:rPr>
          <w:spacing w:val="40"/>
        </w:rPr>
        <w:t xml:space="preserve"> </w:t>
      </w:r>
      <w:r w:rsidR="007F5655" w:rsidRPr="009106CE">
        <w:t>tiêu</w:t>
      </w:r>
      <w:r w:rsidR="007F5655" w:rsidRPr="009106CE">
        <w:rPr>
          <w:spacing w:val="40"/>
        </w:rPr>
        <w:t xml:space="preserve"> </w:t>
      </w:r>
      <w:r w:rsidR="007F5655" w:rsidRPr="009106CE">
        <w:t>phát</w:t>
      </w:r>
      <w:r w:rsidR="007F5655" w:rsidRPr="009106CE">
        <w:rPr>
          <w:spacing w:val="38"/>
        </w:rPr>
        <w:t xml:space="preserve"> </w:t>
      </w:r>
      <w:r w:rsidR="007F5655" w:rsidRPr="009106CE">
        <w:t>triển</w:t>
      </w:r>
      <w:r w:rsidR="007F5655" w:rsidRPr="009106CE">
        <w:rPr>
          <w:spacing w:val="40"/>
        </w:rPr>
        <w:t xml:space="preserve"> </w:t>
      </w:r>
      <w:r w:rsidR="007F5655" w:rsidRPr="009106CE">
        <w:t>nhanh</w:t>
      </w:r>
      <w:r w:rsidR="007F5655" w:rsidRPr="009106CE">
        <w:rPr>
          <w:spacing w:val="40"/>
        </w:rPr>
        <w:t xml:space="preserve"> </w:t>
      </w:r>
      <w:r w:rsidR="007F5655" w:rsidRPr="009106CE">
        <w:t>và bền</w:t>
      </w:r>
      <w:r w:rsidR="007F5655" w:rsidRPr="009106CE">
        <w:rPr>
          <w:spacing w:val="36"/>
        </w:rPr>
        <w:t xml:space="preserve"> </w:t>
      </w:r>
      <w:r w:rsidR="007F5655" w:rsidRPr="009106CE">
        <w:t>vững của tỉnh</w:t>
      </w:r>
      <w:r w:rsidR="007F5655" w:rsidRPr="009106CE">
        <w:rPr>
          <w:spacing w:val="36"/>
        </w:rPr>
        <w:t xml:space="preserve"> </w:t>
      </w:r>
      <w:r w:rsidR="007F5655" w:rsidRPr="009106CE">
        <w:t>Thanh Hóa giai đoạn 2025 - 2030.</w:t>
      </w:r>
    </w:p>
    <w:p w14:paraId="30DFD806" w14:textId="77777777" w:rsidR="003233ED" w:rsidRPr="009106CE" w:rsidRDefault="007F5655" w:rsidP="004C5620">
      <w:pPr>
        <w:pStyle w:val="Heading1"/>
        <w:numPr>
          <w:ilvl w:val="1"/>
          <w:numId w:val="7"/>
        </w:numPr>
        <w:tabs>
          <w:tab w:val="left" w:pos="851"/>
        </w:tabs>
        <w:ind w:left="0" w:firstLine="567"/>
        <w:rPr>
          <w:szCs w:val="28"/>
        </w:rPr>
      </w:pPr>
      <w:r w:rsidRPr="009106CE">
        <w:rPr>
          <w:szCs w:val="28"/>
        </w:rPr>
        <w:t>Quan</w:t>
      </w:r>
      <w:r w:rsidRPr="009106CE">
        <w:rPr>
          <w:spacing w:val="16"/>
          <w:szCs w:val="28"/>
        </w:rPr>
        <w:t xml:space="preserve"> </w:t>
      </w:r>
      <w:r w:rsidRPr="009106CE">
        <w:rPr>
          <w:szCs w:val="28"/>
        </w:rPr>
        <w:t>điểm</w:t>
      </w:r>
      <w:r w:rsidRPr="009106CE">
        <w:rPr>
          <w:spacing w:val="25"/>
          <w:szCs w:val="28"/>
        </w:rPr>
        <w:t xml:space="preserve"> </w:t>
      </w:r>
      <w:r w:rsidRPr="009106CE">
        <w:rPr>
          <w:szCs w:val="28"/>
        </w:rPr>
        <w:t>xây</w:t>
      </w:r>
      <w:r w:rsidRPr="009106CE">
        <w:rPr>
          <w:spacing w:val="21"/>
          <w:szCs w:val="28"/>
        </w:rPr>
        <w:t xml:space="preserve"> </w:t>
      </w:r>
      <w:r w:rsidRPr="009106CE">
        <w:rPr>
          <w:spacing w:val="-4"/>
          <w:szCs w:val="28"/>
        </w:rPr>
        <w:t>dựng</w:t>
      </w:r>
    </w:p>
    <w:p w14:paraId="166F22BE" w14:textId="7B32DCAB" w:rsidR="003233ED" w:rsidRPr="009106CE" w:rsidRDefault="00901324" w:rsidP="004C5620">
      <w:r w:rsidRPr="009106CE">
        <w:rPr>
          <w:lang w:val="en-US"/>
        </w:rPr>
        <w:t xml:space="preserve">- </w:t>
      </w:r>
      <w:r w:rsidR="007F5655" w:rsidRPr="009106CE">
        <w:t>Đảm</w:t>
      </w:r>
      <w:r w:rsidR="007F5655" w:rsidRPr="009106CE">
        <w:rPr>
          <w:spacing w:val="40"/>
        </w:rPr>
        <w:t xml:space="preserve"> </w:t>
      </w:r>
      <w:r w:rsidR="007F5655" w:rsidRPr="009106CE">
        <w:t>bảo</w:t>
      </w:r>
      <w:r w:rsidR="007F5655" w:rsidRPr="009106CE">
        <w:rPr>
          <w:spacing w:val="40"/>
        </w:rPr>
        <w:t xml:space="preserve"> </w:t>
      </w:r>
      <w:r w:rsidR="007F5655" w:rsidRPr="009106CE">
        <w:t>phù</w:t>
      </w:r>
      <w:r w:rsidR="007F5655" w:rsidRPr="009106CE">
        <w:rPr>
          <w:spacing w:val="40"/>
        </w:rPr>
        <w:t xml:space="preserve"> </w:t>
      </w:r>
      <w:r w:rsidR="007F5655" w:rsidRPr="009106CE">
        <w:t>hợp</w:t>
      </w:r>
      <w:r w:rsidR="007F5655" w:rsidRPr="009106CE">
        <w:rPr>
          <w:spacing w:val="40"/>
        </w:rPr>
        <w:t xml:space="preserve"> </w:t>
      </w:r>
      <w:r w:rsidR="007F5655" w:rsidRPr="009106CE">
        <w:t>với</w:t>
      </w:r>
      <w:r w:rsidR="007F5655" w:rsidRPr="009106CE">
        <w:rPr>
          <w:spacing w:val="40"/>
        </w:rPr>
        <w:t xml:space="preserve"> </w:t>
      </w:r>
      <w:r w:rsidR="007F5655" w:rsidRPr="009106CE">
        <w:t>chủ</w:t>
      </w:r>
      <w:r w:rsidR="007F5655" w:rsidRPr="009106CE">
        <w:rPr>
          <w:spacing w:val="40"/>
        </w:rPr>
        <w:t xml:space="preserve"> </w:t>
      </w:r>
      <w:r w:rsidR="007F5655" w:rsidRPr="009106CE">
        <w:t>trương,</w:t>
      </w:r>
      <w:r w:rsidR="007F5655" w:rsidRPr="009106CE">
        <w:rPr>
          <w:spacing w:val="40"/>
        </w:rPr>
        <w:t xml:space="preserve"> </w:t>
      </w:r>
      <w:r w:rsidR="007F5655" w:rsidRPr="009106CE">
        <w:t>nghị</w:t>
      </w:r>
      <w:r w:rsidR="007F5655" w:rsidRPr="009106CE">
        <w:rPr>
          <w:spacing w:val="33"/>
        </w:rPr>
        <w:t xml:space="preserve"> </w:t>
      </w:r>
      <w:r w:rsidR="007F5655" w:rsidRPr="009106CE">
        <w:t>quyết</w:t>
      </w:r>
      <w:r w:rsidR="007F5655" w:rsidRPr="009106CE">
        <w:rPr>
          <w:spacing w:val="33"/>
        </w:rPr>
        <w:t xml:space="preserve"> </w:t>
      </w:r>
      <w:r w:rsidR="007F5655" w:rsidRPr="009106CE">
        <w:t>của</w:t>
      </w:r>
      <w:r w:rsidR="007F5655" w:rsidRPr="009106CE">
        <w:rPr>
          <w:spacing w:val="35"/>
        </w:rPr>
        <w:t xml:space="preserve"> </w:t>
      </w:r>
      <w:r w:rsidR="007F5655" w:rsidRPr="009106CE">
        <w:t>đảng</w:t>
      </w:r>
      <w:r w:rsidR="007F5655" w:rsidRPr="009106CE">
        <w:rPr>
          <w:spacing w:val="32"/>
        </w:rPr>
        <w:t xml:space="preserve"> </w:t>
      </w:r>
      <w:r w:rsidR="007F5655" w:rsidRPr="009106CE">
        <w:t>và</w:t>
      </w:r>
      <w:r w:rsidR="007F5655" w:rsidRPr="009106CE">
        <w:rPr>
          <w:spacing w:val="40"/>
        </w:rPr>
        <w:t xml:space="preserve"> </w:t>
      </w:r>
      <w:r w:rsidR="007F5655" w:rsidRPr="009106CE">
        <w:t>yêu</w:t>
      </w:r>
      <w:r w:rsidR="007F5655" w:rsidRPr="009106CE">
        <w:rPr>
          <w:spacing w:val="40"/>
        </w:rPr>
        <w:t xml:space="preserve"> </w:t>
      </w:r>
      <w:r w:rsidR="007F5655" w:rsidRPr="009106CE">
        <w:t>cầu</w:t>
      </w:r>
      <w:r w:rsidR="007F5655" w:rsidRPr="009106CE">
        <w:rPr>
          <w:spacing w:val="40"/>
        </w:rPr>
        <w:t xml:space="preserve"> </w:t>
      </w:r>
      <w:r w:rsidR="007F5655" w:rsidRPr="009106CE">
        <w:t>về tính</w:t>
      </w:r>
      <w:r w:rsidR="007F5655" w:rsidRPr="009106CE">
        <w:rPr>
          <w:spacing w:val="40"/>
        </w:rPr>
        <w:t xml:space="preserve"> </w:t>
      </w:r>
      <w:r w:rsidR="007F5655" w:rsidRPr="009106CE">
        <w:t>hợp</w:t>
      </w:r>
      <w:r w:rsidR="007F5655" w:rsidRPr="009106CE">
        <w:rPr>
          <w:spacing w:val="40"/>
        </w:rPr>
        <w:t xml:space="preserve"> </w:t>
      </w:r>
      <w:r w:rsidR="007F5655" w:rsidRPr="009106CE">
        <w:t>hiến,</w:t>
      </w:r>
      <w:r w:rsidR="007F5655" w:rsidRPr="009106CE">
        <w:rPr>
          <w:spacing w:val="40"/>
        </w:rPr>
        <w:t xml:space="preserve"> </w:t>
      </w:r>
      <w:r w:rsidR="007F5655" w:rsidRPr="009106CE">
        <w:t>hợp</w:t>
      </w:r>
      <w:r w:rsidR="007F5655" w:rsidRPr="009106CE">
        <w:rPr>
          <w:spacing w:val="40"/>
        </w:rPr>
        <w:t xml:space="preserve"> </w:t>
      </w:r>
      <w:r w:rsidR="007F5655" w:rsidRPr="009106CE">
        <w:t>pháp;</w:t>
      </w:r>
      <w:r w:rsidR="007F5655" w:rsidRPr="009106CE">
        <w:rPr>
          <w:spacing w:val="29"/>
        </w:rPr>
        <w:t xml:space="preserve"> </w:t>
      </w:r>
      <w:r w:rsidR="007F5655" w:rsidRPr="009106CE">
        <w:t>tuân</w:t>
      </w:r>
      <w:r w:rsidR="007F5655" w:rsidRPr="009106CE">
        <w:rPr>
          <w:spacing w:val="40"/>
        </w:rPr>
        <w:t xml:space="preserve"> </w:t>
      </w:r>
      <w:r w:rsidR="007F5655" w:rsidRPr="009106CE">
        <w:t>thủ</w:t>
      </w:r>
      <w:r w:rsidR="007F5655" w:rsidRPr="009106CE">
        <w:rPr>
          <w:spacing w:val="40"/>
        </w:rPr>
        <w:t xml:space="preserve"> </w:t>
      </w:r>
      <w:r w:rsidR="007F5655" w:rsidRPr="009106CE">
        <w:t>đúng</w:t>
      </w:r>
      <w:r w:rsidR="007F5655" w:rsidRPr="009106CE">
        <w:rPr>
          <w:spacing w:val="34"/>
        </w:rPr>
        <w:t xml:space="preserve"> </w:t>
      </w:r>
      <w:r w:rsidR="007F5655" w:rsidRPr="009106CE">
        <w:t>thẩm</w:t>
      </w:r>
      <w:r w:rsidR="007F5655" w:rsidRPr="009106CE">
        <w:rPr>
          <w:spacing w:val="40"/>
        </w:rPr>
        <w:t xml:space="preserve"> </w:t>
      </w:r>
      <w:r w:rsidR="007F5655" w:rsidRPr="009106CE">
        <w:t>quyền,</w:t>
      </w:r>
      <w:r w:rsidR="007F5655" w:rsidRPr="009106CE">
        <w:rPr>
          <w:spacing w:val="40"/>
        </w:rPr>
        <w:t xml:space="preserve"> </w:t>
      </w:r>
      <w:r w:rsidR="007F5655" w:rsidRPr="009106CE">
        <w:t>hình</w:t>
      </w:r>
      <w:r w:rsidR="007F5655" w:rsidRPr="009106CE">
        <w:rPr>
          <w:spacing w:val="40"/>
        </w:rPr>
        <w:t xml:space="preserve"> </w:t>
      </w:r>
      <w:r w:rsidR="007F5655" w:rsidRPr="009106CE">
        <w:t>thức,</w:t>
      </w:r>
      <w:r w:rsidR="007F5655" w:rsidRPr="009106CE">
        <w:rPr>
          <w:spacing w:val="40"/>
        </w:rPr>
        <w:t xml:space="preserve"> </w:t>
      </w:r>
      <w:r w:rsidR="007F5655" w:rsidRPr="009106CE">
        <w:t>trình</w:t>
      </w:r>
      <w:r w:rsidR="007F5655" w:rsidRPr="009106CE">
        <w:rPr>
          <w:spacing w:val="33"/>
        </w:rPr>
        <w:t xml:space="preserve"> </w:t>
      </w:r>
      <w:r w:rsidR="007F5655" w:rsidRPr="009106CE">
        <w:t>tự thủ</w:t>
      </w:r>
      <w:r w:rsidR="007F5655" w:rsidRPr="009106CE">
        <w:rPr>
          <w:spacing w:val="33"/>
        </w:rPr>
        <w:t xml:space="preserve"> </w:t>
      </w:r>
      <w:r w:rsidR="007F5655" w:rsidRPr="009106CE">
        <w:t>tục xây</w:t>
      </w:r>
      <w:r w:rsidR="007F5655" w:rsidRPr="009106CE">
        <w:rPr>
          <w:spacing w:val="40"/>
        </w:rPr>
        <w:t xml:space="preserve"> </w:t>
      </w:r>
      <w:r w:rsidR="007F5655" w:rsidRPr="009106CE">
        <w:t>dựng, ban hành văn</w:t>
      </w:r>
      <w:r w:rsidR="007F5655" w:rsidRPr="009106CE">
        <w:rPr>
          <w:spacing w:val="40"/>
        </w:rPr>
        <w:t xml:space="preserve"> </w:t>
      </w:r>
      <w:r w:rsidR="007F5655" w:rsidRPr="009106CE">
        <w:t>bản quy phạm pháp luật.</w:t>
      </w:r>
    </w:p>
    <w:p w14:paraId="40948E38" w14:textId="190F58C7" w:rsidR="003233ED" w:rsidRPr="009106CE" w:rsidRDefault="00901324" w:rsidP="004C5620">
      <w:r w:rsidRPr="009106CE">
        <w:rPr>
          <w:lang w:val="en-US"/>
        </w:rPr>
        <w:t xml:space="preserve">- </w:t>
      </w:r>
      <w:r w:rsidR="007F5655" w:rsidRPr="009106CE">
        <w:t>Bảo</w:t>
      </w:r>
      <w:r w:rsidR="007F5655" w:rsidRPr="009106CE">
        <w:rPr>
          <w:spacing w:val="40"/>
        </w:rPr>
        <w:t xml:space="preserve"> </w:t>
      </w:r>
      <w:r w:rsidR="007F5655" w:rsidRPr="009106CE">
        <w:t>đảm</w:t>
      </w:r>
      <w:r w:rsidR="007F5655" w:rsidRPr="009106CE">
        <w:rPr>
          <w:spacing w:val="40"/>
        </w:rPr>
        <w:t xml:space="preserve"> </w:t>
      </w:r>
      <w:r w:rsidR="007F5655" w:rsidRPr="009106CE">
        <w:t>nguyên</w:t>
      </w:r>
      <w:r w:rsidR="007F5655" w:rsidRPr="009106CE">
        <w:rPr>
          <w:spacing w:val="40"/>
        </w:rPr>
        <w:t xml:space="preserve"> </w:t>
      </w:r>
      <w:r w:rsidR="007F5655" w:rsidRPr="009106CE">
        <w:t>tắc</w:t>
      </w:r>
      <w:r w:rsidR="007F5655" w:rsidRPr="009106CE">
        <w:rPr>
          <w:spacing w:val="40"/>
        </w:rPr>
        <w:t xml:space="preserve"> </w:t>
      </w:r>
      <w:r w:rsidR="007F5655" w:rsidRPr="009106CE">
        <w:t>khách</w:t>
      </w:r>
      <w:r w:rsidR="007F5655" w:rsidRPr="009106CE">
        <w:rPr>
          <w:spacing w:val="40"/>
        </w:rPr>
        <w:t xml:space="preserve"> </w:t>
      </w:r>
      <w:r w:rsidR="007F5655" w:rsidRPr="009106CE">
        <w:t>quan,</w:t>
      </w:r>
      <w:r w:rsidR="007F5655" w:rsidRPr="009106CE">
        <w:rPr>
          <w:spacing w:val="40"/>
        </w:rPr>
        <w:t xml:space="preserve"> </w:t>
      </w:r>
      <w:r w:rsidR="007F5655" w:rsidRPr="009106CE">
        <w:t>khoa</w:t>
      </w:r>
      <w:r w:rsidR="007F5655" w:rsidRPr="009106CE">
        <w:rPr>
          <w:spacing w:val="40"/>
        </w:rPr>
        <w:t xml:space="preserve"> </w:t>
      </w:r>
      <w:r w:rsidR="007F5655" w:rsidRPr="009106CE">
        <w:t>học,</w:t>
      </w:r>
      <w:r w:rsidR="007F5655" w:rsidRPr="009106CE">
        <w:rPr>
          <w:spacing w:val="40"/>
        </w:rPr>
        <w:t xml:space="preserve"> </w:t>
      </w:r>
      <w:r w:rsidR="007F5655" w:rsidRPr="009106CE">
        <w:t>công</w:t>
      </w:r>
      <w:r w:rsidR="007F5655" w:rsidRPr="009106CE">
        <w:rPr>
          <w:spacing w:val="37"/>
        </w:rPr>
        <w:t xml:space="preserve"> </w:t>
      </w:r>
      <w:r w:rsidR="007F5655" w:rsidRPr="009106CE">
        <w:t>khai, minh</w:t>
      </w:r>
      <w:r w:rsidR="007F5655" w:rsidRPr="009106CE">
        <w:rPr>
          <w:spacing w:val="36"/>
        </w:rPr>
        <w:t xml:space="preserve"> </w:t>
      </w:r>
      <w:r w:rsidR="007F5655" w:rsidRPr="009106CE">
        <w:t>bạch, khả thi, gắn</w:t>
      </w:r>
      <w:r w:rsidR="007F5655" w:rsidRPr="009106CE">
        <w:rPr>
          <w:spacing w:val="40"/>
        </w:rPr>
        <w:t xml:space="preserve"> </w:t>
      </w:r>
      <w:r w:rsidR="007F5655" w:rsidRPr="009106CE">
        <w:t>với điều</w:t>
      </w:r>
      <w:r w:rsidR="007F5655" w:rsidRPr="009106CE">
        <w:rPr>
          <w:spacing w:val="29"/>
        </w:rPr>
        <w:t xml:space="preserve"> </w:t>
      </w:r>
      <w:r w:rsidR="007F5655" w:rsidRPr="009106CE">
        <w:t>kiện</w:t>
      </w:r>
      <w:r w:rsidR="007F5655" w:rsidRPr="009106CE">
        <w:rPr>
          <w:spacing w:val="32"/>
        </w:rPr>
        <w:t xml:space="preserve"> </w:t>
      </w:r>
      <w:r w:rsidR="007F5655" w:rsidRPr="009106CE">
        <w:t>kinh tế</w:t>
      </w:r>
      <w:r w:rsidR="007F5655" w:rsidRPr="009106CE">
        <w:rPr>
          <w:spacing w:val="36"/>
        </w:rPr>
        <w:t xml:space="preserve"> </w:t>
      </w:r>
      <w:r w:rsidR="007F5655" w:rsidRPr="009106CE">
        <w:t>- xã hội của tỉnh</w:t>
      </w:r>
      <w:r w:rsidR="007F5655" w:rsidRPr="009106CE">
        <w:rPr>
          <w:spacing w:val="29"/>
        </w:rPr>
        <w:t xml:space="preserve"> </w:t>
      </w:r>
      <w:r w:rsidR="007F5655" w:rsidRPr="009106CE">
        <w:t>Thanh</w:t>
      </w:r>
      <w:r w:rsidR="007F5655" w:rsidRPr="009106CE">
        <w:rPr>
          <w:spacing w:val="29"/>
        </w:rPr>
        <w:t xml:space="preserve"> </w:t>
      </w:r>
      <w:r w:rsidR="007F5655" w:rsidRPr="009106CE">
        <w:t>Hóa.</w:t>
      </w:r>
    </w:p>
    <w:p w14:paraId="1E20C0DB" w14:textId="47B552A3" w:rsidR="003233ED" w:rsidRPr="009106CE" w:rsidRDefault="00901324" w:rsidP="004C5620">
      <w:r w:rsidRPr="009106CE">
        <w:rPr>
          <w:lang w:val="en-US"/>
        </w:rPr>
        <w:t xml:space="preserve">- </w:t>
      </w:r>
      <w:r w:rsidR="007F5655" w:rsidRPr="009106CE">
        <w:t>Khuyến</w:t>
      </w:r>
      <w:r w:rsidR="007F5655" w:rsidRPr="009106CE">
        <w:rPr>
          <w:spacing w:val="40"/>
        </w:rPr>
        <w:t xml:space="preserve"> </w:t>
      </w:r>
      <w:r w:rsidR="007F5655" w:rsidRPr="009106CE">
        <w:t>khích</w:t>
      </w:r>
      <w:r w:rsidR="007F5655" w:rsidRPr="009106CE">
        <w:rPr>
          <w:spacing w:val="40"/>
        </w:rPr>
        <w:t xml:space="preserve"> </w:t>
      </w:r>
      <w:r w:rsidR="007F5655" w:rsidRPr="009106CE">
        <w:t>huy</w:t>
      </w:r>
      <w:r w:rsidR="007F5655" w:rsidRPr="009106CE">
        <w:rPr>
          <w:spacing w:val="35"/>
        </w:rPr>
        <w:t xml:space="preserve"> </w:t>
      </w:r>
      <w:r w:rsidR="007F5655" w:rsidRPr="009106CE">
        <w:t>động,</w:t>
      </w:r>
      <w:r w:rsidR="007F5655" w:rsidRPr="009106CE">
        <w:rPr>
          <w:spacing w:val="40"/>
        </w:rPr>
        <w:t xml:space="preserve"> </w:t>
      </w:r>
      <w:r w:rsidR="007F5655" w:rsidRPr="009106CE">
        <w:t>đa</w:t>
      </w:r>
      <w:r w:rsidR="007F5655" w:rsidRPr="009106CE">
        <w:rPr>
          <w:spacing w:val="38"/>
        </w:rPr>
        <w:t xml:space="preserve"> </w:t>
      </w:r>
      <w:r w:rsidR="007F5655" w:rsidRPr="009106CE">
        <w:t>dạng</w:t>
      </w:r>
      <w:r w:rsidR="007F5655" w:rsidRPr="009106CE">
        <w:rPr>
          <w:spacing w:val="35"/>
        </w:rPr>
        <w:t xml:space="preserve"> </w:t>
      </w:r>
      <w:r w:rsidR="007F5655" w:rsidRPr="009106CE">
        <w:t>hóa</w:t>
      </w:r>
      <w:r w:rsidR="007F5655" w:rsidRPr="009106CE">
        <w:rPr>
          <w:spacing w:val="38"/>
        </w:rPr>
        <w:t xml:space="preserve"> </w:t>
      </w:r>
      <w:r w:rsidR="007F5655" w:rsidRPr="009106CE">
        <w:t>các</w:t>
      </w:r>
      <w:r w:rsidR="007F5655" w:rsidRPr="009106CE">
        <w:rPr>
          <w:spacing w:val="38"/>
        </w:rPr>
        <w:t xml:space="preserve"> </w:t>
      </w:r>
      <w:r w:rsidR="007F5655" w:rsidRPr="009106CE">
        <w:t>nguồn</w:t>
      </w:r>
      <w:r w:rsidR="007F5655" w:rsidRPr="009106CE">
        <w:rPr>
          <w:spacing w:val="40"/>
        </w:rPr>
        <w:t xml:space="preserve"> </w:t>
      </w:r>
      <w:r w:rsidR="007F5655" w:rsidRPr="009106CE">
        <w:t>lực</w:t>
      </w:r>
      <w:r w:rsidR="007F5655" w:rsidRPr="009106CE">
        <w:rPr>
          <w:spacing w:val="38"/>
        </w:rPr>
        <w:t xml:space="preserve"> </w:t>
      </w:r>
      <w:r w:rsidR="007F5655" w:rsidRPr="009106CE">
        <w:t>xã</w:t>
      </w:r>
      <w:r w:rsidR="007F5655" w:rsidRPr="009106CE">
        <w:rPr>
          <w:spacing w:val="38"/>
        </w:rPr>
        <w:t xml:space="preserve"> </w:t>
      </w:r>
      <w:r w:rsidR="007F5655" w:rsidRPr="009106CE">
        <w:t>hội; ngân</w:t>
      </w:r>
      <w:r w:rsidR="007F5655" w:rsidRPr="009106CE">
        <w:rPr>
          <w:spacing w:val="40"/>
        </w:rPr>
        <w:t xml:space="preserve"> </w:t>
      </w:r>
      <w:r w:rsidR="007F5655" w:rsidRPr="009106CE">
        <w:t>sách nhà nước chỉ đóng vai trò “vốn mồi”, khơi thông và dẫn dắt đầu tư của doanh nghiệp và xã hội.</w:t>
      </w:r>
    </w:p>
    <w:p w14:paraId="6993421C" w14:textId="30EA6C10" w:rsidR="003233ED" w:rsidRPr="009106CE" w:rsidRDefault="00901324" w:rsidP="004C5620">
      <w:r w:rsidRPr="009106CE">
        <w:rPr>
          <w:lang w:val="en-US"/>
        </w:rPr>
        <w:t xml:space="preserve">- </w:t>
      </w:r>
      <w:r w:rsidR="007F5655" w:rsidRPr="009106CE">
        <w:t>Đảm bảo hài hòa lợi ích của Nhà nước, doanh nghiệp và cộng đồng; coi trọng hiệu quả thực</w:t>
      </w:r>
      <w:r w:rsidR="007F5655" w:rsidRPr="009106CE">
        <w:rPr>
          <w:spacing w:val="40"/>
        </w:rPr>
        <w:t xml:space="preserve"> </w:t>
      </w:r>
      <w:r w:rsidR="007F5655" w:rsidRPr="009106CE">
        <w:t>chất, tránh dàn trải,</w:t>
      </w:r>
      <w:r w:rsidR="007F5655" w:rsidRPr="009106CE">
        <w:rPr>
          <w:spacing w:val="40"/>
        </w:rPr>
        <w:t xml:space="preserve"> </w:t>
      </w:r>
      <w:r w:rsidR="007F5655" w:rsidRPr="009106CE">
        <w:t>hình thức.</w:t>
      </w:r>
    </w:p>
    <w:p w14:paraId="45C764DE" w14:textId="4A9AFAE0" w:rsidR="003233ED" w:rsidRPr="009106CE" w:rsidRDefault="00901324" w:rsidP="004C5620">
      <w:r w:rsidRPr="009106CE">
        <w:rPr>
          <w:lang w:val="en-US"/>
        </w:rPr>
        <w:t xml:space="preserve">- </w:t>
      </w:r>
      <w:r w:rsidR="007F5655" w:rsidRPr="009106CE">
        <w:t>Tăng cường phối hợp, lồng ghép chính sách giữa các ngành, lĩnh vực; gắn kết chặt chẽ phát triển khoa học, công nghệ, đổi mới sáng tạo và chuyển đổi</w:t>
      </w:r>
      <w:r w:rsidR="00FD51B5" w:rsidRPr="009106CE">
        <w:t xml:space="preserve"> </w:t>
      </w:r>
      <w:r w:rsidR="007F5655" w:rsidRPr="009106CE">
        <w:t>số với mục tiêu phát triển kinh tế tư nhân, phát triển kinh tế - xã hội của tỉnh.</w:t>
      </w:r>
    </w:p>
    <w:p w14:paraId="4E1C9C4D" w14:textId="14892897" w:rsidR="00FD51B5" w:rsidRPr="009106CE" w:rsidRDefault="00FD51B5" w:rsidP="004C5620">
      <w:pPr>
        <w:pStyle w:val="Heading1"/>
        <w:numPr>
          <w:ilvl w:val="0"/>
          <w:numId w:val="7"/>
        </w:numPr>
        <w:tabs>
          <w:tab w:val="left" w:pos="993"/>
        </w:tabs>
        <w:ind w:left="0" w:firstLine="567"/>
      </w:pPr>
      <w:r w:rsidRPr="009106CE">
        <w:t>QUÁ TRÌNH XÂY DỰNG DỰ THẢO VĂN BẢN</w:t>
      </w:r>
      <w:r w:rsidR="002027FA" w:rsidRPr="009106CE">
        <w:rPr>
          <w:rStyle w:val="FootnoteReference"/>
        </w:rPr>
        <w:footnoteReference w:id="3"/>
      </w:r>
    </w:p>
    <w:p w14:paraId="5E385C89" w14:textId="77777777" w:rsidR="00231337" w:rsidRPr="009106CE" w:rsidRDefault="00231337" w:rsidP="00231337">
      <w:pPr>
        <w:pStyle w:val="Heading2"/>
        <w:numPr>
          <w:ilvl w:val="1"/>
          <w:numId w:val="7"/>
        </w:numPr>
        <w:tabs>
          <w:tab w:val="left" w:pos="851"/>
        </w:tabs>
        <w:ind w:left="0" w:firstLine="567"/>
        <w:rPr>
          <w:lang w:val="en-US"/>
        </w:rPr>
      </w:pPr>
      <w:r w:rsidRPr="009106CE">
        <w:rPr>
          <w:lang w:val="en-US"/>
        </w:rPr>
        <w:t>Tổ chức soạn thảo</w:t>
      </w:r>
    </w:p>
    <w:p w14:paraId="2F6D9D1E" w14:textId="7588BC9E" w:rsidR="009212E7" w:rsidRPr="009106CE" w:rsidRDefault="009212E7" w:rsidP="009212E7">
      <w:pPr>
        <w:rPr>
          <w:lang w:val="en-US"/>
        </w:rPr>
      </w:pPr>
      <w:r w:rsidRPr="009106CE">
        <w:t>Căn cứ Nghị quyết số 57-NQ/TW ngày 22/12/2024 của Bộ Chính trị về đột phá phát triển khoa học, công nghệ, đổi mới sáng tạo và chuyển đổi số quốc gia; Nghị quyết số 68-NQ/TW ngày 04/5/2025 của Bộ Chính trị về phát triển kinh tế tư nhân; Nghị quyết số 198/2025/QH15 ngày 17/5/2025 của Quốc hội về một số cơ chế, chính sách đặc biệt phát triển kinh tế tư nhân; Kế hoạch số 266-KH/TU ngày 26/4/2025 của Ban Thường vụ Tỉnh ủy về thực hiện Nghị quyết số 57-NQ/TW ngày 22/12/2024 của Bộ Chính trị về đột phá phát triển khoa học, công nghệ, đổi mới sáng tạo và chuyển đổi quốc gia; Kế hoạch số 282-KH/TU ngày 20/6/2025 của Ban Thường vụ Tỉnh ủy thực hiện Nghị quyết số 68-NQ/TW ngày 04/5/2025 của Bộ Chính trị về phát triển kinh tế tư nhân.</w:t>
      </w:r>
      <w:r w:rsidRPr="009106CE">
        <w:rPr>
          <w:lang w:val="en-US"/>
        </w:rPr>
        <w:t xml:space="preserve"> </w:t>
      </w:r>
      <w:r w:rsidRPr="009106CE">
        <w:t xml:space="preserve">Ủy ban nhân dân </w:t>
      </w:r>
      <w:r w:rsidRPr="009106CE">
        <w:lastRenderedPageBreak/>
        <w:t xml:space="preserve">tỉnh đã giao Sở Khoa học và Công nghệ là cơ quan chủ trì </w:t>
      </w:r>
      <w:r w:rsidRPr="009106CE">
        <w:rPr>
          <w:lang w:val="en-US"/>
        </w:rPr>
        <w:t xml:space="preserve">nghiên cứu, tổng kết thực tiễn, tổ chức </w:t>
      </w:r>
      <w:r w:rsidRPr="009106CE">
        <w:t>soạn thảo dự thảo Nghị quyết của Hội đồng nhân dân tỉnh</w:t>
      </w:r>
      <w:r w:rsidRPr="009106CE">
        <w:rPr>
          <w:lang w:val="en-US"/>
        </w:rPr>
        <w:t>.</w:t>
      </w:r>
    </w:p>
    <w:p w14:paraId="7FAB0D94" w14:textId="4E179514" w:rsidR="009212E7" w:rsidRPr="009106CE" w:rsidRDefault="009212E7" w:rsidP="009212E7">
      <w:pPr>
        <w:rPr>
          <w:lang w:val="en-US"/>
        </w:rPr>
      </w:pPr>
      <w:r w:rsidRPr="009106CE">
        <w:rPr>
          <w:lang w:val="en-US"/>
        </w:rPr>
        <w:t xml:space="preserve">Trên cơ sở đề nghị của </w:t>
      </w:r>
      <w:r w:rsidRPr="009106CE">
        <w:t>Sở Khoa học và Công nghệ</w:t>
      </w:r>
      <w:r w:rsidRPr="009106CE">
        <w:rPr>
          <w:lang w:val="en-US"/>
        </w:rPr>
        <w:t xml:space="preserve"> tại Tờ trình số 2400/TTrSKHCN ngày 20 tháng 8 năm 2025, Ủy ban nhân dân tỉnh đã trình Thường trực Hội đồng nhân dân tỉnh, đăng ký xây dựng Nghị quyết của Hội đồng nhân dân tỉnh ban hành chính sách khuyến khích khu vực kinh tế tư nhân tiếp cận, đầu tư, ứng dụng khoa học, công nghệ, đổi mới sáng tạo và chuyển đổi số vào sản xuất, kinh doanh trên địa bàn tỉnh Thanh Hóa giai đoạn 2025 - 2030.</w:t>
      </w:r>
    </w:p>
    <w:p w14:paraId="79BF014B" w14:textId="73F7B55B" w:rsidR="009212E7" w:rsidRPr="009106CE" w:rsidRDefault="009212E7" w:rsidP="009212E7">
      <w:pPr>
        <w:rPr>
          <w:lang w:val="en-US"/>
        </w:rPr>
      </w:pPr>
      <w:r w:rsidRPr="009106CE">
        <w:rPr>
          <w:lang w:val="en-US"/>
        </w:rPr>
        <w:t xml:space="preserve">Ngày 13 tháng 9 năm 2025 Thường trực Hội đồng nhân dân tỉnh đã có văn bản </w:t>
      </w:r>
      <w:r w:rsidR="00231337" w:rsidRPr="009106CE">
        <w:rPr>
          <w:lang w:val="en-US"/>
        </w:rPr>
        <w:t xml:space="preserve">số 1134/HĐND-TT </w:t>
      </w:r>
      <w:r w:rsidRPr="009106CE">
        <w:rPr>
          <w:lang w:val="en-US"/>
        </w:rPr>
        <w:t>tiếp nhận đăng ký xây dựng Nghị quyết của Hội đồng nhân dân tỉnh, đồng thời đ</w:t>
      </w:r>
      <w:r w:rsidRPr="009106CE">
        <w:t>ề nghị UBND tỉnh chỉ đạo cơ quan chuyên môn tham mưu xây dựng dự thảo Nghị quyết theo đúng trình tự, thủ tục quy định của Luật Ban hành văn bản quy phạm pháp luật năm 2025 và các văn bản hướng dẫn có liên quan</w:t>
      </w:r>
      <w:r w:rsidRPr="009106CE">
        <w:rPr>
          <w:lang w:val="en-US"/>
        </w:rPr>
        <w:t xml:space="preserve">. Ngày 16 tháng 9 năm 2025 Ủy ban nhân dân tỉnh đã giao </w:t>
      </w:r>
      <w:r w:rsidRPr="009106CE">
        <w:t>Sở Khoa học và Công nghệ</w:t>
      </w:r>
      <w:r w:rsidRPr="009106CE">
        <w:rPr>
          <w:lang w:val="en-US"/>
        </w:rPr>
        <w:t xml:space="preserve"> chủ trì xây dựng dự thảo Nghị quyết của Hội đồng nhân dân tỉnh</w:t>
      </w:r>
      <w:r w:rsidR="00231337" w:rsidRPr="009106CE">
        <w:rPr>
          <w:lang w:val="en-US"/>
        </w:rPr>
        <w:t xml:space="preserve"> tại văn bản số 15778/UBND-THĐT.</w:t>
      </w:r>
    </w:p>
    <w:p w14:paraId="0D4A0EA2" w14:textId="5F50A76D" w:rsidR="00231337" w:rsidRPr="009106CE" w:rsidRDefault="00231337" w:rsidP="00231337">
      <w:pPr>
        <w:rPr>
          <w:lang w:val="en-US"/>
        </w:rPr>
      </w:pPr>
      <w:r w:rsidRPr="009106CE">
        <w:rPr>
          <w:lang w:val="en-US"/>
        </w:rPr>
        <w:t>Thực hiện ý kiến chỉ đạo của Hội đồng nhân dân tỉnh, Ủy ban nhân dân tỉnh, Sở Khoa học và Công nghệ chủ trì, phối hợp với Sở Tài chính, Sở Tư pháp và các cơ quan, đơn vị liên quan tổ chức soạn thảo dự thảo Nghị quyết.</w:t>
      </w:r>
    </w:p>
    <w:p w14:paraId="4FB344B5" w14:textId="55E0A5EC" w:rsidR="00231337" w:rsidRPr="009106CE" w:rsidRDefault="00231337" w:rsidP="00231337">
      <w:pPr>
        <w:pStyle w:val="Heading2"/>
        <w:numPr>
          <w:ilvl w:val="1"/>
          <w:numId w:val="7"/>
        </w:numPr>
        <w:tabs>
          <w:tab w:val="left" w:pos="851"/>
        </w:tabs>
        <w:ind w:left="0" w:firstLine="567"/>
        <w:rPr>
          <w:lang w:val="en-US"/>
        </w:rPr>
      </w:pPr>
      <w:r w:rsidRPr="009106CE">
        <w:rPr>
          <w:lang w:val="en-US"/>
        </w:rPr>
        <w:t>Công tác tổng kết, khảo sát, đánh giá và nghiên cứu chính sách</w:t>
      </w:r>
    </w:p>
    <w:p w14:paraId="1EA849F7" w14:textId="4B53F7B4" w:rsidR="00231337" w:rsidRPr="009106CE" w:rsidRDefault="00231337" w:rsidP="00231337">
      <w:pPr>
        <w:rPr>
          <w:lang w:val="en-US"/>
        </w:rPr>
      </w:pPr>
      <w:r w:rsidRPr="009106CE">
        <w:rPr>
          <w:lang w:val="en-US"/>
        </w:rPr>
        <w:t>Sở Khoa học và Công nghệ - Cơ quan chủ trì soạn thảo đã tổ chức rà soát, tổng kết việc thi hành các chính sách, văn bản quy phạm pháp luật hiện hành liên quan đến lĩnh vực khoa học, công nghệ, đổi mới sáng tạo và chuyển đổi số; đánh giá thực trạng hoạt động của khu vực kinh tế tư nhân trên địa bàn tỉnh.</w:t>
      </w:r>
    </w:p>
    <w:p w14:paraId="307610E5" w14:textId="77777777" w:rsidR="00F10328" w:rsidRDefault="00231337" w:rsidP="00231337">
      <w:pPr>
        <w:rPr>
          <w:lang w:val="en-US"/>
        </w:rPr>
      </w:pPr>
      <w:r w:rsidRPr="009106CE">
        <w:rPr>
          <w:lang w:val="en-US"/>
        </w:rPr>
        <w:t xml:space="preserve">Thực hiện Kế hoạch số 171/KH-SKHCN ngày 19/9/2025 về khảo sát, đánh giá thực trạng quan hệ xã hội liên quan đến dự thảo Nghị quyết, Sở Khoa học và Công nghệ đã tiến hành khảo sát các doanh nghiệp, hợp tác xã, hộ kinh doanh, tổ chức trung gian và chuyên gia trên địa bàn tỉnh; đặc biệt tổ chức các hội nghị khảo sát, lấy ý kiến các nhà quản lý doanh nghiệp, lãnh đạo </w:t>
      </w:r>
      <w:r w:rsidR="009F0DD9" w:rsidRPr="009106CE">
        <w:rPr>
          <w:lang w:val="en-US"/>
        </w:rPr>
        <w:t>các hiệp hội, tổ chức nghề nghiệp và cơ quan liên quan như</w:t>
      </w:r>
      <w:r w:rsidRPr="009106CE">
        <w:rPr>
          <w:lang w:val="en-US"/>
        </w:rPr>
        <w:t xml:space="preserve"> Liên đoàn Thương mại và Công nghiệp Việt Nam Chi nhánh Thanh Hóa - Ninh Bình; Hiệp hội Doanh nghiệp tỉnh Thanh Hóa; Hiệp hội Du lịch tỉnh Thanh Hóa; Hiệp hội Hội doanh nhân nữ tỉnh Thanh Hóa; Hội doanh nhân trẻ tỉnh Thanh Hóa; Hội Kiến trúc sư tỉnh Thanh Hóa; Trung tâm Hỗ trợ Khởi nghiệp Đổi mới sáng tạo - trường Đại học Hồng Đức. </w:t>
      </w:r>
    </w:p>
    <w:p w14:paraId="74625389" w14:textId="77777777" w:rsidR="00F10328" w:rsidRPr="00F10328" w:rsidRDefault="00F10328" w:rsidP="00F10328">
      <w:pPr>
        <w:rPr>
          <w:lang w:val="en-US"/>
        </w:rPr>
      </w:pPr>
      <w:r w:rsidRPr="00F10328">
        <w:rPr>
          <w:lang w:val="en-US"/>
        </w:rPr>
        <w:t xml:space="preserve">Tại các hội nghị, các giám đốc doanh nghiệp, đặc biệt là lãnh đạo các hiệp hội và tổ chức nghề nghiệp đại diện cho tiếng nói của gần 2.000 hội viên đã </w:t>
      </w:r>
      <w:r w:rsidRPr="00F10328">
        <w:rPr>
          <w:lang w:val="en-US"/>
        </w:rPr>
        <w:lastRenderedPageBreak/>
        <w:t>cung cấp nhiều ý kiến thực tiễn, phản ánh sâu sắc tình hình hoạt động của doanh nghiệp trên địa bàn tỉnh. Các đại biểu nhận định đa số doanh nghiệp tư nhân hiện nay có quy mô nhỏ và vừa, năng lực quản trị và đổi mới công nghệ còn hạn chế, chưa tiếp cận được nhiều chính sách hỗ trợ của Trung ương do điều kiện, tiêu chí áp dụng còn khắt khe, thủ tục phức tạp, thiếu hướng dẫn cụ thể và chưa có tổ chức trung gian hỗ trợ làm cầu nối.</w:t>
      </w:r>
    </w:p>
    <w:p w14:paraId="51B70850" w14:textId="77777777" w:rsidR="00F10328" w:rsidRPr="00F10328" w:rsidRDefault="00F10328" w:rsidP="00F10328">
      <w:pPr>
        <w:rPr>
          <w:lang w:val="en-US"/>
        </w:rPr>
      </w:pPr>
      <w:r w:rsidRPr="00F10328">
        <w:rPr>
          <w:lang w:val="en-US"/>
        </w:rPr>
        <w:t>Các ý kiến tập trung phản ánh thực trạng chính sách hỗ trợ doanh nghiệp về khoa học, công nghệ, đổi mới sáng tạo và chuyển đổi số còn dàn trải, thiếu cơ chế đặc thù của tỉnh; đồng thời chỉ ra những vướng mắc về hồ sơ, thủ tục pháp lý khi tiếp cận nguồn hỗ trợ từ Quỹ phát triển khoa học và công nghệ, các chương trình khởi nghiệp sáng tạo và hỗ trợ chuyển đổi số. Nhiều doanh nghiệp, hợp tác xã mong muốn tỉnh có chính sách linh hoạt, sát với thực tế, chú trọng các hình thức hỗ trợ trực tiếp như: đào tạo, tư vấn, kết nối chuyên gia, hỗ trợ đổi mới công nghệ, hỗ trợ chuyển đổi số quy mô nhỏ và hỗ trợ vay vốn ưu đãi từ quỹ khoa học và công nghệ.</w:t>
      </w:r>
    </w:p>
    <w:p w14:paraId="45DE1BF6" w14:textId="5D32D5B5" w:rsidR="00F10328" w:rsidRDefault="00F10328" w:rsidP="00F10328">
      <w:pPr>
        <w:rPr>
          <w:lang w:val="en-US"/>
        </w:rPr>
      </w:pPr>
      <w:r w:rsidRPr="00F10328">
        <w:rPr>
          <w:lang w:val="en-US"/>
        </w:rPr>
        <w:t xml:space="preserve">Bên cạnh đó, các đại biểu kiến nghị cần sớm hình thành các tổ chức trung gian, trung tâm hỗ trợ </w:t>
      </w:r>
      <w:r>
        <w:rPr>
          <w:lang w:val="en-US"/>
        </w:rPr>
        <w:t xml:space="preserve">khởi nghiệp và </w:t>
      </w:r>
      <w:r w:rsidRPr="00F10328">
        <w:rPr>
          <w:lang w:val="en-US"/>
        </w:rPr>
        <w:t xml:space="preserve">đổi mới sáng tạo tại địa phương; tăng cường hoạt động kết nối giữa doanh nghiệp – viện, trường – chuyên gia; đơn giản hóa hồ sơ, rút ngắn quy trình thẩm định, xét duyệt, bảo đảm công khai, minh bạch và thuận lợi cho doanh nghiệp, đặc biệt là doanh nghiệp khởi nghiệp sáng tạo. </w:t>
      </w:r>
    </w:p>
    <w:p w14:paraId="01F6FA01" w14:textId="0B33CC57" w:rsidR="00231337" w:rsidRPr="009106CE" w:rsidRDefault="009F0DD9" w:rsidP="00F10328">
      <w:pPr>
        <w:rPr>
          <w:lang w:val="en-US"/>
        </w:rPr>
      </w:pPr>
      <w:r w:rsidRPr="009106CE">
        <w:rPr>
          <w:lang w:val="en-US"/>
        </w:rPr>
        <w:t xml:space="preserve">Trên cơ sở kết quả tổng hợp, phân tích số liệu, </w:t>
      </w:r>
      <w:r w:rsidR="00F10328" w:rsidRPr="00F10328">
        <w:rPr>
          <w:lang w:val="en-US"/>
        </w:rPr>
        <w:t>xác định nhu cầu thực tế</w:t>
      </w:r>
      <w:r w:rsidR="00F10328">
        <w:rPr>
          <w:lang w:val="en-US"/>
        </w:rPr>
        <w:t>,</w:t>
      </w:r>
      <w:r w:rsidR="00F10328" w:rsidRPr="00F10328">
        <w:rPr>
          <w:lang w:val="en-US"/>
        </w:rPr>
        <w:t xml:space="preserve"> </w:t>
      </w:r>
      <w:r w:rsidRPr="009106CE">
        <w:rPr>
          <w:lang w:val="en-US"/>
        </w:rPr>
        <w:t>cơ quan chủ trì xác định rõ nhu cầu hỗ trợ, các rào cản, khó khăn, vướng mắc của đối tượng chịu tác động trực tiếp, làm căn cứ đề xuất chính sách và hoàn thiện dự thảo Nghị quyết.</w:t>
      </w:r>
    </w:p>
    <w:p w14:paraId="69420D36" w14:textId="2D8932AD" w:rsidR="009F0DD9" w:rsidRPr="009106CE" w:rsidRDefault="009F0DD9" w:rsidP="009F0DD9">
      <w:pPr>
        <w:pStyle w:val="Heading2"/>
        <w:numPr>
          <w:ilvl w:val="1"/>
          <w:numId w:val="7"/>
        </w:numPr>
        <w:tabs>
          <w:tab w:val="left" w:pos="851"/>
        </w:tabs>
        <w:ind w:left="0" w:firstLine="567"/>
        <w:rPr>
          <w:lang w:val="en-US"/>
        </w:rPr>
      </w:pPr>
      <w:r w:rsidRPr="009106CE">
        <w:rPr>
          <w:lang w:val="en-US"/>
        </w:rPr>
        <w:t>Đăng tải hồ sơ dự thảo nghị quyết trên cổng thông tin điện tử của tỉnh để lấy ý kiến</w:t>
      </w:r>
    </w:p>
    <w:p w14:paraId="0369D80A" w14:textId="724B3E76" w:rsidR="009F0DD9" w:rsidRPr="009106CE" w:rsidRDefault="009F0DD9" w:rsidP="009F0DD9">
      <w:pPr>
        <w:rPr>
          <w:lang w:val="en-US"/>
        </w:rPr>
      </w:pPr>
      <w:r w:rsidRPr="009106CE">
        <w:rPr>
          <w:lang w:val="en-US"/>
        </w:rPr>
        <w:t>Cơ quan chủ trì soạn thảo đăng tải hồ sơ dự thảo Nghị quyết (Dự thảo nghị quyết; Báo cáo đánh giá thực trạng quan hệ xã hội liên quan đến dự thảo; Bản so sánh, thuyết minh nội dung dự thảo; Bản đánh giá thủ tục hành chính, việc phân cấp, thực hiện nhiệm vụ, quyền hạn được phân cấp, việc ứng dụng, thúc đẩy phát triển khoa học, công nghệ, đổi mới sáng tạo và chuyển đổi số; các văn bản khác kèm theo) trên Cổng thông tin điện tử của tỉnh trong thời gian tối thiểu 10 ngày để lấy ý kiến theo quy định. Đảm bảo theo điểm c khoản 1 Điều 44 của Nghị định số 78/2025/NĐ-CP ngày 01 tháng 4 năm 2025 của Chính phủ quy định chi tiết một số điều và biện pháp để tổ chức, hướng dẫn thi hành Luật Ban hành văn bản quy phạm pháp luật.</w:t>
      </w:r>
    </w:p>
    <w:p w14:paraId="668A6A73" w14:textId="051D7682" w:rsidR="00231337" w:rsidRPr="009106CE" w:rsidRDefault="00231337" w:rsidP="00231337">
      <w:pPr>
        <w:pStyle w:val="Heading2"/>
        <w:numPr>
          <w:ilvl w:val="1"/>
          <w:numId w:val="7"/>
        </w:numPr>
        <w:tabs>
          <w:tab w:val="left" w:pos="851"/>
        </w:tabs>
        <w:ind w:left="0" w:firstLine="567"/>
        <w:rPr>
          <w:lang w:val="en-US"/>
        </w:rPr>
      </w:pPr>
      <w:r w:rsidRPr="009106CE">
        <w:rPr>
          <w:lang w:val="en-US"/>
        </w:rPr>
        <w:lastRenderedPageBreak/>
        <w:t>Tổ chức lấy ý kiến đối tượng chịu sự tác động trực tiếp của dự thảo nghị quyết, lấy ý kiến các cơ quan, tổ chức, cá nhân khác có liên quan</w:t>
      </w:r>
    </w:p>
    <w:p w14:paraId="5657FC38" w14:textId="29637E76" w:rsidR="009F0DD9" w:rsidRPr="009106CE" w:rsidRDefault="009F0DD9" w:rsidP="009F0DD9">
      <w:pPr>
        <w:rPr>
          <w:lang w:val="en-US"/>
        </w:rPr>
      </w:pPr>
      <w:r w:rsidRPr="009106CE">
        <w:rPr>
          <w:lang w:val="en-US"/>
        </w:rPr>
        <w:t>Cơ quan chủ trì soạn thảo lập danh sách đối tượng chịu tác động trực tiếp để lấy ý kiến bằng hình thức phù hợp (trực tiếp, văn bản, trực tuyến); đồng thời lấy ý kiến các cơ quan, tổ chức, cá nhân liên quan. Bảo đảm có ý kiến của Sở Tài chính (về nguồn tài chính), Sở Nội vụ (về phân cấp, nhiệm vụ, quyền hạn được phân cấp và nguồn nhân lực) và Sở Tư pháp (về tính hợp hiến, hợp pháp, thống nhất của dự thảo). Đảm bảo theo điểm d khoản 1 và khoản 2 Điều 44 của Nghị định số 78/2025/NĐ-CP ngày 01 tháng 4 năm 2025 (được sửa đổi tại Nghị định 187/2025/NĐ-CP ngày 01 tháng 7 năm 2025 của Chính phủ).</w:t>
      </w:r>
    </w:p>
    <w:p w14:paraId="3A8CDF2A" w14:textId="7620B5F3" w:rsidR="00231337" w:rsidRPr="009106CE" w:rsidRDefault="009F0DD9" w:rsidP="009F0DD9">
      <w:pPr>
        <w:pStyle w:val="Heading2"/>
        <w:numPr>
          <w:ilvl w:val="1"/>
          <w:numId w:val="7"/>
        </w:numPr>
        <w:tabs>
          <w:tab w:val="left" w:pos="851"/>
        </w:tabs>
        <w:ind w:left="0" w:firstLine="567"/>
        <w:rPr>
          <w:lang w:val="en-US"/>
        </w:rPr>
      </w:pPr>
      <w:r w:rsidRPr="009106CE">
        <w:rPr>
          <w:lang w:val="en-US"/>
        </w:rPr>
        <w:t>Tổ chức phản biện xã hội của Liên hiệp các Hội khoa học và kỹ thuật Thanh Hóa</w:t>
      </w:r>
    </w:p>
    <w:p w14:paraId="6FA787AB" w14:textId="77777777" w:rsidR="002027FA" w:rsidRPr="009106CE" w:rsidRDefault="00D659A1" w:rsidP="00D659A1">
      <w:r w:rsidRPr="009106CE">
        <w:t xml:space="preserve">Theo đề nghị của </w:t>
      </w:r>
      <w:r w:rsidRPr="009106CE">
        <w:rPr>
          <w:lang w:val="en-US"/>
        </w:rPr>
        <w:t>Liên hiệp các Hội khoa học và kỹ thuật Thanh Hóa</w:t>
      </w:r>
      <w:r w:rsidRPr="009106CE">
        <w:t xml:space="preserve">, cơ quan chủ trì soạn thảo gửi hồ sơ dự thảo và cử đại diện tham dự cuộc họp phản biện xã hội; </w:t>
      </w:r>
    </w:p>
    <w:p w14:paraId="3E5AEAAE" w14:textId="48E501F6" w:rsidR="009F0DD9" w:rsidRPr="009106CE" w:rsidRDefault="002027FA" w:rsidP="00D659A1">
      <w:pPr>
        <w:rPr>
          <w:sz w:val="24"/>
          <w:szCs w:val="24"/>
          <w:lang w:val="en-US"/>
        </w:rPr>
      </w:pPr>
      <w:r w:rsidRPr="009106CE">
        <w:rPr>
          <w:lang w:val="en-US"/>
        </w:rPr>
        <w:t xml:space="preserve">Ngày …… </w:t>
      </w:r>
      <w:r w:rsidR="00D659A1" w:rsidRPr="009106CE">
        <w:t xml:space="preserve">Liên hiệp các Hội Khoa học và Kỹ thuật tỉnh phối hợp </w:t>
      </w:r>
      <w:r w:rsidR="00D659A1" w:rsidRPr="009106CE">
        <w:rPr>
          <w:lang w:val="en-US"/>
        </w:rPr>
        <w:t xml:space="preserve">với các cá nhân, tổ chức có liên quan tôt chức </w:t>
      </w:r>
      <w:r w:rsidR="00D659A1" w:rsidRPr="009106CE">
        <w:t xml:space="preserve">phản biện đối với </w:t>
      </w:r>
      <w:r w:rsidR="00D659A1" w:rsidRPr="009106CE">
        <w:rPr>
          <w:lang w:val="en-US"/>
        </w:rPr>
        <w:t>hồ sơ</w:t>
      </w:r>
      <w:r w:rsidR="00D659A1" w:rsidRPr="009106CE">
        <w:t xml:space="preserve"> dự thảo</w:t>
      </w:r>
      <w:r w:rsidR="00D659A1" w:rsidRPr="009106CE">
        <w:rPr>
          <w:lang w:val="en-US"/>
        </w:rPr>
        <w:t xml:space="preserve"> nghị quyết</w:t>
      </w:r>
      <w:r w:rsidR="00D659A1" w:rsidRPr="009106CE">
        <w:t>.</w:t>
      </w:r>
      <w:r w:rsidR="00D659A1" w:rsidRPr="009106CE">
        <w:rPr>
          <w:lang w:val="en-US"/>
        </w:rPr>
        <w:t xml:space="preserve"> Đảm bảo theo điểm đ khoản 1 và khoản 3 Điều 44 của Nghị định số 78/2025/NĐ-CP ngày 01 tháng 4 năm 2025 (được sửa đổi tại Nghị định 187/2025/NĐ-CP ngày 01 tháng 7 năm 2025).</w:t>
      </w:r>
    </w:p>
    <w:p w14:paraId="695F3913" w14:textId="1563DA41" w:rsidR="009F0DD9" w:rsidRPr="009106CE" w:rsidRDefault="009F0DD9" w:rsidP="009F0DD9">
      <w:pPr>
        <w:pStyle w:val="Heading2"/>
        <w:numPr>
          <w:ilvl w:val="1"/>
          <w:numId w:val="7"/>
        </w:numPr>
        <w:tabs>
          <w:tab w:val="left" w:pos="851"/>
        </w:tabs>
        <w:ind w:left="0" w:firstLine="567"/>
        <w:rPr>
          <w:lang w:val="en-US"/>
        </w:rPr>
      </w:pPr>
      <w:r w:rsidRPr="009106CE">
        <w:rPr>
          <w:lang w:val="en-US"/>
        </w:rPr>
        <w:t>Tổng hợp, nghiên cứu tiếp thu, giải trình các ý kiến góp ý, phản biện xã hội và hoàn thiện hồ sơ dự thảo</w:t>
      </w:r>
    </w:p>
    <w:p w14:paraId="32B8B8AB" w14:textId="243CE1D7" w:rsidR="009F0DD9" w:rsidRPr="009106CE" w:rsidRDefault="00D659A1" w:rsidP="009F0DD9">
      <w:pPr>
        <w:rPr>
          <w:lang w:val="en-US"/>
        </w:rPr>
      </w:pPr>
      <w:r w:rsidRPr="009106CE">
        <w:t>Cơ quan chủ trì soạn thảo tổng hợp đầy đủ ý kiến góp ý, ý kiến phản biện xã hội; nghiên cứu tiếp thu, giải trình và hoàn thiện hồ sơ dự thảo theo quy định.</w:t>
      </w:r>
      <w:r w:rsidRPr="009106CE">
        <w:rPr>
          <w:lang w:val="en-US"/>
        </w:rPr>
        <w:t xml:space="preserve"> Đảm bảo theo Điều 44 của Nghị định số 78/2025/NĐ-CP ngày 01 tháng 4 năm 2025 (được sửa đổi tại Nghị định 187/2025/NĐ-CP ngày 01 tháng 7 năm 2025).</w:t>
      </w:r>
    </w:p>
    <w:p w14:paraId="2994B572" w14:textId="3498D622" w:rsidR="009F0DD9" w:rsidRPr="009106CE" w:rsidRDefault="009F0DD9" w:rsidP="009F0DD9">
      <w:pPr>
        <w:pStyle w:val="Heading2"/>
        <w:numPr>
          <w:ilvl w:val="1"/>
          <w:numId w:val="7"/>
        </w:numPr>
        <w:tabs>
          <w:tab w:val="left" w:pos="851"/>
        </w:tabs>
        <w:ind w:left="0" w:firstLine="567"/>
        <w:rPr>
          <w:lang w:val="en-US"/>
        </w:rPr>
      </w:pPr>
      <w:bookmarkStart w:id="2" w:name="dieu_45"/>
      <w:r w:rsidRPr="009106CE">
        <w:rPr>
          <w:lang w:val="en-US"/>
        </w:rPr>
        <w:t>Tổ chức thẩm định dự thảo nghị quyết</w:t>
      </w:r>
      <w:bookmarkEnd w:id="2"/>
    </w:p>
    <w:p w14:paraId="6B0E367B" w14:textId="500F5288" w:rsidR="00D659A1" w:rsidRPr="009106CE" w:rsidRDefault="00D659A1" w:rsidP="009F0DD9">
      <w:pPr>
        <w:rPr>
          <w:lang w:val="en-US"/>
        </w:rPr>
      </w:pPr>
      <w:r w:rsidRPr="009106CE">
        <w:t xml:space="preserve">Sở Tư pháp </w:t>
      </w:r>
      <w:r w:rsidRPr="009106CE">
        <w:rPr>
          <w:lang w:val="en-US"/>
        </w:rPr>
        <w:t>đã tổ chức thẩm định hồ sơ dự thảo Nghị quyết bằng hình thức …………………</w:t>
      </w:r>
      <w:r w:rsidR="00EF52CB">
        <w:rPr>
          <w:lang w:val="en-US"/>
        </w:rPr>
        <w:t>………………………………………………………………….</w:t>
      </w:r>
    </w:p>
    <w:p w14:paraId="618859AE" w14:textId="251290D5" w:rsidR="00D659A1" w:rsidRPr="009106CE" w:rsidRDefault="00D659A1" w:rsidP="009F0DD9">
      <w:pPr>
        <w:rPr>
          <w:lang w:val="en-US"/>
        </w:rPr>
      </w:pPr>
      <w:r w:rsidRPr="009106CE">
        <w:rPr>
          <w:lang w:val="en-US"/>
        </w:rPr>
        <w:t xml:space="preserve">Ngày ….. </w:t>
      </w:r>
      <w:r w:rsidRPr="009106CE">
        <w:t>Sở Tư pháp</w:t>
      </w:r>
      <w:r w:rsidRPr="009106CE">
        <w:rPr>
          <w:lang w:val="en-US"/>
        </w:rPr>
        <w:t xml:space="preserve"> đã ban hành Báo cáo thẩm định số …..</w:t>
      </w:r>
    </w:p>
    <w:p w14:paraId="5A0DA6AF" w14:textId="544B093A" w:rsidR="00D659A1" w:rsidRPr="009106CE" w:rsidRDefault="00D659A1" w:rsidP="009F0DD9">
      <w:r w:rsidRPr="009106CE">
        <w:t>Nội dung thẩm định bao gồm: sự cần thiết ban hành; phạm vi điều chỉnh, đối tượng áp dụng; sự phù hợp với chủ trương, chính sách; tính hợp hiến, hợp pháp, tính thống nhất của dự thảo; sự cần thiết, tính hợp lý của thủ tục hành chính (nếu có); nguồn tài chính, nguồn nhân lực và vấn đề phân cấp; ngôn ngữ, thể thức, kỹ thuật trình bày và trình tự, thủ tục soạn thảo.</w:t>
      </w:r>
    </w:p>
    <w:p w14:paraId="05A38E62" w14:textId="6C87B38C" w:rsidR="00D659A1" w:rsidRPr="009106CE" w:rsidRDefault="00D659A1" w:rsidP="00D659A1">
      <w:pPr>
        <w:rPr>
          <w:lang w:val="en-US"/>
        </w:rPr>
      </w:pPr>
      <w:r w:rsidRPr="009106CE">
        <w:rPr>
          <w:lang w:val="en-US"/>
        </w:rPr>
        <w:lastRenderedPageBreak/>
        <w:t>Quy trình và nội dung thẩm định dự thảo nghị quyết đảm bảo theo Điều 45 của Nghị định số 78/2025/NĐ-CP ngày 01 tháng 4 năm 2025 (được sửa đổi tại Nghị định 187/2025/NĐ-CP ngày 01 tháng 7 năm 2025).</w:t>
      </w:r>
    </w:p>
    <w:p w14:paraId="19518074" w14:textId="652C72DB" w:rsidR="00FD51B5" w:rsidRPr="009106CE" w:rsidRDefault="00FD51B5" w:rsidP="004C5620">
      <w:pPr>
        <w:pStyle w:val="Heading1"/>
        <w:numPr>
          <w:ilvl w:val="0"/>
          <w:numId w:val="7"/>
        </w:numPr>
        <w:tabs>
          <w:tab w:val="left" w:pos="993"/>
        </w:tabs>
        <w:ind w:left="0" w:firstLine="567"/>
        <w:rPr>
          <w:rFonts w:ascii="Times New Roman Bold" w:hAnsi="Times New Roman Bold"/>
        </w:rPr>
      </w:pPr>
      <w:r w:rsidRPr="009106CE">
        <w:rPr>
          <w:rFonts w:ascii="Times New Roman Bold" w:hAnsi="Times New Roman Bold"/>
        </w:rPr>
        <w:t>BỐ CỤC VÀ NỘI DUNG CƠ BẢN CỦA DỰ THẢO VĂN BẢN</w:t>
      </w:r>
    </w:p>
    <w:p w14:paraId="26E7B914" w14:textId="25F9697F" w:rsidR="00FD51B5" w:rsidRPr="009106CE" w:rsidRDefault="00FD51B5" w:rsidP="004C5620">
      <w:pPr>
        <w:pStyle w:val="Heading2"/>
        <w:numPr>
          <w:ilvl w:val="1"/>
          <w:numId w:val="7"/>
        </w:numPr>
        <w:tabs>
          <w:tab w:val="left" w:pos="851"/>
        </w:tabs>
        <w:ind w:left="0" w:firstLine="567"/>
      </w:pPr>
      <w:r w:rsidRPr="009106CE">
        <w:t>Phạm</w:t>
      </w:r>
      <w:r w:rsidRPr="009106CE">
        <w:rPr>
          <w:spacing w:val="-2"/>
        </w:rPr>
        <w:t xml:space="preserve"> </w:t>
      </w:r>
      <w:r w:rsidRPr="009106CE">
        <w:t>vi</w:t>
      </w:r>
      <w:r w:rsidRPr="009106CE">
        <w:rPr>
          <w:spacing w:val="23"/>
        </w:rPr>
        <w:t xml:space="preserve"> </w:t>
      </w:r>
      <w:r w:rsidRPr="009106CE">
        <w:t>điều</w:t>
      </w:r>
      <w:r w:rsidRPr="009106CE">
        <w:rPr>
          <w:spacing w:val="30"/>
        </w:rPr>
        <w:t xml:space="preserve"> </w:t>
      </w:r>
      <w:r w:rsidRPr="009106CE">
        <w:t>chỉnh</w:t>
      </w:r>
      <w:r w:rsidRPr="009106CE">
        <w:rPr>
          <w:lang w:val="en-US"/>
        </w:rPr>
        <w:t>, đối tượng áp dụng</w:t>
      </w:r>
    </w:p>
    <w:p w14:paraId="6EEF48FC" w14:textId="431D3A89" w:rsidR="003233ED" w:rsidRPr="009106CE" w:rsidRDefault="007F5655" w:rsidP="004C5620">
      <w:pPr>
        <w:pStyle w:val="Heading3"/>
        <w:numPr>
          <w:ilvl w:val="0"/>
          <w:numId w:val="10"/>
        </w:numPr>
        <w:tabs>
          <w:tab w:val="left" w:pos="851"/>
        </w:tabs>
        <w:ind w:left="0" w:firstLine="567"/>
      </w:pPr>
      <w:r w:rsidRPr="009106CE">
        <w:t>Phạm</w:t>
      </w:r>
      <w:r w:rsidRPr="009106CE">
        <w:rPr>
          <w:spacing w:val="-2"/>
        </w:rPr>
        <w:t xml:space="preserve"> </w:t>
      </w:r>
      <w:r w:rsidRPr="009106CE">
        <w:t>vi</w:t>
      </w:r>
      <w:r w:rsidRPr="009106CE">
        <w:rPr>
          <w:spacing w:val="23"/>
        </w:rPr>
        <w:t xml:space="preserve"> </w:t>
      </w:r>
      <w:r w:rsidRPr="009106CE">
        <w:t>điều</w:t>
      </w:r>
      <w:r w:rsidRPr="009106CE">
        <w:rPr>
          <w:spacing w:val="30"/>
        </w:rPr>
        <w:t xml:space="preserve"> </w:t>
      </w:r>
      <w:r w:rsidRPr="009106CE">
        <w:rPr>
          <w:spacing w:val="-4"/>
        </w:rPr>
        <w:t>chỉnh</w:t>
      </w:r>
    </w:p>
    <w:p w14:paraId="6CCFD019" w14:textId="77777777" w:rsidR="003233ED" w:rsidRPr="009106CE" w:rsidRDefault="007F5655" w:rsidP="004C5620">
      <w:pPr>
        <w:pStyle w:val="BodyText"/>
        <w:rPr>
          <w:szCs w:val="28"/>
        </w:rPr>
      </w:pPr>
      <w:r w:rsidRPr="009106CE">
        <w:rPr>
          <w:szCs w:val="28"/>
        </w:rPr>
        <w:t>Nghị quyết này quy định chính sách khuyến khích khu vực kinh tế tư nhân tiếp cận, đầu tư, ứng dụng khoa học, công nghệ, đổi mới sáng tạo và chuyển đổi số vào sản xuất, kinh doanh trên địa bàn tỉnh Thanh Hóa giai đoạn 2025 - 2030.</w:t>
      </w:r>
    </w:p>
    <w:p w14:paraId="7B6F464A" w14:textId="77777777" w:rsidR="003233ED" w:rsidRPr="009106CE" w:rsidRDefault="007F5655" w:rsidP="004C5620">
      <w:pPr>
        <w:pStyle w:val="Heading3"/>
        <w:numPr>
          <w:ilvl w:val="0"/>
          <w:numId w:val="10"/>
        </w:numPr>
        <w:tabs>
          <w:tab w:val="left" w:pos="851"/>
        </w:tabs>
        <w:ind w:left="0" w:firstLine="567"/>
      </w:pPr>
      <w:r w:rsidRPr="009106CE">
        <w:t>Đối tượng áp dụng</w:t>
      </w:r>
    </w:p>
    <w:p w14:paraId="76E884C8" w14:textId="2CF8B3D6" w:rsidR="003233ED" w:rsidRPr="009106CE" w:rsidRDefault="005C602F" w:rsidP="004C5620">
      <w:r w:rsidRPr="009106CE">
        <w:rPr>
          <w:lang w:val="en-US"/>
        </w:rPr>
        <w:t xml:space="preserve">- </w:t>
      </w:r>
      <w:r w:rsidR="007F5655" w:rsidRPr="009106CE">
        <w:t>Doanh nghiệp thuộc khu vực kinh tế tư nhân,</w:t>
      </w:r>
      <w:r w:rsidR="007F5655" w:rsidRPr="009106CE">
        <w:rPr>
          <w:spacing w:val="40"/>
        </w:rPr>
        <w:t xml:space="preserve"> </w:t>
      </w:r>
      <w:r w:rsidR="007F5655" w:rsidRPr="009106CE">
        <w:t>hộ</w:t>
      </w:r>
      <w:r w:rsidR="007F5655" w:rsidRPr="009106CE">
        <w:rPr>
          <w:spacing w:val="40"/>
        </w:rPr>
        <w:t xml:space="preserve"> </w:t>
      </w:r>
      <w:r w:rsidR="007F5655" w:rsidRPr="009106CE">
        <w:t>kinh</w:t>
      </w:r>
      <w:r w:rsidR="007F5655" w:rsidRPr="009106CE">
        <w:rPr>
          <w:spacing w:val="40"/>
        </w:rPr>
        <w:t xml:space="preserve"> </w:t>
      </w:r>
      <w:r w:rsidR="007F5655" w:rsidRPr="009106CE">
        <w:t>doanh,</w:t>
      </w:r>
      <w:r w:rsidR="007F5655" w:rsidRPr="009106CE">
        <w:rPr>
          <w:spacing w:val="40"/>
        </w:rPr>
        <w:t xml:space="preserve"> </w:t>
      </w:r>
      <w:r w:rsidR="007F5655" w:rsidRPr="009106CE">
        <w:t>hợp</w:t>
      </w:r>
      <w:r w:rsidR="007F5655" w:rsidRPr="009106CE">
        <w:rPr>
          <w:spacing w:val="40"/>
        </w:rPr>
        <w:t xml:space="preserve"> </w:t>
      </w:r>
      <w:r w:rsidR="007F5655" w:rsidRPr="009106CE">
        <w:t>tác</w:t>
      </w:r>
      <w:r w:rsidR="007F5655" w:rsidRPr="009106CE">
        <w:rPr>
          <w:spacing w:val="24"/>
        </w:rPr>
        <w:t xml:space="preserve"> </w:t>
      </w:r>
      <w:r w:rsidR="007F5655" w:rsidRPr="009106CE">
        <w:t>xã</w:t>
      </w:r>
      <w:r w:rsidR="007F5655" w:rsidRPr="009106CE">
        <w:rPr>
          <w:spacing w:val="24"/>
        </w:rPr>
        <w:t xml:space="preserve"> </w:t>
      </w:r>
      <w:r w:rsidR="007F5655" w:rsidRPr="009106CE">
        <w:t>không có</w:t>
      </w:r>
      <w:r w:rsidR="007F5655" w:rsidRPr="009106CE">
        <w:rPr>
          <w:spacing w:val="34"/>
        </w:rPr>
        <w:t xml:space="preserve"> </w:t>
      </w:r>
      <w:r w:rsidR="007F5655" w:rsidRPr="009106CE">
        <w:t>vốn</w:t>
      </w:r>
      <w:r w:rsidR="007F5655" w:rsidRPr="009106CE">
        <w:rPr>
          <w:spacing w:val="34"/>
        </w:rPr>
        <w:t xml:space="preserve"> </w:t>
      </w:r>
      <w:r w:rsidR="007F5655" w:rsidRPr="009106CE">
        <w:t>nhà</w:t>
      </w:r>
      <w:r w:rsidR="007F5655" w:rsidRPr="009106CE">
        <w:rPr>
          <w:spacing w:val="24"/>
        </w:rPr>
        <w:t xml:space="preserve"> </w:t>
      </w:r>
      <w:r w:rsidR="007F5655" w:rsidRPr="009106CE">
        <w:t>nước</w:t>
      </w:r>
      <w:r w:rsidR="007F5655" w:rsidRPr="009106CE">
        <w:rPr>
          <w:spacing w:val="24"/>
        </w:rPr>
        <w:t xml:space="preserve"> </w:t>
      </w:r>
      <w:r w:rsidR="007F5655" w:rsidRPr="009106CE">
        <w:t>trên địa bàn tỉnh Thanh Hóa.</w:t>
      </w:r>
    </w:p>
    <w:p w14:paraId="513AEF41" w14:textId="050BDCCB" w:rsidR="003233ED" w:rsidRPr="009106CE" w:rsidRDefault="005C602F" w:rsidP="004C5620">
      <w:r w:rsidRPr="009106CE">
        <w:rPr>
          <w:lang w:val="en-US"/>
        </w:rPr>
        <w:t xml:space="preserve">- </w:t>
      </w:r>
      <w:r w:rsidRPr="009106CE">
        <w:t>Cá nhân, nhóm cá nhân có ý tưởng hoặc dự án khởi nghiệp sáng tạo chưa thành lập doanh nghiệp, được ươm tạo tại các cơ sở ươm tạo hoặc trung tâm đổi mới sáng tạo hoặc các tổ chức trung gian hỗ trợ khởi nghiệp trên địa bàn tỉnh Thanh Hóa.</w:t>
      </w:r>
    </w:p>
    <w:p w14:paraId="5CF98187" w14:textId="28370237" w:rsidR="003233ED" w:rsidRPr="009106CE" w:rsidRDefault="005C602F" w:rsidP="004C5620">
      <w:pPr>
        <w:rPr>
          <w:lang w:val="en-US"/>
        </w:rPr>
      </w:pPr>
      <w:r w:rsidRPr="009106CE">
        <w:rPr>
          <w:lang w:val="en-US"/>
        </w:rPr>
        <w:t>- C</w:t>
      </w:r>
      <w:r w:rsidRPr="009106CE">
        <w:t xml:space="preserve">ơ sở do tư nhân thành lập và đăng ký hoạt động trên địa bàn tỉnh Thanh Hóa, gồm: cơ sở ươm tạo công nghệ, ươm tạo doanh nghiệp khoa học và công nghệ; trung tâm nghiên cứu </w:t>
      </w:r>
      <w:r w:rsidRPr="009106CE">
        <w:rPr>
          <w:lang w:val="en-US"/>
        </w:rPr>
        <w:t>và phát triển; trung tâm đổi mới sáng tạo; tổ chức trung gian hỗ trợ khởi nghiệp; quỹ đầu tư</w:t>
      </w:r>
      <w:r w:rsidR="007F5655" w:rsidRPr="009106CE">
        <w:rPr>
          <w:lang w:val="en-US"/>
        </w:rPr>
        <w:t>.</w:t>
      </w:r>
    </w:p>
    <w:p w14:paraId="6AEB0DFA" w14:textId="3D9FFCDB" w:rsidR="003233ED" w:rsidRPr="009106CE" w:rsidRDefault="005C602F" w:rsidP="004C5620">
      <w:pPr>
        <w:rPr>
          <w:lang w:val="en-US"/>
        </w:rPr>
      </w:pPr>
      <w:r w:rsidRPr="009106CE">
        <w:rPr>
          <w:lang w:val="en-US"/>
        </w:rPr>
        <w:t xml:space="preserve">- </w:t>
      </w:r>
      <w:r w:rsidR="007F5655" w:rsidRPr="009106CE">
        <w:rPr>
          <w:lang w:val="en-US"/>
        </w:rPr>
        <w:t>Tổ chức, cá nhân cung ứng dịch vụ đào tạo, tư vấn, chuyển giao công nghệ, bao gồm:</w:t>
      </w:r>
    </w:p>
    <w:p w14:paraId="56842C46" w14:textId="42A7994B" w:rsidR="003233ED" w:rsidRPr="009106CE" w:rsidRDefault="005C602F" w:rsidP="004C5620">
      <w:pPr>
        <w:rPr>
          <w:lang w:val="en-US"/>
        </w:rPr>
      </w:pPr>
      <w:r w:rsidRPr="009106CE">
        <w:rPr>
          <w:lang w:val="en-US"/>
        </w:rPr>
        <w:t xml:space="preserve">+ </w:t>
      </w:r>
      <w:r w:rsidR="007F5655" w:rsidRPr="009106CE">
        <w:rPr>
          <w:lang w:val="en-US"/>
        </w:rPr>
        <w:t>Các trường đại học, cao đẳng, viện nghiên cứu, tổ chức khoa học và công nghệ, tổ chức nghề nghiệp, doanh nghiệp tư vấn chuyên ngành;</w:t>
      </w:r>
    </w:p>
    <w:p w14:paraId="27A36E65" w14:textId="1631E160" w:rsidR="003233ED" w:rsidRPr="009106CE" w:rsidRDefault="005C602F" w:rsidP="004C5620">
      <w:pPr>
        <w:rPr>
          <w:lang w:val="en-US"/>
        </w:rPr>
      </w:pPr>
      <w:r w:rsidRPr="009106CE">
        <w:rPr>
          <w:lang w:val="en-US"/>
        </w:rPr>
        <w:t xml:space="preserve">+ </w:t>
      </w:r>
      <w:r w:rsidR="007F5655" w:rsidRPr="009106CE">
        <w:rPr>
          <w:lang w:val="en-US"/>
        </w:rPr>
        <w:t>Đơn vị sự nghiệp</w:t>
      </w:r>
      <w:r w:rsidRPr="009106CE">
        <w:rPr>
          <w:lang w:val="en-US"/>
        </w:rPr>
        <w:t xml:space="preserve">, các hiệp hội nghề nghiệp, các </w:t>
      </w:r>
      <w:r w:rsidR="007F5655" w:rsidRPr="009106CE">
        <w:rPr>
          <w:lang w:val="en-US"/>
        </w:rPr>
        <w:t>tổ chức có đủ năng lực và được giao</w:t>
      </w:r>
      <w:r w:rsidRPr="009106CE">
        <w:rPr>
          <w:lang w:val="en-US"/>
        </w:rPr>
        <w:t>, lựa chọn</w:t>
      </w:r>
      <w:r w:rsidR="007F5655" w:rsidRPr="009106CE">
        <w:rPr>
          <w:lang w:val="en-US"/>
        </w:rPr>
        <w:t xml:space="preserve"> triển khai dịch vụ hỗ trợ doanh nghiệp;</w:t>
      </w:r>
    </w:p>
    <w:p w14:paraId="43CEE0EC" w14:textId="1D5C472A" w:rsidR="003233ED" w:rsidRPr="009106CE" w:rsidRDefault="005C602F" w:rsidP="004C5620">
      <w:pPr>
        <w:rPr>
          <w:lang w:val="en-US"/>
        </w:rPr>
      </w:pPr>
      <w:r w:rsidRPr="009106CE">
        <w:rPr>
          <w:lang w:val="en-US"/>
        </w:rPr>
        <w:t xml:space="preserve">+ </w:t>
      </w:r>
      <w:r w:rsidR="007F5655" w:rsidRPr="009106CE">
        <w:rPr>
          <w:lang w:val="en-US"/>
        </w:rPr>
        <w:t>Cá nhân là chuyên gia, nhà khoa học, nhà tư vấn độc lập trong các lĩnh vực: khoa học, công nghệ, đổi mới sáng tạo, sở hữu trí tuệ, quản trị doanh nghiệp, chuyển đổi số…, được mời tham gia hoặc hợp đồng thực hiện nội dung hỗ trợ theo quy định.</w:t>
      </w:r>
    </w:p>
    <w:p w14:paraId="72979B78" w14:textId="62BAE9D0" w:rsidR="003233ED" w:rsidRPr="009106CE" w:rsidRDefault="00901324" w:rsidP="004C5620">
      <w:pPr>
        <w:pStyle w:val="Heading2"/>
        <w:numPr>
          <w:ilvl w:val="1"/>
          <w:numId w:val="7"/>
        </w:numPr>
        <w:tabs>
          <w:tab w:val="left" w:pos="851"/>
        </w:tabs>
        <w:ind w:left="0" w:firstLine="567"/>
      </w:pPr>
      <w:r w:rsidRPr="009106CE">
        <w:t>Nội dung cơ bản</w:t>
      </w:r>
    </w:p>
    <w:p w14:paraId="0E36D66E" w14:textId="77777777" w:rsidR="00EE616D" w:rsidRPr="009106CE" w:rsidRDefault="00EE616D" w:rsidP="004C5620">
      <w:pPr>
        <w:pStyle w:val="Heading1"/>
      </w:pPr>
      <w:r w:rsidRPr="009106CE">
        <w:t>Điều 1. Phạm vi điều chỉnh</w:t>
      </w:r>
    </w:p>
    <w:p w14:paraId="68CD026A" w14:textId="77777777" w:rsidR="00EE616D" w:rsidRPr="009106CE" w:rsidRDefault="00EE616D" w:rsidP="004C5620">
      <w:pPr>
        <w:rPr>
          <w:lang w:val="en-US"/>
        </w:rPr>
      </w:pPr>
      <w:r w:rsidRPr="009106CE">
        <w:rPr>
          <w:lang w:val="en-US"/>
        </w:rPr>
        <w:t xml:space="preserve">Nghị quyết này quy định </w:t>
      </w:r>
      <w:bookmarkStart w:id="3" w:name="_Hlk211245198"/>
      <w:r w:rsidRPr="009106CE">
        <w:t xml:space="preserve">chính sách khuyến khích và tạo điều kiện khu vực kinh tế tư nhân tiếp cận, đầu tư, ứng dụng khoa học, công nghệ, đổi mới sáng tạo </w:t>
      </w:r>
      <w:r w:rsidRPr="009106CE">
        <w:lastRenderedPageBreak/>
        <w:t>và chuyển đổi số vào sản xuất, kinh doanh trên địa bàn tỉnh Thanh Hóa giai đoạn 202</w:t>
      </w:r>
      <w:r w:rsidRPr="009106CE">
        <w:rPr>
          <w:lang w:val="en-US"/>
        </w:rPr>
        <w:t>5</w:t>
      </w:r>
      <w:r w:rsidRPr="009106CE">
        <w:t>-2030</w:t>
      </w:r>
      <w:r w:rsidRPr="009106CE">
        <w:rPr>
          <w:lang w:val="en-US"/>
        </w:rPr>
        <w:t>.</w:t>
      </w:r>
      <w:bookmarkEnd w:id="3"/>
    </w:p>
    <w:p w14:paraId="1BE28F27" w14:textId="77777777" w:rsidR="00EE616D" w:rsidRPr="009106CE" w:rsidRDefault="00EE616D" w:rsidP="004C5620">
      <w:pPr>
        <w:pStyle w:val="Heading1"/>
        <w:rPr>
          <w:lang w:val="en-US"/>
        </w:rPr>
      </w:pPr>
      <w:r w:rsidRPr="009106CE">
        <w:t>Điều 2. Nội dung, mức</w:t>
      </w:r>
      <w:r w:rsidRPr="009106CE">
        <w:rPr>
          <w:lang w:val="en-US"/>
        </w:rPr>
        <w:t>,</w:t>
      </w:r>
      <w:r w:rsidRPr="009106CE">
        <w:t xml:space="preserve"> đối tượng</w:t>
      </w:r>
      <w:r w:rsidRPr="009106CE">
        <w:rPr>
          <w:lang w:val="en-US"/>
        </w:rPr>
        <w:t xml:space="preserve"> và hồ sơ hỗ trợ</w:t>
      </w:r>
    </w:p>
    <w:p w14:paraId="5D9A7B32" w14:textId="77777777" w:rsidR="00EE616D" w:rsidRPr="009106CE" w:rsidRDefault="00EE616D" w:rsidP="004C5620">
      <w:pPr>
        <w:pStyle w:val="Heading2"/>
        <w:numPr>
          <w:ilvl w:val="0"/>
          <w:numId w:val="12"/>
        </w:numPr>
        <w:tabs>
          <w:tab w:val="left" w:pos="851"/>
        </w:tabs>
        <w:ind w:left="0" w:firstLine="567"/>
        <w:rPr>
          <w:rFonts w:cs="Times New Roman"/>
          <w:lang w:val="en-US"/>
        </w:rPr>
      </w:pPr>
      <w:bookmarkStart w:id="4" w:name="_Hlk210739041"/>
      <w:r w:rsidRPr="009106CE">
        <w:rPr>
          <w:rFonts w:cs="Times New Roman"/>
          <w:lang w:val="en-US"/>
        </w:rPr>
        <w:t>Khuyến khích, tạo điều kiện khu vực kinh tế tư nhân tiếp cận chính sách phát triển khoa học, công nghệ, đổi mới sáng tạo và chuyển đổi số</w:t>
      </w:r>
    </w:p>
    <w:p w14:paraId="0A751791" w14:textId="77777777" w:rsidR="00EE616D" w:rsidRPr="009106CE" w:rsidRDefault="00EE616D" w:rsidP="004C5620">
      <w:pPr>
        <w:pStyle w:val="Heading3"/>
        <w:numPr>
          <w:ilvl w:val="1"/>
          <w:numId w:val="12"/>
        </w:numPr>
        <w:tabs>
          <w:tab w:val="left" w:pos="1134"/>
        </w:tabs>
        <w:ind w:left="0" w:firstLine="567"/>
      </w:pPr>
      <w:r w:rsidRPr="009106CE">
        <w:rPr>
          <w:bCs/>
        </w:rPr>
        <w:t>Đối tượng hỗ trợ</w:t>
      </w:r>
    </w:p>
    <w:p w14:paraId="4915C674" w14:textId="77777777" w:rsidR="00EE616D" w:rsidRPr="009106CE" w:rsidRDefault="00EE616D" w:rsidP="004C5620">
      <w:pPr>
        <w:rPr>
          <w:lang w:val="en-US"/>
        </w:rPr>
      </w:pPr>
      <w:r w:rsidRPr="009106CE">
        <w:rPr>
          <w:lang w:val="en-US"/>
        </w:rPr>
        <w:t>a) Cán bộ, nhân viên của doanh nghiệp thuộc khu vực kinh tế tư nhân, hộ kinh doanh</w:t>
      </w:r>
      <w:r w:rsidRPr="009106CE">
        <w:rPr>
          <w:rStyle w:val="FootnoteReference"/>
          <w:lang w:val="en-US"/>
        </w:rPr>
        <w:footnoteReference w:id="4"/>
      </w:r>
      <w:r w:rsidRPr="009106CE">
        <w:rPr>
          <w:lang w:val="en-US"/>
        </w:rPr>
        <w:t>, hợp tác xã không có vốn nhà nước trên địa bàn tỉnh Thanh Hóa.</w:t>
      </w:r>
    </w:p>
    <w:p w14:paraId="636B337E" w14:textId="77777777" w:rsidR="00EE616D" w:rsidRPr="009106CE" w:rsidRDefault="00EE616D" w:rsidP="004C5620">
      <w:pPr>
        <w:rPr>
          <w:lang w:val="en-US"/>
        </w:rPr>
      </w:pPr>
      <w:r w:rsidRPr="009106CE">
        <w:rPr>
          <w:lang w:val="en-US"/>
        </w:rPr>
        <w:t>b) Cá nhân, nhóm cá nhân có ý tưởng hoặc dự án khởi nghiệp sáng tạo chưa thành lập doanh nghiệp, được ươm tạo tại các cơ sở ươm tạo hoặc trung tâm đổi mới sáng tạo hoặc các tổ chức trung gian hỗ trợ khởi nghiệp trên địa bàn tỉnh Thanh Hóa.</w:t>
      </w:r>
    </w:p>
    <w:p w14:paraId="22A3636F" w14:textId="77777777" w:rsidR="00EE616D" w:rsidRPr="009106CE" w:rsidRDefault="00EE616D" w:rsidP="004C5620">
      <w:pPr>
        <w:rPr>
          <w:lang w:val="en-US"/>
        </w:rPr>
      </w:pPr>
      <w:r w:rsidRPr="009106CE">
        <w:rPr>
          <w:lang w:val="en-US"/>
        </w:rPr>
        <w:t>c) Cán bộ, nhân viên của cơ sở do tư nhân thành lập và đăng ký hoạt động trên địa bàn tỉnh Thanh Hóa, gồm: cơ sở ươm tạo công nghệ, ươm tạo doanh nghiệp khoa học và công nghệ; trung tâm nghiên cứu và phát triển; trung tâm đổi mới sáng tạo; tổ chức trung gian hỗ trợ khởi nghiệp; quỹ đầu tư.</w:t>
      </w:r>
    </w:p>
    <w:p w14:paraId="712A5A0F" w14:textId="77777777" w:rsidR="00EE616D" w:rsidRPr="009106CE" w:rsidRDefault="00EE616D" w:rsidP="004C5620">
      <w:pPr>
        <w:pStyle w:val="Heading3"/>
        <w:numPr>
          <w:ilvl w:val="1"/>
          <w:numId w:val="12"/>
        </w:numPr>
        <w:tabs>
          <w:tab w:val="left" w:pos="1134"/>
        </w:tabs>
        <w:ind w:left="0" w:firstLine="567"/>
      </w:pPr>
      <w:r w:rsidRPr="009106CE">
        <w:rPr>
          <w:bCs/>
        </w:rPr>
        <w:t>Nội dung và mức hỗ trợ</w:t>
      </w:r>
    </w:p>
    <w:p w14:paraId="00CDEF42" w14:textId="77777777" w:rsidR="00EE616D" w:rsidRPr="009106CE" w:rsidRDefault="00EE616D" w:rsidP="004C5620">
      <w:r w:rsidRPr="009106CE">
        <w:t xml:space="preserve">a) Đối tượng </w:t>
      </w:r>
      <w:r w:rsidRPr="009106CE">
        <w:rPr>
          <w:lang w:val="en-US"/>
        </w:rPr>
        <w:t>tại mục 1.1</w:t>
      </w:r>
      <w:r w:rsidRPr="009106CE">
        <w:t xml:space="preserve"> </w:t>
      </w:r>
      <w:r w:rsidRPr="009106CE">
        <w:rPr>
          <w:lang w:val="en-US"/>
        </w:rPr>
        <w:t xml:space="preserve">khoản này </w:t>
      </w:r>
      <w:r w:rsidRPr="009106CE">
        <w:t>được cơ quan có thẩm quyền mời, cử hoặc đăng ký hợp lệ tham gia các hoạt động sau:</w:t>
      </w:r>
    </w:p>
    <w:p w14:paraId="7760698D" w14:textId="77777777" w:rsidR="00EE616D" w:rsidRPr="009106CE" w:rsidRDefault="00EE616D" w:rsidP="004C5620">
      <w:r w:rsidRPr="009106CE">
        <w:rPr>
          <w:lang w:val="en-US"/>
        </w:rPr>
        <w:t xml:space="preserve">- </w:t>
      </w:r>
      <w:r w:rsidRPr="009106CE">
        <w:t xml:space="preserve">Hội thảo phổ biến, giới thiệu, tư vấn trực tiếp về các chính sách khoa học, công nghệ, đổi mới sáng tạo và chuyển đổi số của Trung ương và </w:t>
      </w:r>
      <w:r w:rsidRPr="009106CE">
        <w:rPr>
          <w:lang w:val="en-US"/>
        </w:rPr>
        <w:t xml:space="preserve">của </w:t>
      </w:r>
      <w:r w:rsidRPr="009106CE">
        <w:t>tỉnh;</w:t>
      </w:r>
    </w:p>
    <w:p w14:paraId="48BE375E" w14:textId="77777777" w:rsidR="00EE616D" w:rsidRPr="009106CE" w:rsidRDefault="00EE616D" w:rsidP="004C5620">
      <w:r w:rsidRPr="009106CE">
        <w:rPr>
          <w:lang w:val="en-US"/>
        </w:rPr>
        <w:t xml:space="preserve">- </w:t>
      </w:r>
      <w:r w:rsidRPr="009106CE">
        <w:t>Các khóa tập huấn chuyên sâu về quy trình, thủ tục đăng ký, tiếp cận và thụ hưởng chính sách khoa học, công nghệ, đổi mới sáng tạo và chuyển đổi số;</w:t>
      </w:r>
    </w:p>
    <w:p w14:paraId="445EDACE" w14:textId="77777777" w:rsidR="00EE616D" w:rsidRPr="009106CE" w:rsidRDefault="00EE616D" w:rsidP="004C5620">
      <w:r w:rsidRPr="009106CE">
        <w:rPr>
          <w:lang w:val="en-US"/>
        </w:rPr>
        <w:t xml:space="preserve">- </w:t>
      </w:r>
      <w:r w:rsidRPr="009106CE">
        <w:t>Các hoạt động đào tạo, bồi dưỡng nâng cao năng lực phát triển doanh nghiệp khởi nghiệp sáng tạo và năng lực công nghệ, bao gồm:</w:t>
      </w:r>
    </w:p>
    <w:p w14:paraId="05FCD985" w14:textId="77777777" w:rsidR="00EE616D" w:rsidRPr="009106CE" w:rsidRDefault="00EE616D" w:rsidP="004C5620">
      <w:r w:rsidRPr="009106CE">
        <w:rPr>
          <w:lang w:val="en-US"/>
        </w:rPr>
        <w:t xml:space="preserve">+ </w:t>
      </w:r>
      <w:r w:rsidRPr="009106CE">
        <w:t>Quản trị đổi mới sáng tạo trong doanh nghiệp khoa học và công nghệ, doanh nghiệp khởi nghiệp sáng tạo;</w:t>
      </w:r>
    </w:p>
    <w:p w14:paraId="50317E22" w14:textId="77777777" w:rsidR="00EE616D" w:rsidRPr="009106CE" w:rsidRDefault="00EE616D" w:rsidP="004C5620">
      <w:r w:rsidRPr="009106CE">
        <w:rPr>
          <w:lang w:val="en-US"/>
        </w:rPr>
        <w:t xml:space="preserve">+ </w:t>
      </w:r>
      <w:r w:rsidRPr="009106CE">
        <w:t xml:space="preserve">Thiết kế, triển khai và quản lý dự án nghiên cứu </w:t>
      </w:r>
      <w:r w:rsidRPr="009106CE">
        <w:rPr>
          <w:lang w:val="en-US"/>
        </w:rPr>
        <w:t>-</w:t>
      </w:r>
      <w:r w:rsidRPr="009106CE">
        <w:t xml:space="preserve"> phát triển (R&amp;D), phương pháp luận nghiên cứu ứng dụng và phát triển sản phẩm công nghệ;</w:t>
      </w:r>
    </w:p>
    <w:p w14:paraId="15C0CEBF" w14:textId="77777777" w:rsidR="00EE616D" w:rsidRPr="009106CE" w:rsidRDefault="00EE616D" w:rsidP="004C5620">
      <w:r w:rsidRPr="009106CE">
        <w:rPr>
          <w:lang w:val="en-US"/>
        </w:rPr>
        <w:t xml:space="preserve">+ </w:t>
      </w:r>
      <w:r w:rsidRPr="009106CE">
        <w:t>Định giá công nghệ, thương mại hóa kết quả nghiên cứu, quản trị và khai thác tài sản trí tuệ;</w:t>
      </w:r>
    </w:p>
    <w:p w14:paraId="20C83A8C" w14:textId="77777777" w:rsidR="00EE616D" w:rsidRPr="009106CE" w:rsidRDefault="00EE616D" w:rsidP="004C5620">
      <w:r w:rsidRPr="009106CE">
        <w:rPr>
          <w:lang w:val="en-US"/>
        </w:rPr>
        <w:lastRenderedPageBreak/>
        <w:t xml:space="preserve">+ </w:t>
      </w:r>
      <w:r w:rsidRPr="009106CE">
        <w:t>Kỹ năng tiếp cận, lựa chọn, hấp thụ và làm chủ công nghệ mới (trí tuệ nhân tạo, dữ liệu lớn, bán dẫn, công nghệ môi trường, logistics thông minh...);</w:t>
      </w:r>
    </w:p>
    <w:p w14:paraId="3C7AD970" w14:textId="77777777" w:rsidR="00EE616D" w:rsidRPr="009106CE" w:rsidRDefault="00EE616D" w:rsidP="004C5620">
      <w:r w:rsidRPr="009106CE">
        <w:rPr>
          <w:lang w:val="en-US"/>
        </w:rPr>
        <w:t xml:space="preserve">+ </w:t>
      </w:r>
      <w:r w:rsidRPr="009106CE">
        <w:t>Xây dựng và vận hành phòng thí nghiệm (Lab), cơ sở ươm tạo, trung tâm đổi mới sáng tạo trong doanh nghiệp;</w:t>
      </w:r>
    </w:p>
    <w:p w14:paraId="4FF46997" w14:textId="77777777" w:rsidR="00EE616D" w:rsidRPr="009106CE" w:rsidRDefault="00EE616D" w:rsidP="004C5620">
      <w:r w:rsidRPr="009106CE">
        <w:rPr>
          <w:lang w:val="en-US"/>
        </w:rPr>
        <w:t xml:space="preserve">+ </w:t>
      </w:r>
      <w:r w:rsidRPr="009106CE">
        <w:t>Kỹ năng kết nối chuyên gia, mạng lưới công nghệ, quỹ đầu tư mạo hiểm, các chương trình quốc gia và quốc tế về khoa học, công nghệ và đổi mới sáng tạo;</w:t>
      </w:r>
    </w:p>
    <w:p w14:paraId="6E839FC4" w14:textId="77777777" w:rsidR="00EE616D" w:rsidRPr="009106CE" w:rsidRDefault="00EE616D" w:rsidP="004C5620">
      <w:r w:rsidRPr="009106CE">
        <w:rPr>
          <w:lang w:val="en-US"/>
        </w:rPr>
        <w:t xml:space="preserve">+ </w:t>
      </w:r>
      <w:r w:rsidRPr="009106CE">
        <w:t xml:space="preserve">Quản trị chuyển đổi số trong doanh nghiệp khởi nghiệp sáng tạo: ứng dụng nền tảng số, tiêu chuẩn dữ liệu, an toàn </w:t>
      </w:r>
      <w:r w:rsidRPr="009106CE">
        <w:rPr>
          <w:lang w:val="en-US"/>
        </w:rPr>
        <w:t>-</w:t>
      </w:r>
      <w:r w:rsidRPr="009106CE">
        <w:t xml:space="preserve"> an ninh mạng, quản trị dữ liệu trong sản xuất </w:t>
      </w:r>
      <w:r w:rsidRPr="009106CE">
        <w:rPr>
          <w:lang w:val="en-US"/>
        </w:rPr>
        <w:t>-</w:t>
      </w:r>
      <w:r w:rsidRPr="009106CE">
        <w:t xml:space="preserve"> kinh doanh;</w:t>
      </w:r>
    </w:p>
    <w:p w14:paraId="4A952135" w14:textId="77777777" w:rsidR="00EE616D" w:rsidRPr="009106CE" w:rsidRDefault="00EE616D" w:rsidP="004C5620">
      <w:r w:rsidRPr="009106CE">
        <w:rPr>
          <w:lang w:val="en-US"/>
        </w:rPr>
        <w:t xml:space="preserve">+ </w:t>
      </w:r>
      <w:r w:rsidRPr="009106CE">
        <w:t>Các nội dung đào tạo, bồi dưỡng khác có liên quan trực tiếp đến khoa học, công nghệ, đổi mới sáng tạo và chuyển đổi số theo yêu cầu thực tiễn;</w:t>
      </w:r>
    </w:p>
    <w:p w14:paraId="5627C399" w14:textId="77777777" w:rsidR="00EE616D" w:rsidRPr="009106CE" w:rsidRDefault="00EE616D" w:rsidP="004C5620">
      <w:r w:rsidRPr="009106CE">
        <w:rPr>
          <w:lang w:val="en-US"/>
        </w:rPr>
        <w:t xml:space="preserve">- </w:t>
      </w:r>
      <w:r w:rsidRPr="009106CE">
        <w:t>Các đoàn tham gia hội chợ, triển lãm, diễn đàn khoa học, công nghệ, đổi mới sáng tạo và chuyển đổi số trong nước</w:t>
      </w:r>
      <w:r w:rsidRPr="009106CE">
        <w:rPr>
          <w:lang w:val="en-US"/>
        </w:rPr>
        <w:t xml:space="preserve"> và quốc tế</w:t>
      </w:r>
      <w:r w:rsidRPr="009106CE">
        <w:t xml:space="preserve"> nhằm cập nhật công nghệ mới, </w:t>
      </w:r>
      <w:r w:rsidRPr="009106CE">
        <w:rPr>
          <w:lang w:val="en-US"/>
        </w:rPr>
        <w:t xml:space="preserve">công nghệ cao, </w:t>
      </w:r>
      <w:r w:rsidRPr="009106CE">
        <w:t>công nghệ tiên tiến; tiếp cận mô hình sản xuất, kinh doanh tiên tiến; tìm hiểu các sản phẩm, dịch vụ mới; quảng bá hình ảnh và kết nối hợp tác.</w:t>
      </w:r>
    </w:p>
    <w:p w14:paraId="4E879A26" w14:textId="77777777" w:rsidR="00EE616D" w:rsidRPr="009106CE" w:rsidRDefault="00EE616D" w:rsidP="004C5620">
      <w:r w:rsidRPr="009106CE">
        <w:t xml:space="preserve">b) </w:t>
      </w:r>
      <w:r w:rsidRPr="009106CE">
        <w:rPr>
          <w:lang w:val="en-US"/>
        </w:rPr>
        <w:t>H</w:t>
      </w:r>
      <w:r w:rsidRPr="009106CE">
        <w:t xml:space="preserve">ỗ trợ kinh phí </w:t>
      </w:r>
      <w:r w:rsidRPr="009106CE">
        <w:rPr>
          <w:lang w:val="en-US"/>
        </w:rPr>
        <w:t xml:space="preserve">tổ chức và kinh phí </w:t>
      </w:r>
      <w:r w:rsidRPr="009106CE">
        <w:t xml:space="preserve">cho người tham gia các hoạt động quy định tại điểm a </w:t>
      </w:r>
      <w:r w:rsidRPr="009106CE">
        <w:rPr>
          <w:lang w:val="en-US"/>
        </w:rPr>
        <w:t xml:space="preserve">mục 1.2 </w:t>
      </w:r>
      <w:r w:rsidRPr="009106CE">
        <w:t>khoản này, bao gồm:</w:t>
      </w:r>
    </w:p>
    <w:p w14:paraId="43318E47" w14:textId="77777777" w:rsidR="00EE616D" w:rsidRPr="009106CE" w:rsidRDefault="00EE616D" w:rsidP="004C5620">
      <w:r w:rsidRPr="009106CE">
        <w:rPr>
          <w:lang w:val="en-US"/>
        </w:rPr>
        <w:t xml:space="preserve">- </w:t>
      </w:r>
      <w:r w:rsidRPr="009106CE">
        <w:t>Tiền đi lại, gồm: vé tàu, xe, máy bay (hạng phổ thông) khứ hồi hoặc khoán phương tiện theo quy định; chi phí đi lại tại nơi tổ chức hoạt động (từ nơi nghỉ đến địa điểm tổ chức và ngược lại);</w:t>
      </w:r>
    </w:p>
    <w:p w14:paraId="5F2C17E7" w14:textId="77777777" w:rsidR="00EE616D" w:rsidRPr="009106CE" w:rsidRDefault="00EE616D" w:rsidP="004C5620">
      <w:r w:rsidRPr="009106CE">
        <w:rPr>
          <w:lang w:val="en-US"/>
        </w:rPr>
        <w:t xml:space="preserve">- </w:t>
      </w:r>
      <w:r w:rsidRPr="009106CE">
        <w:t>Tiền phụ cấp lưu trú trong thời gian tham dự hoạt động;</w:t>
      </w:r>
    </w:p>
    <w:p w14:paraId="399DD827" w14:textId="77777777" w:rsidR="00EE616D" w:rsidRPr="009106CE" w:rsidRDefault="00EE616D" w:rsidP="004C5620">
      <w:r w:rsidRPr="009106CE">
        <w:rPr>
          <w:lang w:val="en-US"/>
        </w:rPr>
        <w:t xml:space="preserve">- </w:t>
      </w:r>
      <w:r w:rsidRPr="009106CE">
        <w:t>Tiền thuê chỗ nghỉ theo hình thức khoán hoặc thanh toán theo thực tế có hóa đơn hợp lệ;</w:t>
      </w:r>
    </w:p>
    <w:p w14:paraId="777A24D5" w14:textId="77777777" w:rsidR="00EE616D" w:rsidRPr="009106CE" w:rsidRDefault="00EE616D" w:rsidP="004C5620">
      <w:pPr>
        <w:rPr>
          <w:lang w:val="en-US"/>
        </w:rPr>
      </w:pPr>
      <w:r w:rsidRPr="009106CE">
        <w:rPr>
          <w:lang w:val="en-US"/>
        </w:rPr>
        <w:t>-</w:t>
      </w:r>
      <w:r w:rsidRPr="009106CE">
        <w:t xml:space="preserve"> </w:t>
      </w:r>
      <w:r w:rsidRPr="009106CE">
        <w:rPr>
          <w:lang w:val="en-US"/>
        </w:rPr>
        <w:t>Thù lao cho giảng viên, chi bồi dưỡng báo cáo viên; người có báo cáo tham luận trình bày tại hội nghị, hội thảo, diễn đàn;</w:t>
      </w:r>
    </w:p>
    <w:p w14:paraId="23E40953" w14:textId="77777777" w:rsidR="00EE616D" w:rsidRPr="009106CE" w:rsidRDefault="00EE616D" w:rsidP="004C5620">
      <w:pPr>
        <w:rPr>
          <w:lang w:val="en-US"/>
        </w:rPr>
      </w:pPr>
      <w:r w:rsidRPr="009106CE">
        <w:rPr>
          <w:lang w:val="en-US"/>
        </w:rPr>
        <w:t>- Công tác phí cho giảng viên, báo cáo viên do cơ quan, đơn vị chủ trì tổ chức hoạt động;</w:t>
      </w:r>
    </w:p>
    <w:p w14:paraId="7E46780F" w14:textId="77777777" w:rsidR="00EE616D" w:rsidRPr="009106CE" w:rsidRDefault="00EE616D" w:rsidP="004C5620">
      <w:r w:rsidRPr="009106CE">
        <w:rPr>
          <w:lang w:val="en-US"/>
        </w:rPr>
        <w:t>- T</w:t>
      </w:r>
      <w:r w:rsidRPr="009106CE">
        <w:t xml:space="preserve">iền ăn; </w:t>
      </w:r>
    </w:p>
    <w:p w14:paraId="7078DF84" w14:textId="77777777" w:rsidR="00EE616D" w:rsidRPr="009106CE" w:rsidRDefault="00EE616D" w:rsidP="004C5620">
      <w:pPr>
        <w:rPr>
          <w:lang w:val="en-US"/>
        </w:rPr>
      </w:pPr>
      <w:r w:rsidRPr="009106CE">
        <w:rPr>
          <w:lang w:val="en-US"/>
        </w:rPr>
        <w:t xml:space="preserve">- </w:t>
      </w:r>
      <w:r w:rsidRPr="009106CE">
        <w:t>Tiền giải khát giữa giờ</w:t>
      </w:r>
      <w:r w:rsidRPr="009106CE">
        <w:rPr>
          <w:lang w:val="en-US"/>
        </w:rPr>
        <w:t>;</w:t>
      </w:r>
    </w:p>
    <w:p w14:paraId="6823C5C2" w14:textId="77777777" w:rsidR="00EE616D" w:rsidRPr="009106CE" w:rsidRDefault="00EE616D" w:rsidP="004C5620">
      <w:pPr>
        <w:rPr>
          <w:lang w:val="en-US"/>
        </w:rPr>
      </w:pPr>
      <w:r w:rsidRPr="009106CE">
        <w:rPr>
          <w:lang w:val="en-US"/>
        </w:rPr>
        <w:t>- Tiền thuê địa điểm, cơ sở vật chất, trang thiết bị phục vụ tổ chức hoạt động;</w:t>
      </w:r>
    </w:p>
    <w:p w14:paraId="3F669897" w14:textId="77777777" w:rsidR="00EE616D" w:rsidRPr="009106CE" w:rsidRDefault="00EE616D" w:rsidP="004C5620">
      <w:r w:rsidRPr="009106CE">
        <w:rPr>
          <w:lang w:val="en-US"/>
        </w:rPr>
        <w:t xml:space="preserve">- </w:t>
      </w:r>
      <w:r w:rsidRPr="009106CE">
        <w:t xml:space="preserve">Các khoản chi phí hợp lệ khác liên quan trực tiếp đến </w:t>
      </w:r>
      <w:r w:rsidRPr="009106CE">
        <w:rPr>
          <w:lang w:val="en-US"/>
        </w:rPr>
        <w:t>các hoạt động</w:t>
      </w:r>
      <w:r w:rsidRPr="009106CE">
        <w:t xml:space="preserve"> hội </w:t>
      </w:r>
      <w:r w:rsidRPr="009106CE">
        <w:lastRenderedPageBreak/>
        <w:t>nghị, hội thảo, tập huấn, đào tạo, diễn đàn, hội chợ, triển lãm theo quy định hiện hành.</w:t>
      </w:r>
    </w:p>
    <w:p w14:paraId="5DF8AF06" w14:textId="77777777" w:rsidR="00EE616D" w:rsidRPr="009106CE" w:rsidRDefault="00EE616D" w:rsidP="004C5620">
      <w:pPr>
        <w:rPr>
          <w:lang w:val="en-US"/>
        </w:rPr>
      </w:pPr>
      <w:r w:rsidRPr="009106CE">
        <w:t>c) Mức hỗ trợ thực hiện theo quy định tại Nghị quyết</w:t>
      </w:r>
      <w:r w:rsidRPr="009106CE">
        <w:rPr>
          <w:lang w:val="en-US"/>
        </w:rPr>
        <w:t xml:space="preserve"> của Hội đồng nhân dân tỉnh Thanh Hóa: </w:t>
      </w:r>
      <w:r w:rsidRPr="009106CE">
        <w:t>số 64/2017/NQ-HĐND ngày 12/7/2017</w:t>
      </w:r>
      <w:r w:rsidRPr="009106CE">
        <w:rPr>
          <w:lang w:val="en-US"/>
        </w:rPr>
        <w:t>,</w:t>
      </w:r>
      <w:r w:rsidRPr="009106CE">
        <w:t xml:space="preserve"> số 29/2024/NQ-HĐND ngày 10/7/2024</w:t>
      </w:r>
      <w:r w:rsidRPr="009106CE">
        <w:rPr>
          <w:lang w:val="en-US"/>
        </w:rPr>
        <w:t xml:space="preserve">, </w:t>
      </w:r>
      <w:r w:rsidRPr="009106CE">
        <w:t xml:space="preserve">số </w:t>
      </w:r>
      <w:r w:rsidRPr="009106CE">
        <w:rPr>
          <w:lang w:val="en-US"/>
        </w:rPr>
        <w:t>18</w:t>
      </w:r>
      <w:r w:rsidRPr="009106CE">
        <w:t>/20</w:t>
      </w:r>
      <w:r w:rsidRPr="009106CE">
        <w:rPr>
          <w:lang w:val="en-US"/>
        </w:rPr>
        <w:t>25</w:t>
      </w:r>
      <w:r w:rsidRPr="009106CE">
        <w:t xml:space="preserve">/NQ-HĐND ngày </w:t>
      </w:r>
      <w:r w:rsidRPr="009106CE">
        <w:rPr>
          <w:lang w:val="en-US"/>
        </w:rPr>
        <w:t>21</w:t>
      </w:r>
      <w:r w:rsidRPr="009106CE">
        <w:t>/7/20</w:t>
      </w:r>
      <w:r w:rsidRPr="009106CE">
        <w:rPr>
          <w:lang w:val="en-US"/>
        </w:rPr>
        <w:t xml:space="preserve">25 và các quy định </w:t>
      </w:r>
      <w:r w:rsidRPr="009106CE">
        <w:t xml:space="preserve">hiện hành </w:t>
      </w:r>
      <w:r w:rsidRPr="009106CE">
        <w:rPr>
          <w:lang w:val="en-US"/>
        </w:rPr>
        <w:t>tại thời điểm hỗ trợ.</w:t>
      </w:r>
    </w:p>
    <w:p w14:paraId="285F4EAD" w14:textId="77777777" w:rsidR="00EE616D" w:rsidRPr="009106CE" w:rsidRDefault="00EE616D" w:rsidP="004C5620">
      <w:pPr>
        <w:rPr>
          <w:lang w:val="en-US"/>
        </w:rPr>
      </w:pPr>
      <w:r w:rsidRPr="009106CE">
        <w:rPr>
          <w:lang w:val="en-US"/>
        </w:rPr>
        <w:t>đ) Việc chi trả hỗ trợ được thực hiện trực tiếp cho cá nhân tham dự thông qua đơn vị tổ chức hoạt động, sau khi có danh sách và xác nhận tham dự hợp lệ.</w:t>
      </w:r>
    </w:p>
    <w:p w14:paraId="6B59FFFD" w14:textId="77777777" w:rsidR="00EE616D" w:rsidRPr="009106CE" w:rsidRDefault="00EE616D" w:rsidP="004C5620">
      <w:pPr>
        <w:pStyle w:val="Heading3"/>
        <w:numPr>
          <w:ilvl w:val="1"/>
          <w:numId w:val="12"/>
        </w:numPr>
        <w:tabs>
          <w:tab w:val="left" w:pos="1134"/>
        </w:tabs>
        <w:ind w:left="0" w:firstLine="567"/>
      </w:pPr>
      <w:r w:rsidRPr="009106CE">
        <w:rPr>
          <w:bCs/>
        </w:rPr>
        <w:t>Điều kiện hỗ trợ</w:t>
      </w:r>
    </w:p>
    <w:p w14:paraId="76BE6F23" w14:textId="77777777" w:rsidR="00EE616D" w:rsidRPr="009106CE" w:rsidRDefault="00EE616D" w:rsidP="004C5620">
      <w:pPr>
        <w:rPr>
          <w:lang w:val="en-US"/>
        </w:rPr>
      </w:pPr>
      <w:r w:rsidRPr="009106CE">
        <w:rPr>
          <w:lang w:val="en-US"/>
        </w:rPr>
        <w:t>a) Đối với tổ chức được giao hoặc được lựa chọn tổ chức hoạt động hỗ trợ:</w:t>
      </w:r>
    </w:p>
    <w:p w14:paraId="02BA9704" w14:textId="77777777" w:rsidR="00EE616D" w:rsidRPr="009106CE" w:rsidRDefault="00EE616D" w:rsidP="004C5620">
      <w:pPr>
        <w:rPr>
          <w:lang w:val="en-US"/>
        </w:rPr>
      </w:pPr>
      <w:r w:rsidRPr="009106CE">
        <w:rPr>
          <w:lang w:val="en-US"/>
        </w:rPr>
        <w:t>- Có chức năng, năng lực phù hợp với lĩnh vực khoa học, công nghệ, đổi mới sáng tạo và chuyển đổi số; được Sở Khoa học và Công nghệ giao nhiệm vụ hoặc lựa chọn theo quy định của pháp luật về đấu thầu, đặt hàng, giao nhiệm vụ.</w:t>
      </w:r>
    </w:p>
    <w:p w14:paraId="4B402D53" w14:textId="77777777" w:rsidR="00EE616D" w:rsidRPr="009106CE" w:rsidRDefault="00EE616D" w:rsidP="004C5620">
      <w:pPr>
        <w:rPr>
          <w:lang w:val="en-US"/>
        </w:rPr>
      </w:pPr>
      <w:r w:rsidRPr="009106CE">
        <w:rPr>
          <w:lang w:val="en-US"/>
        </w:rPr>
        <w:t>- Hoạt động, nội dung tổ chức phù hợp với phạm vi, mục tiêu, đối tượng quy định tại mục 1.1 và 1.2 khoản này; được phê duyệt trong kế hoạch hỗ trợ hằng năm của Sở Khoa học và Công nghệ.</w:t>
      </w:r>
    </w:p>
    <w:p w14:paraId="78179DD2" w14:textId="77777777" w:rsidR="00EE616D" w:rsidRPr="009106CE" w:rsidRDefault="00EE616D" w:rsidP="004C5620">
      <w:pPr>
        <w:rPr>
          <w:lang w:val="en-US"/>
        </w:rPr>
      </w:pPr>
      <w:r w:rsidRPr="009106CE">
        <w:rPr>
          <w:lang w:val="en-US"/>
        </w:rPr>
        <w:t>- Thực hiện đúng quy định về quản lý tài chính, quyết toán, chứng từ hợp lệ theo quy định hiện hành;</w:t>
      </w:r>
    </w:p>
    <w:p w14:paraId="3D0E7BDF" w14:textId="77777777" w:rsidR="00EE616D" w:rsidRPr="009106CE" w:rsidRDefault="00EE616D" w:rsidP="004C5620">
      <w:pPr>
        <w:rPr>
          <w:lang w:val="en-US"/>
        </w:rPr>
      </w:pPr>
      <w:r w:rsidRPr="009106CE">
        <w:rPr>
          <w:lang w:val="en-US"/>
        </w:rPr>
        <w:t>- Có báo cáo kết quả, danh sách học viên tham gia, chứng nhận hoàn thành và biên bản nghiệm thu, thanh lý hợp đồng sau khi kết thúc hoạt động.</w:t>
      </w:r>
    </w:p>
    <w:p w14:paraId="6FB2FA24" w14:textId="77777777" w:rsidR="00EE616D" w:rsidRPr="009106CE" w:rsidRDefault="00EE616D" w:rsidP="004C5620">
      <w:pPr>
        <w:rPr>
          <w:lang w:val="en-US"/>
        </w:rPr>
      </w:pPr>
      <w:r w:rsidRPr="009106CE">
        <w:rPr>
          <w:lang w:val="en-US"/>
        </w:rPr>
        <w:t>b) Đối với người tham dự - đối tượng thụ hưởng trực tiếp:</w:t>
      </w:r>
    </w:p>
    <w:p w14:paraId="40333901" w14:textId="77777777" w:rsidR="00EE616D" w:rsidRPr="009106CE" w:rsidRDefault="00EE616D" w:rsidP="004C5620">
      <w:pPr>
        <w:rPr>
          <w:lang w:val="en-US"/>
        </w:rPr>
      </w:pPr>
      <w:r w:rsidRPr="009106CE">
        <w:rPr>
          <w:lang w:val="en-US"/>
        </w:rPr>
        <w:t>- Là đối tượng tại mục 1.1 khoản này được mời hoặc cử hoặc đăng ký hợp lệ tham gia hoạt động hỗ trợ.</w:t>
      </w:r>
    </w:p>
    <w:p w14:paraId="081EB402" w14:textId="77777777" w:rsidR="00EE616D" w:rsidRPr="009106CE" w:rsidRDefault="00EE616D" w:rsidP="004C5620">
      <w:pPr>
        <w:rPr>
          <w:lang w:val="en-US"/>
        </w:rPr>
      </w:pPr>
      <w:r w:rsidRPr="009106CE">
        <w:rPr>
          <w:lang w:val="en-US"/>
        </w:rPr>
        <w:t>- Tham gia đầy đủ thời lượng của các chương trình theo kế hoạch được phê duyệt, bao gồm các hình thức như: hội thảo, hội nghị, khóa tập huấn, đào tạo, diễn đàn, hội chợ, triển lãm và các hoạt động tương tự khác.</w:t>
      </w:r>
    </w:p>
    <w:p w14:paraId="1CEC5FA2" w14:textId="77777777" w:rsidR="00EE616D" w:rsidRPr="009106CE" w:rsidRDefault="00EE616D" w:rsidP="004C5620">
      <w:pPr>
        <w:rPr>
          <w:lang w:val="en-US"/>
        </w:rPr>
      </w:pPr>
      <w:r w:rsidRPr="009106CE">
        <w:rPr>
          <w:lang w:val="en-US"/>
        </w:rPr>
        <w:t>- Có xác nhận tham dự hoặc giấy chứng nhận hoàn thành của ban tổ chức; danh sách tham dự được xác nhận hợp lệ bởi đơn vị tổ chức.</w:t>
      </w:r>
    </w:p>
    <w:p w14:paraId="331D9874" w14:textId="77777777" w:rsidR="00EE616D" w:rsidRPr="009106CE" w:rsidRDefault="00EE616D" w:rsidP="004C5620">
      <w:r w:rsidRPr="009106CE">
        <w:rPr>
          <w:lang w:val="en-US"/>
        </w:rPr>
        <w:t xml:space="preserve">- </w:t>
      </w:r>
      <w:r w:rsidRPr="009106CE">
        <w:t xml:space="preserve">Không đồng thời nhận hỗ trợ từ các nguồn ngân sách </w:t>
      </w:r>
      <w:r w:rsidRPr="009106CE">
        <w:rPr>
          <w:lang w:val="en-US"/>
        </w:rPr>
        <w:t xml:space="preserve">nhà nước </w:t>
      </w:r>
      <w:r w:rsidRPr="009106CE">
        <w:t>khác cho cùng một nội dung</w:t>
      </w:r>
      <w:r w:rsidRPr="009106CE">
        <w:rPr>
          <w:lang w:val="en-US"/>
        </w:rPr>
        <w:t xml:space="preserve"> hoạt động được tổ chức theo Nghị quyết này</w:t>
      </w:r>
      <w:r w:rsidRPr="009106CE">
        <w:t>.</w:t>
      </w:r>
    </w:p>
    <w:p w14:paraId="116E6260" w14:textId="77777777" w:rsidR="00EE616D" w:rsidRPr="009106CE" w:rsidRDefault="00EE616D" w:rsidP="004C5620">
      <w:pPr>
        <w:pStyle w:val="Heading3"/>
        <w:numPr>
          <w:ilvl w:val="1"/>
          <w:numId w:val="12"/>
        </w:numPr>
        <w:tabs>
          <w:tab w:val="left" w:pos="1134"/>
        </w:tabs>
        <w:ind w:left="0" w:firstLine="567"/>
      </w:pPr>
      <w:r w:rsidRPr="009106CE">
        <w:rPr>
          <w:bCs/>
        </w:rPr>
        <w:t>Hồ sơ hỗ trợ</w:t>
      </w:r>
    </w:p>
    <w:p w14:paraId="52C0B43F" w14:textId="77777777" w:rsidR="00EE616D" w:rsidRPr="009106CE" w:rsidRDefault="00EE616D" w:rsidP="004C5620">
      <w:r w:rsidRPr="009106CE">
        <w:t xml:space="preserve">a) </w:t>
      </w:r>
      <w:r w:rsidRPr="009106CE">
        <w:rPr>
          <w:rStyle w:val="Strong"/>
          <w:rFonts w:eastAsiaTheme="majorEastAsia"/>
          <w:b w:val="0"/>
        </w:rPr>
        <w:t>Đối với tổ chức được giao hoặc được lựa chọn tổ chức hoạt động hỗ trợ:</w:t>
      </w:r>
    </w:p>
    <w:p w14:paraId="45CFB7A4" w14:textId="77777777" w:rsidR="00EE616D" w:rsidRPr="009106CE" w:rsidRDefault="00EE616D" w:rsidP="004C5620">
      <w:r w:rsidRPr="009106CE">
        <w:t xml:space="preserve">Hồ sơ gửi </w:t>
      </w:r>
      <w:r w:rsidRPr="009106CE">
        <w:rPr>
          <w:rStyle w:val="Strong"/>
          <w:rFonts w:eastAsiaTheme="majorEastAsia"/>
          <w:b w:val="0"/>
        </w:rPr>
        <w:t>Sở Khoa học và Công nghệ</w:t>
      </w:r>
      <w:r w:rsidRPr="009106CE">
        <w:t xml:space="preserve"> để thẩm định, nghiệm thu và thanh quyết toán kinh phí, gồm:</w:t>
      </w:r>
    </w:p>
    <w:p w14:paraId="4CC4F7DA" w14:textId="77777777" w:rsidR="00EE616D" w:rsidRPr="009106CE" w:rsidRDefault="00EE616D" w:rsidP="004C5620">
      <w:r w:rsidRPr="009106CE">
        <w:rPr>
          <w:lang w:val="en-US"/>
        </w:rPr>
        <w:lastRenderedPageBreak/>
        <w:t xml:space="preserve">- </w:t>
      </w:r>
      <w:r w:rsidRPr="009106CE">
        <w:rPr>
          <w:rStyle w:val="Strong"/>
          <w:rFonts w:eastAsiaTheme="majorEastAsia"/>
          <w:b w:val="0"/>
        </w:rPr>
        <w:t>Kế hoạch tổ chức hoạt động</w:t>
      </w:r>
      <w:r w:rsidRPr="009106CE">
        <w:t xml:space="preserve"> (hội nghị, hội thảo, khóa tập huấn, đào tạo, diễn đàn, hội chợ, triển lãm...) được phê duyệt;</w:t>
      </w:r>
    </w:p>
    <w:p w14:paraId="3B6547E7" w14:textId="77777777" w:rsidR="00EE616D" w:rsidRPr="009106CE" w:rsidRDefault="00EE616D" w:rsidP="004C5620">
      <w:r w:rsidRPr="009106CE">
        <w:rPr>
          <w:lang w:val="en-US"/>
        </w:rPr>
        <w:t xml:space="preserve">- </w:t>
      </w:r>
      <w:r w:rsidRPr="009106CE">
        <w:rPr>
          <w:rStyle w:val="Strong"/>
          <w:rFonts w:eastAsiaTheme="majorEastAsia"/>
          <w:b w:val="0"/>
        </w:rPr>
        <w:t>Hợp đồng, biên bản nghiệm thu, thanh lý hợp đồng</w:t>
      </w:r>
      <w:r w:rsidRPr="009106CE">
        <w:t xml:space="preserve"> giữa </w:t>
      </w:r>
      <w:r w:rsidRPr="009106CE">
        <w:rPr>
          <w:rStyle w:val="Strong"/>
          <w:rFonts w:eastAsiaTheme="majorEastAsia"/>
          <w:b w:val="0"/>
        </w:rPr>
        <w:t>Sở Khoa học và Công nghệ</w:t>
      </w:r>
      <w:r w:rsidRPr="009106CE">
        <w:t xml:space="preserve"> và </w:t>
      </w:r>
      <w:r w:rsidRPr="009106CE">
        <w:rPr>
          <w:rStyle w:val="Strong"/>
          <w:rFonts w:eastAsiaTheme="majorEastAsia"/>
          <w:b w:val="0"/>
        </w:rPr>
        <w:t>đơn vị tổ chức thực hiện</w:t>
      </w:r>
      <w:r w:rsidRPr="009106CE">
        <w:t xml:space="preserve"> hoặc </w:t>
      </w:r>
      <w:r w:rsidRPr="009106CE">
        <w:rPr>
          <w:rStyle w:val="Strong"/>
          <w:rFonts w:eastAsiaTheme="majorEastAsia"/>
          <w:b w:val="0"/>
        </w:rPr>
        <w:t>đơn vị cung cấp dịch vụ</w:t>
      </w:r>
      <w:r w:rsidRPr="009106CE">
        <w:t>;</w:t>
      </w:r>
    </w:p>
    <w:p w14:paraId="37843D5D" w14:textId="77777777" w:rsidR="00EE616D" w:rsidRPr="009106CE" w:rsidRDefault="00EE616D" w:rsidP="004C5620">
      <w:r w:rsidRPr="009106CE">
        <w:rPr>
          <w:lang w:val="en-US"/>
        </w:rPr>
        <w:t xml:space="preserve">- </w:t>
      </w:r>
      <w:r w:rsidRPr="009106CE">
        <w:rPr>
          <w:rStyle w:val="Strong"/>
          <w:rFonts w:eastAsiaTheme="majorEastAsia"/>
          <w:b w:val="0"/>
        </w:rPr>
        <w:t>Báo cáo kết quả tổ chức hoạt động</w:t>
      </w:r>
      <w:r w:rsidRPr="009106CE">
        <w:t>, trong đó nêu rõ: thời gian, địa điểm, nội dung, số lượng người tham dự, kết quả đạt được, kiến nghị, đề xuất (nếu có);</w:t>
      </w:r>
    </w:p>
    <w:p w14:paraId="6732E775" w14:textId="77777777" w:rsidR="00EE616D" w:rsidRPr="009106CE" w:rsidRDefault="00EE616D" w:rsidP="004C5620">
      <w:r w:rsidRPr="009106CE">
        <w:rPr>
          <w:lang w:val="en-US"/>
        </w:rPr>
        <w:t xml:space="preserve">- </w:t>
      </w:r>
      <w:r w:rsidRPr="009106CE">
        <w:rPr>
          <w:rStyle w:val="Strong"/>
          <w:rFonts w:eastAsiaTheme="majorEastAsia"/>
          <w:b w:val="0"/>
        </w:rPr>
        <w:t>Danh sách học viên</w:t>
      </w:r>
      <w:r w:rsidRPr="009106CE">
        <w:rPr>
          <w:rStyle w:val="Strong"/>
          <w:rFonts w:eastAsiaTheme="majorEastAsia"/>
          <w:b w:val="0"/>
          <w:lang w:val="en-US"/>
        </w:rPr>
        <w:t xml:space="preserve"> hoặc </w:t>
      </w:r>
      <w:r w:rsidRPr="009106CE">
        <w:rPr>
          <w:rStyle w:val="Strong"/>
          <w:rFonts w:eastAsiaTheme="majorEastAsia"/>
          <w:b w:val="0"/>
        </w:rPr>
        <w:t>đại biểu tham dự</w:t>
      </w:r>
      <w:r w:rsidRPr="009106CE">
        <w:t xml:space="preserve"> có xác nhận của đơn vị tổ chức, kèm theo </w:t>
      </w:r>
      <w:r w:rsidRPr="009106CE">
        <w:rPr>
          <w:rStyle w:val="Strong"/>
          <w:rFonts w:eastAsiaTheme="majorEastAsia"/>
          <w:b w:val="0"/>
        </w:rPr>
        <w:t>xác nhận tham dự hoặc giấy chứng nhận hoàn thành khóa học</w:t>
      </w:r>
      <w:r w:rsidRPr="009106CE">
        <w:t xml:space="preserve"> (nếu có);</w:t>
      </w:r>
    </w:p>
    <w:p w14:paraId="26E66911" w14:textId="77777777" w:rsidR="00EE616D" w:rsidRPr="009106CE" w:rsidRDefault="00EE616D" w:rsidP="004C5620">
      <w:r w:rsidRPr="009106CE">
        <w:rPr>
          <w:lang w:val="en-US"/>
        </w:rPr>
        <w:t xml:space="preserve">- </w:t>
      </w:r>
      <w:r w:rsidRPr="009106CE">
        <w:rPr>
          <w:rStyle w:val="Strong"/>
          <w:rFonts w:eastAsiaTheme="majorEastAsia"/>
          <w:b w:val="0"/>
        </w:rPr>
        <w:t>Phiếu đánh giá chất lượng chương trình</w:t>
      </w:r>
      <w:r w:rsidRPr="009106CE">
        <w:t xml:space="preserve"> của học viên, đại biểu (đối với khóa tập huấn, đào tạo, bồi dưỡng);</w:t>
      </w:r>
    </w:p>
    <w:p w14:paraId="70598ACA" w14:textId="77777777" w:rsidR="00EE616D" w:rsidRPr="009106CE" w:rsidRDefault="00EE616D" w:rsidP="004C5620">
      <w:r w:rsidRPr="009106CE">
        <w:rPr>
          <w:lang w:val="en-US"/>
        </w:rPr>
        <w:t xml:space="preserve">- </w:t>
      </w:r>
      <w:r w:rsidRPr="009106CE">
        <w:rPr>
          <w:rStyle w:val="Strong"/>
          <w:rFonts w:eastAsiaTheme="majorEastAsia"/>
          <w:b w:val="0"/>
        </w:rPr>
        <w:t>Báo cáo quyết toán kinh phí tổ chức hoạt động</w:t>
      </w:r>
      <w:r w:rsidRPr="009106CE">
        <w:t xml:space="preserve">, kèm theo </w:t>
      </w:r>
      <w:r w:rsidRPr="009106CE">
        <w:rPr>
          <w:rStyle w:val="Strong"/>
          <w:rFonts w:eastAsiaTheme="majorEastAsia"/>
          <w:b w:val="0"/>
        </w:rPr>
        <w:t>bản sao chứng từ hợp lệ</w:t>
      </w:r>
      <w:r w:rsidRPr="009106CE">
        <w:t xml:space="preserve"> (vé tàu, xe, máy bay, hóa đơn tiền ăn, nghỉ, thuê địa điểm, tài liệu, công tác phí, thù lao báo cáo viên...);</w:t>
      </w:r>
    </w:p>
    <w:p w14:paraId="362E4A84" w14:textId="77777777" w:rsidR="00EE616D" w:rsidRPr="009106CE" w:rsidRDefault="00EE616D" w:rsidP="004C5620">
      <w:r w:rsidRPr="009106CE">
        <w:t xml:space="preserve">b) </w:t>
      </w:r>
      <w:r w:rsidRPr="009106CE">
        <w:rPr>
          <w:rStyle w:val="Strong"/>
          <w:rFonts w:eastAsiaTheme="majorEastAsia"/>
          <w:b w:val="0"/>
        </w:rPr>
        <w:t>Đối với cá nhân, cán bộ, nhân viên, nhóm cá nhân – đối tượng thụ hưởng trực tiếp:</w:t>
      </w:r>
    </w:p>
    <w:p w14:paraId="28ED696B" w14:textId="77777777" w:rsidR="00EE616D" w:rsidRPr="009106CE" w:rsidRDefault="00EE616D" w:rsidP="004C5620">
      <w:r w:rsidRPr="009106CE">
        <w:t xml:space="preserve">Hồ sơ gửi </w:t>
      </w:r>
      <w:r w:rsidRPr="009106CE">
        <w:rPr>
          <w:rStyle w:val="Strong"/>
          <w:rFonts w:eastAsiaTheme="majorEastAsia"/>
          <w:b w:val="0"/>
        </w:rPr>
        <w:t>đơn vị tổ chức hoạt động</w:t>
      </w:r>
      <w:r w:rsidRPr="009106CE">
        <w:t xml:space="preserve"> (để tổng hợp, xác nhận và chuyển thanh toán) gồm:</w:t>
      </w:r>
    </w:p>
    <w:p w14:paraId="36F201F1" w14:textId="77777777" w:rsidR="00EE616D" w:rsidRPr="009106CE" w:rsidRDefault="00EE616D" w:rsidP="004C5620">
      <w:r w:rsidRPr="009106CE">
        <w:rPr>
          <w:lang w:val="en-US"/>
        </w:rPr>
        <w:t xml:space="preserve">- </w:t>
      </w:r>
      <w:r w:rsidRPr="009106CE">
        <w:t>Đơn đăng ký tham gia (theo mẫu 0</w:t>
      </w:r>
      <w:r w:rsidRPr="009106CE">
        <w:rPr>
          <w:lang w:val="en-US"/>
        </w:rPr>
        <w:t>1</w:t>
      </w:r>
      <w:r w:rsidRPr="009106CE">
        <w:t>-CS</w:t>
      </w:r>
      <w:r w:rsidRPr="009106CE">
        <w:rPr>
          <w:lang w:val="en-US"/>
        </w:rPr>
        <w:t>1</w:t>
      </w:r>
      <w:r w:rsidRPr="009106CE">
        <w:t>)</w:t>
      </w:r>
      <w:r w:rsidRPr="009106CE">
        <w:rPr>
          <w:rStyle w:val="Strong"/>
          <w:rFonts w:eastAsiaTheme="majorEastAsia"/>
          <w:b w:val="0"/>
        </w:rPr>
        <w:t xml:space="preserve"> hoặc giấy mời</w:t>
      </w:r>
      <w:r w:rsidRPr="009106CE">
        <w:rPr>
          <w:rStyle w:val="Strong"/>
          <w:rFonts w:eastAsiaTheme="majorEastAsia"/>
          <w:b w:val="0"/>
          <w:lang w:val="en-US"/>
        </w:rPr>
        <w:t xml:space="preserve"> hoặc văn bản </w:t>
      </w:r>
      <w:r w:rsidRPr="009106CE">
        <w:rPr>
          <w:rStyle w:val="Strong"/>
          <w:rFonts w:eastAsiaTheme="majorEastAsia"/>
          <w:b w:val="0"/>
        </w:rPr>
        <w:t>cử tham dự</w:t>
      </w:r>
      <w:r w:rsidRPr="009106CE">
        <w:t xml:space="preserve"> của </w:t>
      </w:r>
      <w:r w:rsidRPr="009106CE">
        <w:rPr>
          <w:lang w:val="en-US"/>
        </w:rPr>
        <w:t xml:space="preserve">tổ chức </w:t>
      </w:r>
      <w:r w:rsidRPr="009106CE">
        <w:t>(theo mẫu 0</w:t>
      </w:r>
      <w:r w:rsidRPr="009106CE">
        <w:rPr>
          <w:lang w:val="en-US"/>
        </w:rPr>
        <w:t>2</w:t>
      </w:r>
      <w:r w:rsidRPr="009106CE">
        <w:t>-CS</w:t>
      </w:r>
      <w:r w:rsidRPr="009106CE">
        <w:rPr>
          <w:lang w:val="en-US"/>
        </w:rPr>
        <w:t>1</w:t>
      </w:r>
      <w:r w:rsidRPr="009106CE">
        <w:t>);</w:t>
      </w:r>
    </w:p>
    <w:p w14:paraId="7D414CBE" w14:textId="77777777" w:rsidR="00EE616D" w:rsidRPr="009106CE" w:rsidRDefault="00EE616D" w:rsidP="004C5620">
      <w:pPr>
        <w:rPr>
          <w:lang w:val="en-US"/>
        </w:rPr>
      </w:pPr>
      <w:r w:rsidRPr="009106CE">
        <w:rPr>
          <w:lang w:val="en-US"/>
        </w:rPr>
        <w:t xml:space="preserve">- Bản sao (công chứng hoặc chứng thực) Giấy chứng nhận đăng ký hoặc quyết định thành lập hoặc giấy phép đăng ký hoạt động theo pháp luật </w:t>
      </w:r>
      <w:r w:rsidRPr="009106CE">
        <w:t>(đối với người đại diện doanh nghiệp, tổ chức)</w:t>
      </w:r>
      <w:r w:rsidRPr="009106CE">
        <w:rPr>
          <w:lang w:val="en-US"/>
        </w:rPr>
        <w:t>.</w:t>
      </w:r>
    </w:p>
    <w:p w14:paraId="4D2A1F31" w14:textId="77777777" w:rsidR="00EE616D" w:rsidRPr="009106CE" w:rsidRDefault="00EE616D" w:rsidP="004C5620">
      <w:r w:rsidRPr="009106CE">
        <w:rPr>
          <w:rStyle w:val="Strong"/>
          <w:rFonts w:eastAsiaTheme="majorEastAsia"/>
          <w:b w:val="0"/>
          <w:lang w:val="en-US"/>
        </w:rPr>
        <w:t xml:space="preserve">- </w:t>
      </w:r>
      <w:r w:rsidRPr="009106CE">
        <w:rPr>
          <w:rStyle w:val="Strong"/>
          <w:rFonts w:eastAsiaTheme="majorEastAsia"/>
          <w:b w:val="0"/>
        </w:rPr>
        <w:t>Bản xác nhận tham dự hoặc giấy chứng nhận hoàn thành chương trình</w:t>
      </w:r>
      <w:r w:rsidRPr="009106CE">
        <w:t xml:space="preserve"> do ban tổ chức cấp;</w:t>
      </w:r>
    </w:p>
    <w:p w14:paraId="63FB728A" w14:textId="77777777" w:rsidR="00EE616D" w:rsidRPr="009106CE" w:rsidRDefault="00EE616D" w:rsidP="004C5620">
      <w:r w:rsidRPr="009106CE">
        <w:rPr>
          <w:rStyle w:val="Strong"/>
          <w:rFonts w:eastAsiaTheme="majorEastAsia"/>
          <w:b w:val="0"/>
          <w:lang w:val="en-US"/>
        </w:rPr>
        <w:t xml:space="preserve">- </w:t>
      </w:r>
      <w:r w:rsidRPr="009106CE">
        <w:rPr>
          <w:rStyle w:val="Strong"/>
          <w:rFonts w:eastAsiaTheme="majorEastAsia"/>
          <w:b w:val="0"/>
        </w:rPr>
        <w:t>Chứng từ hợp lệ</w:t>
      </w:r>
      <w:r w:rsidRPr="009106CE">
        <w:t xml:space="preserve"> đối với các khoản chi hỗ trợ được hưởng theo quy định (vé tàu, xe, hóa đơn thuê chỗ nghỉ, chứng từ thanh toán vé máy bay, bảng chấm công – danh sách lưu trú...);</w:t>
      </w:r>
    </w:p>
    <w:p w14:paraId="40660CDF" w14:textId="77777777" w:rsidR="00EE616D" w:rsidRPr="009106CE" w:rsidRDefault="00EE616D" w:rsidP="004C5620">
      <w:r w:rsidRPr="009106CE">
        <w:t>c) Hồ sơ nghiệm thu và thanh quyết toán kinh phí hỗ trợ:</w:t>
      </w:r>
    </w:p>
    <w:p w14:paraId="2608A0B4" w14:textId="77777777" w:rsidR="00EE616D" w:rsidRPr="009106CE" w:rsidRDefault="00EE616D" w:rsidP="004C5620">
      <w:r w:rsidRPr="009106CE">
        <w:t>Do Sở Khoa học và Công nghệ chủ trì lập, phối hợp Sở Tài chính thẩm định, gồm:</w:t>
      </w:r>
    </w:p>
    <w:p w14:paraId="3409DD20" w14:textId="77777777" w:rsidR="00EE616D" w:rsidRPr="009106CE" w:rsidRDefault="00EE616D" w:rsidP="004C5620">
      <w:r w:rsidRPr="009106CE">
        <w:rPr>
          <w:lang w:val="en-US"/>
        </w:rPr>
        <w:t xml:space="preserve">- </w:t>
      </w:r>
      <w:r w:rsidRPr="009106CE">
        <w:t>Biên bản nghiệm thu, thanh lý hợp đồng giữa Sở Khoa học và Công nghệ và đơn vị tổ chức thực hiện;</w:t>
      </w:r>
    </w:p>
    <w:p w14:paraId="7974F641" w14:textId="77777777" w:rsidR="00EE616D" w:rsidRPr="009106CE" w:rsidRDefault="00EE616D" w:rsidP="004C5620">
      <w:r w:rsidRPr="009106CE">
        <w:rPr>
          <w:lang w:val="en-US"/>
        </w:rPr>
        <w:t xml:space="preserve">- </w:t>
      </w:r>
      <w:r w:rsidRPr="009106CE">
        <w:t xml:space="preserve">Báo cáo kết quả tổng hợp của hoạt động hỗ trợ (bao gồm danh sách người </w:t>
      </w:r>
      <w:r w:rsidRPr="009106CE">
        <w:lastRenderedPageBreak/>
        <w:t xml:space="preserve">thụ hưởng, số tiền hỗ trợ chi trả cho từng người, hình thức chi trả, xác nhận nhận tiền </w:t>
      </w:r>
      <w:r w:rsidRPr="009106CE">
        <w:rPr>
          <w:lang w:val="en-US"/>
        </w:rPr>
        <w:t>-</w:t>
      </w:r>
      <w:r w:rsidRPr="009106CE">
        <w:t xml:space="preserve"> nếu có);</w:t>
      </w:r>
    </w:p>
    <w:p w14:paraId="17180F75" w14:textId="77777777" w:rsidR="00EE616D" w:rsidRPr="009106CE" w:rsidRDefault="00EE616D" w:rsidP="004C5620">
      <w:r w:rsidRPr="009106CE">
        <w:rPr>
          <w:lang w:val="en-US"/>
        </w:rPr>
        <w:t xml:space="preserve">- </w:t>
      </w:r>
      <w:r w:rsidRPr="009106CE">
        <w:t>Toàn bộ chứng từ chi tiêu, hóa đơn tài chính hợp lệ;</w:t>
      </w:r>
    </w:p>
    <w:p w14:paraId="1115A817" w14:textId="77777777" w:rsidR="00EE616D" w:rsidRPr="009106CE" w:rsidRDefault="00EE616D" w:rsidP="004C5620">
      <w:r w:rsidRPr="009106CE">
        <w:rPr>
          <w:lang w:val="en-US"/>
        </w:rPr>
        <w:t xml:space="preserve">- </w:t>
      </w:r>
      <w:r w:rsidRPr="009106CE">
        <w:t>Bảng tổng hợp kinh phí đề nghị quyết toán, có xác nhận của thủ trưởng đơn vị tổ chức và kế toán trưởng.</w:t>
      </w:r>
    </w:p>
    <w:p w14:paraId="06DE30C2" w14:textId="77777777" w:rsidR="00EE616D" w:rsidRPr="009106CE" w:rsidRDefault="00EE616D" w:rsidP="004C5620">
      <w:pPr>
        <w:pStyle w:val="Heading2"/>
        <w:numPr>
          <w:ilvl w:val="0"/>
          <w:numId w:val="12"/>
        </w:numPr>
        <w:tabs>
          <w:tab w:val="left" w:pos="851"/>
        </w:tabs>
        <w:ind w:left="0" w:firstLine="567"/>
        <w:rPr>
          <w:rFonts w:cs="Times New Roman"/>
          <w:szCs w:val="28"/>
          <w:lang w:val="en-US"/>
        </w:rPr>
      </w:pPr>
      <w:r w:rsidRPr="009106CE">
        <w:rPr>
          <w:rFonts w:cs="Times New Roman"/>
          <w:szCs w:val="28"/>
          <w:lang w:val="en-US"/>
        </w:rPr>
        <w:t>Hỗ trợ vay vốn khởi nghiệp sáng tạo từ Quỹ Phát triển khoa học và công nghệ tỉnh Thanh Hóa</w:t>
      </w:r>
    </w:p>
    <w:p w14:paraId="15013103" w14:textId="77777777" w:rsidR="00EE616D" w:rsidRPr="009106CE" w:rsidRDefault="00EE616D" w:rsidP="004C5620">
      <w:pPr>
        <w:pStyle w:val="Heading3"/>
        <w:numPr>
          <w:ilvl w:val="1"/>
          <w:numId w:val="12"/>
        </w:numPr>
        <w:tabs>
          <w:tab w:val="left" w:pos="1134"/>
        </w:tabs>
        <w:ind w:left="0" w:firstLine="567"/>
        <w:rPr>
          <w:rFonts w:cs="Times New Roman"/>
        </w:rPr>
      </w:pPr>
      <w:r w:rsidRPr="009106CE">
        <w:rPr>
          <w:rFonts w:cs="Times New Roman"/>
        </w:rPr>
        <w:t xml:space="preserve">Đối tượng hỗ trợ </w:t>
      </w:r>
    </w:p>
    <w:p w14:paraId="69C1EBD9" w14:textId="77777777" w:rsidR="00EE616D" w:rsidRPr="009106CE" w:rsidRDefault="00EE616D" w:rsidP="004C5620">
      <w:r w:rsidRPr="009106CE">
        <w:t>a) Doanh nghiệp khởi nghiệp sáng tạo</w:t>
      </w:r>
      <w:r w:rsidRPr="009106CE">
        <w:rPr>
          <w:rStyle w:val="FootnoteReference"/>
          <w:rFonts w:eastAsiaTheme="majorEastAsia"/>
          <w:szCs w:val="28"/>
        </w:rPr>
        <w:footnoteReference w:id="5"/>
      </w:r>
      <w:r w:rsidRPr="009106CE">
        <w:rPr>
          <w:lang w:val="en-US"/>
        </w:rPr>
        <w:t xml:space="preserve"> </w:t>
      </w:r>
      <w:r w:rsidRPr="009106CE">
        <w:t xml:space="preserve">trên địa bàn tỉnh Thanh Hóa. </w:t>
      </w:r>
    </w:p>
    <w:p w14:paraId="4F81C0AB" w14:textId="77777777" w:rsidR="00EE616D" w:rsidRPr="009106CE" w:rsidRDefault="00EE616D" w:rsidP="004C5620">
      <w:r w:rsidRPr="009106CE">
        <w:t>b) Cá nhân, nhóm cá nhân có ý tưởng hoặc dự án khởi nghiệp sáng tạo chưa thành lập doanh nghiệp, được ươm tạo tại các cơ sở ươm tạo hoặc trung tâm đổi mới sáng tạo hoặc các tổ chức trung gian hỗ trợ khởi nghiệp trên địa bàn tỉnh Thanh Hóa.</w:t>
      </w:r>
    </w:p>
    <w:p w14:paraId="3FC93BFC" w14:textId="77777777" w:rsidR="00EE616D" w:rsidRPr="009106CE" w:rsidRDefault="00EE616D" w:rsidP="004C5620">
      <w:r w:rsidRPr="009106CE">
        <w:t>c) Cơ sở do tư nhân thành lập và đăng ký hoạt động trên địa bàn tỉnh Thanh Hóa, gồm: cơ sở ươm tạo công nghệ, ươm tạo doanh nghiệp khoa học và công nghệ; trung tâm nghiên cứu và phát triển; trung tâm đổi mới sáng tạo; tổ chức trung gian hỗ trợ khởi nghiệp.</w:t>
      </w:r>
    </w:p>
    <w:p w14:paraId="260F008D" w14:textId="77777777" w:rsidR="00EE616D" w:rsidRPr="009106CE" w:rsidRDefault="00EE616D" w:rsidP="004C5620">
      <w:pPr>
        <w:pStyle w:val="Heading3"/>
        <w:numPr>
          <w:ilvl w:val="1"/>
          <w:numId w:val="12"/>
        </w:numPr>
        <w:tabs>
          <w:tab w:val="left" w:pos="1134"/>
        </w:tabs>
        <w:ind w:left="0" w:firstLine="567"/>
        <w:rPr>
          <w:rFonts w:cs="Times New Roman"/>
        </w:rPr>
      </w:pPr>
      <w:r w:rsidRPr="009106CE">
        <w:rPr>
          <w:rFonts w:cs="Times New Roman"/>
        </w:rPr>
        <w:t xml:space="preserve">Nội dung và mức hỗ trợ </w:t>
      </w:r>
    </w:p>
    <w:p w14:paraId="2894D812" w14:textId="77777777" w:rsidR="00EE616D" w:rsidRPr="009106CE" w:rsidRDefault="00EE616D" w:rsidP="004C5620">
      <w:r w:rsidRPr="009106CE">
        <w:t xml:space="preserve">a) Nội dung hỗ trợ: </w:t>
      </w:r>
    </w:p>
    <w:p w14:paraId="713202E0" w14:textId="77777777" w:rsidR="00EE616D" w:rsidRPr="009106CE" w:rsidRDefault="00EE616D" w:rsidP="004C5620">
      <w:r w:rsidRPr="009106CE">
        <w:t>Hỗ trợ đối tượng tại mục 2.1 khoản này vay vốn khởi nghiệp sáng tạo từ Quỹ Phát triển khoa học và công nghệ tỉnh Thanh Hóa (sau đây gọi là Quỹ) để triển khai một hoặc một số hoạt động về khoa học, công nghệ, đổi mới sáng tạo và chuyển đổi số, bao gồm:</w:t>
      </w:r>
    </w:p>
    <w:p w14:paraId="26A55180" w14:textId="77777777" w:rsidR="00EE616D" w:rsidRPr="009106CE" w:rsidRDefault="00EE616D" w:rsidP="004C5620">
      <w:r w:rsidRPr="009106CE">
        <w:rPr>
          <w:lang w:val="en-US"/>
        </w:rPr>
        <w:t xml:space="preserve">- </w:t>
      </w:r>
      <w:r w:rsidRPr="009106CE">
        <w:t>Thực hiện ý tưởng, dự án khởi nghiệp sáng tạo có ứng dụng công nghệ hoặc giải pháp số;</w:t>
      </w:r>
    </w:p>
    <w:p w14:paraId="2F34545F" w14:textId="77777777" w:rsidR="00EE616D" w:rsidRPr="009106CE" w:rsidRDefault="00EE616D" w:rsidP="004C5620">
      <w:r w:rsidRPr="009106CE">
        <w:rPr>
          <w:lang w:val="en-US"/>
        </w:rPr>
        <w:t xml:space="preserve">- </w:t>
      </w:r>
      <w:r w:rsidRPr="009106CE">
        <w:t>Thực hiện hoạt động nghiên cứu và phát triển (R&amp;D) nhằm hoàn thiện công nghệ, sản phẩm, quy trình hoặc nền tảng số;</w:t>
      </w:r>
    </w:p>
    <w:p w14:paraId="0595952F" w14:textId="77777777" w:rsidR="00EE616D" w:rsidRPr="009106CE" w:rsidRDefault="00EE616D" w:rsidP="004C5620">
      <w:r w:rsidRPr="009106CE">
        <w:rPr>
          <w:lang w:val="en-US"/>
        </w:rPr>
        <w:t xml:space="preserve">- </w:t>
      </w:r>
      <w:r w:rsidRPr="009106CE">
        <w:t>Ứng dụng, đổi mới, chuyển giao hoặc thương mại hóa công nghệ;</w:t>
      </w:r>
    </w:p>
    <w:p w14:paraId="5688E94A" w14:textId="77777777" w:rsidR="00EE616D" w:rsidRPr="009106CE" w:rsidRDefault="00EE616D" w:rsidP="004C5620">
      <w:r w:rsidRPr="009106CE">
        <w:rPr>
          <w:lang w:val="en-US"/>
        </w:rPr>
        <w:t xml:space="preserve">- </w:t>
      </w:r>
      <w:r w:rsidRPr="009106CE">
        <w:t>Thiết kế, chế tạo sản phẩm mẫu (nguyên mẫu – prototype), thử nghiệm, trình diễn hoặc thí điểm quy mô nhỏ gắn với việc hoàn thiện công nghệ, giải pháp hoặc mô hình kinh doanh số;</w:t>
      </w:r>
    </w:p>
    <w:p w14:paraId="5D6AA515" w14:textId="77777777" w:rsidR="00EE616D" w:rsidRPr="009106CE" w:rsidRDefault="00EE616D" w:rsidP="004C5620">
      <w:r w:rsidRPr="009106CE">
        <w:rPr>
          <w:lang w:val="en-US"/>
        </w:rPr>
        <w:lastRenderedPageBreak/>
        <w:t xml:space="preserve">- </w:t>
      </w:r>
      <w:r w:rsidRPr="009106CE">
        <w:t>Đổi mới sản phẩm, quy trình, công nghệ hoặc mô hình kinh doanh trên cơ sở ứng dụng công nghệ số, dữ liệu số, trí tuệ nhân tạo, tự động hóa hoặc các giải pháp chuyển đổi số khác;</w:t>
      </w:r>
    </w:p>
    <w:p w14:paraId="5F4BF15E" w14:textId="77777777" w:rsidR="00EE616D" w:rsidRPr="009106CE" w:rsidRDefault="00EE616D" w:rsidP="004C5620">
      <w:r w:rsidRPr="009106CE">
        <w:rPr>
          <w:lang w:val="en-US"/>
        </w:rPr>
        <w:t xml:space="preserve">- </w:t>
      </w:r>
      <w:r w:rsidRPr="009106CE">
        <w:t>Thực hiện các hoạt động đổi mới sáng tạo và chuyển đổi số khác phục vụ trực tiếp sản xuất, kinh doanh trên địa bàn tỉnh Thanh Hóa.</w:t>
      </w:r>
    </w:p>
    <w:p w14:paraId="7F777BB6" w14:textId="77777777" w:rsidR="00EE616D" w:rsidRPr="009106CE" w:rsidRDefault="00EE616D" w:rsidP="004C5620">
      <w:r w:rsidRPr="009106CE">
        <w:t>Các hoạt động được hỗ trợ phải phù hợp với mục tiêu của dự án vay vốn, triển khai trên địa bàn tỉnh Thanh Hóa, phục vụ trực tiếp cho sản xuất, kinh doanh, và hướng tới thương mại hóa sản phẩm, mở rộng quy mô hoạt động hoặc hình thành doanh nghiệp trong thời gian phù hợp.</w:t>
      </w:r>
    </w:p>
    <w:p w14:paraId="25D1E9C8" w14:textId="77777777" w:rsidR="00EE616D" w:rsidRPr="009106CE" w:rsidRDefault="00EE616D" w:rsidP="004C5620">
      <w:pPr>
        <w:rPr>
          <w:lang w:val="en-US"/>
        </w:rPr>
      </w:pPr>
      <w:r w:rsidRPr="009106CE">
        <w:t xml:space="preserve">Không hỗ trợ các nội dung chi không liên quan trực tiếp đến hoạt động khoa học, công nghệ, đổi mới sáng tạo và chuyển đổi số, như chi thường xuyên thuần túy, chi trả nợ vay, mua sắm tài sản không phục vụ hoạt động </w:t>
      </w:r>
      <w:r w:rsidRPr="009106CE">
        <w:rPr>
          <w:lang w:val="en-US"/>
        </w:rPr>
        <w:t>nghiên cứu và phát triển</w:t>
      </w:r>
      <w:r w:rsidRPr="009106CE">
        <w:t>, ứng dụng</w:t>
      </w:r>
      <w:r w:rsidRPr="009106CE">
        <w:rPr>
          <w:lang w:val="en-US"/>
        </w:rPr>
        <w:t>,</w:t>
      </w:r>
      <w:r w:rsidRPr="009106CE">
        <w:t xml:space="preserve"> chuyển giao công nghệ hoặc chuyển đổi số.</w:t>
      </w:r>
    </w:p>
    <w:p w14:paraId="01027075" w14:textId="77777777" w:rsidR="00EE616D" w:rsidRPr="009106CE" w:rsidRDefault="00EE616D" w:rsidP="004C5620">
      <w:r w:rsidRPr="009106CE">
        <w:t xml:space="preserve">b) Mức hỗ trợ: </w:t>
      </w:r>
    </w:p>
    <w:p w14:paraId="55A0E0F7" w14:textId="77777777" w:rsidR="00EE616D" w:rsidRPr="009106CE" w:rsidRDefault="00EE616D" w:rsidP="004C5620">
      <w:r w:rsidRPr="009106CE">
        <w:t>- Hỗ trợ vay vốn tại Quỹ với lãi suất</w:t>
      </w:r>
      <w:r w:rsidRPr="009106CE">
        <w:rPr>
          <w:lang w:val="en-US"/>
        </w:rPr>
        <w:t xml:space="preserve"> tối đa</w:t>
      </w:r>
      <w:r w:rsidRPr="009106CE">
        <w:t xml:space="preserve"> 2%/năm, tính trên dư nợ vay thực tế; </w:t>
      </w:r>
    </w:p>
    <w:p w14:paraId="17E340DF" w14:textId="77777777" w:rsidR="00EE616D" w:rsidRPr="009106CE" w:rsidRDefault="00EE616D" w:rsidP="004C5620">
      <w:r w:rsidRPr="009106CE">
        <w:t xml:space="preserve">- Thời gian vay tối đa 36 tháng/đối tượng, tính từ thời điểm giải ngân khoản vay đầu tiên; </w:t>
      </w:r>
    </w:p>
    <w:p w14:paraId="043C617D" w14:textId="77777777" w:rsidR="00EE616D" w:rsidRPr="009106CE" w:rsidRDefault="00EE616D" w:rsidP="004C5620">
      <w:r w:rsidRPr="009106CE">
        <w:t xml:space="preserve">- Tổng dư nợ vay không vượt quá 02 tỷ đồng/đối tượng/năm; </w:t>
      </w:r>
    </w:p>
    <w:p w14:paraId="1B74ADE9" w14:textId="77777777" w:rsidR="00EE616D" w:rsidRPr="009106CE" w:rsidRDefault="00EE616D" w:rsidP="004C5620">
      <w:r w:rsidRPr="009106CE">
        <w:t xml:space="preserve">- Mỗi đối tượng được vay vốn cho một dự án tại một thời điểm; sau khi hoàn thành nghĩa vụ trả nợ của khoản vay trước, có thể đăng ký vay cho dự án khác nếu đáp ứng đủ điều kiện hỗ trợ theo quy định; </w:t>
      </w:r>
    </w:p>
    <w:p w14:paraId="664091A5" w14:textId="77777777" w:rsidR="00EE616D" w:rsidRPr="009106CE" w:rsidRDefault="00EE616D" w:rsidP="004C5620">
      <w:r w:rsidRPr="009106CE">
        <w:t xml:space="preserve">- Không áp dụng mức hỗ trợ lãi suất </w:t>
      </w:r>
      <w:r w:rsidRPr="009106CE">
        <w:rPr>
          <w:lang w:val="en-US"/>
        </w:rPr>
        <w:t xml:space="preserve">tối đa </w:t>
      </w:r>
      <w:r w:rsidRPr="009106CE">
        <w:t>2%/năm đối với phần nợ quá hạn, chậm trả hoặc vi phạm hợp đồng tín dụng. Khi hết thời hạn vay hoặc vi phạm điều kiện sử dụng vốn, bên vay phải hoàn trả đầy đủ vốn vay, lãi vay theo hợp đồng tín dụng</w:t>
      </w:r>
      <w:r w:rsidRPr="009106CE">
        <w:rPr>
          <w:lang w:val="en-US"/>
        </w:rPr>
        <w:t xml:space="preserve"> </w:t>
      </w:r>
      <w:r w:rsidRPr="009106CE">
        <w:t>và chịu trách nhiệm theo quy định của pháp luật và Điều lệ Quỹ.</w:t>
      </w:r>
    </w:p>
    <w:p w14:paraId="56204427" w14:textId="77777777" w:rsidR="00EE616D" w:rsidRPr="009106CE" w:rsidRDefault="00EE616D" w:rsidP="004C5620">
      <w:pPr>
        <w:pStyle w:val="Heading3"/>
        <w:numPr>
          <w:ilvl w:val="1"/>
          <w:numId w:val="12"/>
        </w:numPr>
        <w:tabs>
          <w:tab w:val="left" w:pos="1134"/>
        </w:tabs>
        <w:ind w:left="0" w:firstLine="567"/>
        <w:rPr>
          <w:rFonts w:cs="Times New Roman"/>
        </w:rPr>
      </w:pPr>
      <w:r w:rsidRPr="009106CE">
        <w:rPr>
          <w:rFonts w:cs="Times New Roman"/>
        </w:rPr>
        <w:t xml:space="preserve">Điều kiện hỗ trợ </w:t>
      </w:r>
    </w:p>
    <w:p w14:paraId="2EE36483" w14:textId="77777777" w:rsidR="00EE616D" w:rsidRPr="009106CE" w:rsidRDefault="00EE616D" w:rsidP="004C5620">
      <w:r w:rsidRPr="009106CE">
        <w:t xml:space="preserve">a) Điều kiện chung: </w:t>
      </w:r>
    </w:p>
    <w:p w14:paraId="6493AEFC" w14:textId="77777777" w:rsidR="00EE616D" w:rsidRPr="009106CE" w:rsidRDefault="00EE616D" w:rsidP="004C5620">
      <w:r w:rsidRPr="009106CE">
        <w:t xml:space="preserve">- Thuộc nhóm đối tượng quy định tại mục </w:t>
      </w:r>
      <w:r w:rsidRPr="009106CE">
        <w:rPr>
          <w:lang w:val="en-US"/>
        </w:rPr>
        <w:t>2</w:t>
      </w:r>
      <w:r w:rsidRPr="009106CE">
        <w:t xml:space="preserve">.1 </w:t>
      </w:r>
      <w:r w:rsidRPr="009106CE">
        <w:rPr>
          <w:lang w:val="en-US"/>
        </w:rPr>
        <w:t xml:space="preserve">khoản này </w:t>
      </w:r>
      <w:r w:rsidRPr="009106CE">
        <w:t xml:space="preserve">và có hoạt động hợp pháp trên địa bàn tỉnh Thanh Hóa; </w:t>
      </w:r>
    </w:p>
    <w:p w14:paraId="10ACD8A2" w14:textId="77777777" w:rsidR="00EE616D" w:rsidRPr="009106CE" w:rsidRDefault="00EE616D" w:rsidP="004C5620">
      <w:r w:rsidRPr="009106CE">
        <w:t xml:space="preserve">- Có nhu cầu vay vốn để triển khai một hoặc một số hoạt động về khoa học, công nghệ, đổi mới sáng tạo và chuyển đổi số, không dùng cho mục đích khác; </w:t>
      </w:r>
    </w:p>
    <w:p w14:paraId="51FF8595" w14:textId="77777777" w:rsidR="00EE616D" w:rsidRPr="009106CE" w:rsidRDefault="00EE616D" w:rsidP="004C5620">
      <w:r w:rsidRPr="009106CE">
        <w:t xml:space="preserve">- Không trùng lặp nguồn hỗ trợ từ ngân sách nhà nước hoặc các chương </w:t>
      </w:r>
      <w:r w:rsidRPr="009106CE">
        <w:lastRenderedPageBreak/>
        <w:t xml:space="preserve">trình tín dụng ưu đãi khác cho cùng một nội dung và cùng thời gian; </w:t>
      </w:r>
    </w:p>
    <w:p w14:paraId="52B490F3" w14:textId="77777777" w:rsidR="00EE616D" w:rsidRPr="009106CE" w:rsidRDefault="00EE616D" w:rsidP="004C5620">
      <w:r w:rsidRPr="009106CE">
        <w:t>- Không có nợ xấu</w:t>
      </w:r>
      <w:r w:rsidRPr="009106CE">
        <w:rPr>
          <w:lang w:val="en-US"/>
        </w:rPr>
        <w:t xml:space="preserve"> hoặc</w:t>
      </w:r>
      <w:r w:rsidRPr="009106CE">
        <w:t xml:space="preserve"> nợ quá hạn</w:t>
      </w:r>
      <w:r w:rsidRPr="009106CE">
        <w:rPr>
          <w:lang w:val="en-US"/>
        </w:rPr>
        <w:t xml:space="preserve"> hoặc</w:t>
      </w:r>
      <w:r w:rsidRPr="009106CE">
        <w:t xml:space="preserve"> nợ vi phạm nghĩa vụ tài chính tại các tổ chức tín dụng; </w:t>
      </w:r>
    </w:p>
    <w:p w14:paraId="7429A2B9" w14:textId="77777777" w:rsidR="00EE616D" w:rsidRPr="009106CE" w:rsidRDefault="00EE616D" w:rsidP="004C5620">
      <w:r w:rsidRPr="009106CE">
        <w:t xml:space="preserve">b) Đối với doanh nghiệp khởi nghiệp sáng tạo: </w:t>
      </w:r>
    </w:p>
    <w:p w14:paraId="7C549B59" w14:textId="77777777" w:rsidR="00EE616D" w:rsidRPr="009106CE" w:rsidRDefault="00EE616D" w:rsidP="004C5620">
      <w:r w:rsidRPr="009106CE">
        <w:t xml:space="preserve">- Có sản phẩm hoặc dịch vụ đổi mới sáng tạo, đang ở giai đoạn hoàn thiện công nghệ hoặc thử nghiệm thị trường hoặc mở rộng thương mại hóa; </w:t>
      </w:r>
    </w:p>
    <w:p w14:paraId="54D8A72F" w14:textId="77777777" w:rsidR="00EE616D" w:rsidRPr="009106CE" w:rsidRDefault="00EE616D" w:rsidP="004C5620">
      <w:r w:rsidRPr="009106CE">
        <w:t xml:space="preserve">- Có báo cáo tài chính và phương án tài chính chứng minh khả năng hoàn trả vốn vay và sử dụng vốn đúng mục đích; </w:t>
      </w:r>
    </w:p>
    <w:p w14:paraId="169287AD" w14:textId="77777777" w:rsidR="00EE616D" w:rsidRPr="009106CE" w:rsidRDefault="00EE616D" w:rsidP="004C5620">
      <w:r w:rsidRPr="009106CE">
        <w:t xml:space="preserve">- Có kế hoạch triển khai rõ ràng về mục tiêu, thời gian, kết quả dự kiến và hiệu quả kinh tế </w:t>
      </w:r>
      <w:r w:rsidRPr="009106CE">
        <w:rPr>
          <w:lang w:val="en-US"/>
        </w:rPr>
        <w:t>-</w:t>
      </w:r>
      <w:r w:rsidRPr="009106CE">
        <w:t xml:space="preserve"> xã hội. </w:t>
      </w:r>
    </w:p>
    <w:p w14:paraId="0E6BA3E9" w14:textId="77777777" w:rsidR="00EE616D" w:rsidRPr="009106CE" w:rsidRDefault="00EE616D" w:rsidP="004C5620">
      <w:r w:rsidRPr="009106CE">
        <w:t xml:space="preserve">c) Đối với cá nhân, nhóm cá nhân có ý tưởng, dự án khởi nghiệp sáng tạo: </w:t>
      </w:r>
    </w:p>
    <w:p w14:paraId="527BCDA0" w14:textId="77777777" w:rsidR="00EE616D" w:rsidRPr="009106CE" w:rsidRDefault="00EE616D" w:rsidP="004C5620">
      <w:r w:rsidRPr="009106CE">
        <w:t xml:space="preserve">- Được cơ sở ươm tạo hoặc trung tâm đổi mới sáng tạo hoặc tổ chức hỗ trợ khởi nghiệp tiếp nhận, xác nhận đang trong giai đoạn ươm tạo hoặc tiền ươm tạo; </w:t>
      </w:r>
    </w:p>
    <w:p w14:paraId="728C64DD" w14:textId="77777777" w:rsidR="00EE616D" w:rsidRPr="009106CE" w:rsidRDefault="00EE616D" w:rsidP="004C5620">
      <w:r w:rsidRPr="009106CE">
        <w:t xml:space="preserve">- Có đề án hoặc mô hình hoặc sản phẩm hoặc sản phẩm mẫu (nguyên mẫu </w:t>
      </w:r>
      <w:r w:rsidRPr="009106CE">
        <w:rPr>
          <w:lang w:val="en-US"/>
        </w:rPr>
        <w:t>-</w:t>
      </w:r>
      <w:r w:rsidRPr="009106CE">
        <w:t xml:space="preserve"> prototype) cụ thể, thể hiện được khả năng ứng dụng vào sản xuất, kinh doanh, hướng tới thương mại hóa </w:t>
      </w:r>
      <w:r w:rsidRPr="009106CE">
        <w:rPr>
          <w:lang w:val="en-US"/>
        </w:rPr>
        <w:t>và có thể</w:t>
      </w:r>
      <w:r w:rsidRPr="009106CE">
        <w:t xml:space="preserve"> hình thành doanh nghiệp trong thời gian không quá 24 tháng. </w:t>
      </w:r>
    </w:p>
    <w:p w14:paraId="0F066827" w14:textId="77777777" w:rsidR="00EE616D" w:rsidRPr="009106CE" w:rsidRDefault="00EE616D" w:rsidP="004C5620">
      <w:r w:rsidRPr="009106CE">
        <w:t xml:space="preserve">d) Đối với cơ sở do tư nhân thành lập: </w:t>
      </w:r>
    </w:p>
    <w:p w14:paraId="03D64902" w14:textId="77777777" w:rsidR="00EE616D" w:rsidRPr="009106CE" w:rsidRDefault="00EE616D" w:rsidP="004C5620">
      <w:r w:rsidRPr="009106CE">
        <w:rPr>
          <w:lang w:val="en-US"/>
        </w:rPr>
        <w:t>-</w:t>
      </w:r>
      <w:r w:rsidRPr="009106CE">
        <w:t xml:space="preserve"> Có chức năng, nhiệm vụ phù hợp với một trong các mục tiêu của dự án vay vốn, gồm: ươm tạo, hỗ trợ khởi nghiệp, nghiên cứu và phát triển</w:t>
      </w:r>
      <w:r w:rsidRPr="009106CE">
        <w:rPr>
          <w:lang w:val="en-US"/>
        </w:rPr>
        <w:t>,</w:t>
      </w:r>
      <w:r w:rsidRPr="009106CE">
        <w:t xml:space="preserve"> hoặc đổi mới sáng tạo; </w:t>
      </w:r>
    </w:p>
    <w:p w14:paraId="4EBB84FA" w14:textId="77777777" w:rsidR="00EE616D" w:rsidRPr="009106CE" w:rsidRDefault="00EE616D" w:rsidP="004C5620">
      <w:r w:rsidRPr="009106CE">
        <w:t xml:space="preserve">- Có phương án sử dụng vốn cụ thể, khả thi, phục vụ trực tiếp cho hoạt động đổi mới sáng tạo, phát triển doanh nghiệp khởi nghiệp hoặc nâng cấp hạ tầng hỗ trợ hệ sinh thái khởi nghiệp; </w:t>
      </w:r>
    </w:p>
    <w:p w14:paraId="0AE94DF4" w14:textId="77777777" w:rsidR="00EE616D" w:rsidRPr="009106CE" w:rsidRDefault="00EE616D" w:rsidP="004C5620">
      <w:r w:rsidRPr="009106CE">
        <w:t xml:space="preserve">- Có khả năng đối ứng tối thiểu 30% tổng mức đầu tư dự án (bằng vốn tự có hoặc nguồn vốn hợp pháp khác). </w:t>
      </w:r>
    </w:p>
    <w:p w14:paraId="33604908" w14:textId="77777777" w:rsidR="00EE616D" w:rsidRPr="009106CE" w:rsidRDefault="00EE616D" w:rsidP="004C5620">
      <w:r w:rsidRPr="009106CE">
        <w:t>e) Nguyên tắc về bảo đảm và tín chấp</w:t>
      </w:r>
      <w:r w:rsidRPr="009106CE">
        <w:rPr>
          <w:lang w:val="en-US"/>
        </w:rPr>
        <w:t>:</w:t>
      </w:r>
      <w:r w:rsidRPr="009106CE">
        <w:t xml:space="preserve"> </w:t>
      </w:r>
    </w:p>
    <w:p w14:paraId="0FDE8503" w14:textId="77777777" w:rsidR="00EE616D" w:rsidRPr="009106CE" w:rsidRDefault="00EE616D" w:rsidP="004C5620">
      <w:r w:rsidRPr="009106CE">
        <w:t xml:space="preserve">- Việc xác định hình thức bảo đảm tiền vay, mức cho vay, thời hạn vay </w:t>
      </w:r>
      <w:r w:rsidRPr="009106CE">
        <w:rPr>
          <w:lang w:val="en-US"/>
        </w:rPr>
        <w:t xml:space="preserve">và lãi xuất ưu đãi </w:t>
      </w:r>
      <w:r w:rsidRPr="009106CE">
        <w:t>được thực hiện theo quy định của Điều lệ Quỹ và các văn bản hướng dẫn của UBND tỉnh hoặc của bộ ngành trung ương</w:t>
      </w:r>
      <w:r w:rsidRPr="009106CE">
        <w:rPr>
          <w:lang w:val="en-US"/>
        </w:rPr>
        <w:t xml:space="preserve"> về vay vốn tại các quỹ cấp tỉnh</w:t>
      </w:r>
      <w:r w:rsidRPr="009106CE">
        <w:t xml:space="preserve">; </w:t>
      </w:r>
    </w:p>
    <w:p w14:paraId="66A1740B" w14:textId="77777777" w:rsidR="00EE616D" w:rsidRPr="009106CE" w:rsidRDefault="00EE616D" w:rsidP="004C5620">
      <w:r w:rsidRPr="009106CE">
        <w:t xml:space="preserve">- Các dự án hoặc phương án có tính đổi mới cao hoặc tiềm năng thương mại hóa nhưng chưa đủ điều kiện tài sản bảo đảm có thể được xem xét cho vay </w:t>
      </w:r>
      <w:r w:rsidRPr="009106CE">
        <w:lastRenderedPageBreak/>
        <w:t xml:space="preserve">tín chấp trên cơ sở thẩm định rủi ro, hồ sơ dự án và nghị quyết của Hội đồng quản lý Quỹ; </w:t>
      </w:r>
    </w:p>
    <w:p w14:paraId="5AEDAD6D" w14:textId="77777777" w:rsidR="00EE616D" w:rsidRPr="009106CE" w:rsidRDefault="00EE616D" w:rsidP="004C5620">
      <w:pPr>
        <w:rPr>
          <w:lang w:val="en-US"/>
        </w:rPr>
      </w:pPr>
      <w:r w:rsidRPr="009106CE">
        <w:t>- Các khoản vay được quản lý, giám sát và xử lý rủi ro theo đúng quy định của pháp luật về quản lý tài chính công và Điều lệ Quỹ.</w:t>
      </w:r>
    </w:p>
    <w:p w14:paraId="6B2309DC" w14:textId="77777777" w:rsidR="00EE616D" w:rsidRPr="009106CE" w:rsidRDefault="00EE616D" w:rsidP="004C5620">
      <w:pPr>
        <w:pStyle w:val="Heading3"/>
        <w:numPr>
          <w:ilvl w:val="1"/>
          <w:numId w:val="12"/>
        </w:numPr>
        <w:tabs>
          <w:tab w:val="left" w:pos="1134"/>
        </w:tabs>
        <w:ind w:left="0" w:firstLine="567"/>
        <w:rPr>
          <w:rFonts w:cs="Times New Roman"/>
        </w:rPr>
      </w:pPr>
      <w:r w:rsidRPr="009106CE">
        <w:rPr>
          <w:rFonts w:cs="Times New Roman"/>
          <w:lang w:val="en-US"/>
        </w:rPr>
        <w:t>Hồ sơ</w:t>
      </w:r>
      <w:r w:rsidRPr="009106CE">
        <w:rPr>
          <w:rFonts w:cs="Times New Roman"/>
        </w:rPr>
        <w:t xml:space="preserve"> hỗ trợ </w:t>
      </w:r>
    </w:p>
    <w:p w14:paraId="3A3E1FE7" w14:textId="77777777" w:rsidR="00EE616D" w:rsidRPr="009106CE" w:rsidRDefault="00EE616D" w:rsidP="004C5620">
      <w:pPr>
        <w:rPr>
          <w:lang w:val="en-US"/>
        </w:rPr>
      </w:pPr>
      <w:r w:rsidRPr="009106CE">
        <w:t>- Đơn đề nghị hỗ trợ vay vốn (theo mẫu 01-CS</w:t>
      </w:r>
      <w:r w:rsidRPr="009106CE">
        <w:rPr>
          <w:lang w:val="en-US"/>
        </w:rPr>
        <w:t>2</w:t>
      </w:r>
      <w:r w:rsidRPr="009106CE">
        <w:t>)</w:t>
      </w:r>
      <w:r w:rsidRPr="009106CE">
        <w:rPr>
          <w:lang w:val="en-US"/>
        </w:rPr>
        <w:t>;</w:t>
      </w:r>
    </w:p>
    <w:p w14:paraId="7C5AB8CE" w14:textId="77777777" w:rsidR="00EE616D" w:rsidRPr="009106CE" w:rsidRDefault="00EE616D" w:rsidP="004C5620">
      <w:pPr>
        <w:rPr>
          <w:lang w:val="en-US"/>
        </w:rPr>
      </w:pPr>
      <w:r w:rsidRPr="009106CE">
        <w:rPr>
          <w:lang w:val="en-US"/>
        </w:rPr>
        <w:t>- Bản sao (công chứng hoặc chứng thực) Giấy chứng nhận đăng ký hoặc quyết định thành lập hoặc giấy phép hoạt động theo quy định pháp luật (đối với tổ chức);</w:t>
      </w:r>
    </w:p>
    <w:p w14:paraId="3F70B983" w14:textId="77777777" w:rsidR="00EE616D" w:rsidRPr="009106CE" w:rsidRDefault="00EE616D" w:rsidP="004C5620">
      <w:pPr>
        <w:rPr>
          <w:lang w:val="en-US"/>
        </w:rPr>
      </w:pPr>
      <w:r w:rsidRPr="009106CE">
        <w:rPr>
          <w:lang w:val="en-US"/>
        </w:rPr>
        <w:t xml:space="preserve">- </w:t>
      </w:r>
      <w:r w:rsidRPr="009106CE">
        <w:t>Giấy xác nhận của cơ sở ươm tạo, trung tâm đổi mới sáng tạo hoặc tổ chức trung gian hỗ trợ khởi nghiệp (theo mẫu 02-CS</w:t>
      </w:r>
      <w:r w:rsidRPr="009106CE">
        <w:rPr>
          <w:lang w:val="en-US"/>
        </w:rPr>
        <w:t>2</w:t>
      </w:r>
      <w:r w:rsidRPr="009106CE">
        <w:t>), xác nhận đối tượng đang trong quá trình ươm tạo hoặc tiền ươm tạo, có sản phẩm hoặc mô hình cụ thể, đồng thời đánh giá sơ bộ năng lực và kết quả bước đầu của dự án (đối với cá nhân, nhóm cá nhân);</w:t>
      </w:r>
    </w:p>
    <w:p w14:paraId="6289A809" w14:textId="77777777" w:rsidR="00EE616D" w:rsidRPr="009106CE" w:rsidRDefault="00EE616D" w:rsidP="004C5620">
      <w:pPr>
        <w:rPr>
          <w:lang w:val="en-US"/>
        </w:rPr>
      </w:pPr>
      <w:r w:rsidRPr="009106CE">
        <w:rPr>
          <w:lang w:val="en-US"/>
        </w:rPr>
        <w:t xml:space="preserve">- </w:t>
      </w:r>
      <w:r w:rsidRPr="009106CE">
        <w:t>Thuyết minh dự án hoặc đề án khởi nghiệp sáng tạo (theo mẫu 03-CS</w:t>
      </w:r>
      <w:r w:rsidRPr="009106CE">
        <w:rPr>
          <w:lang w:val="en-US"/>
        </w:rPr>
        <w:t>2</w:t>
      </w:r>
      <w:r w:rsidRPr="009106CE">
        <w:t>), nêu rõ mục tiêu khoa học và công nghệ hoặc đổi mới sáng</w:t>
      </w:r>
      <w:r w:rsidRPr="009106CE">
        <w:rPr>
          <w:lang w:val="en-US"/>
        </w:rPr>
        <w:t xml:space="preserve"> tạo của dự án; nội dung nghiên cứu, ứng dụng, chuyển giao, thương mại hóa công nghệ; quy mô đầu tư, tiến độ thực hiện, sản phẩm và kết quả dự kiến (kinh tế, xã hội, môi trường);</w:t>
      </w:r>
    </w:p>
    <w:p w14:paraId="56004C1E" w14:textId="77777777" w:rsidR="00EE616D" w:rsidRPr="009106CE" w:rsidRDefault="00EE616D" w:rsidP="004C5620">
      <w:pPr>
        <w:rPr>
          <w:lang w:val="en-US"/>
        </w:rPr>
      </w:pPr>
      <w:r w:rsidRPr="009106CE">
        <w:rPr>
          <w:lang w:val="en-US"/>
        </w:rPr>
        <w:t xml:space="preserve">- </w:t>
      </w:r>
      <w:r w:rsidRPr="009106CE">
        <w:t>Phương án tài chính và kế hoạch sử dụng vốn vay (theo mẫu 04-CS</w:t>
      </w:r>
      <w:r w:rsidRPr="009106CE">
        <w:rPr>
          <w:lang w:val="en-US"/>
        </w:rPr>
        <w:t>2</w:t>
      </w:r>
      <w:r w:rsidRPr="009106CE">
        <w:t>), trong đó xác định tổng mức đầu tư, tỷ lệ vốn tự có hoặc vốn đối ứng, doanh thu – chi phí – lợi nhuận dự kiến, kế hoạch hoàn trả vốn và lãi suất;</w:t>
      </w:r>
    </w:p>
    <w:p w14:paraId="6474F57C" w14:textId="77777777" w:rsidR="00EE616D" w:rsidRPr="009106CE" w:rsidRDefault="00EE616D" w:rsidP="004C5620">
      <w:pPr>
        <w:rPr>
          <w:lang w:val="en-US"/>
        </w:rPr>
      </w:pPr>
      <w:r w:rsidRPr="009106CE">
        <w:rPr>
          <w:lang w:val="en-US"/>
        </w:rPr>
        <w:t xml:space="preserve">- </w:t>
      </w:r>
      <w:r w:rsidRPr="009106CE">
        <w:t>Bản tự đánh giá khả năng tài chính và nghĩa vụ trả nợ (theo mẫu 0</w:t>
      </w:r>
      <w:r w:rsidRPr="009106CE">
        <w:rPr>
          <w:lang w:val="en-US"/>
        </w:rPr>
        <w:t>5</w:t>
      </w:r>
      <w:r w:rsidRPr="009106CE">
        <w:t xml:space="preserve">-CS2), kèm báo cáo tài chính hoặc báo cáo thu – chi gần nhất đối với </w:t>
      </w:r>
      <w:r w:rsidRPr="009106CE">
        <w:rPr>
          <w:lang w:val="en-US"/>
        </w:rPr>
        <w:t>tổ chức</w:t>
      </w:r>
      <w:r w:rsidRPr="009106CE">
        <w:t>; thông tin chứng minh năng lực tài chính cá nhân hoặc nhóm khởi nghiệp (nguồn thu nhập, kế hoạch sử dụng vốn, khả năng hoàn trả) đối với cá nhân, nhóm cá nhân.</w:t>
      </w:r>
    </w:p>
    <w:p w14:paraId="75FA8709" w14:textId="77777777" w:rsidR="00EE616D" w:rsidRPr="009106CE" w:rsidRDefault="00EE616D" w:rsidP="004C5620">
      <w:r w:rsidRPr="009106CE">
        <w:rPr>
          <w:lang w:val="en-US"/>
        </w:rPr>
        <w:t xml:space="preserve">- Hồ sơ, tài liệu chứng minh quyền sở hữu hoặc quyền sử dụng tài sản bảo đảm theo quy định pháp luật (nếu có) hoặc </w:t>
      </w:r>
      <w:r w:rsidRPr="009106CE">
        <w:t>văn bản đề nghị xem xét vay tín chấp (theo mẫu 0</w:t>
      </w:r>
      <w:r w:rsidRPr="009106CE">
        <w:rPr>
          <w:lang w:val="en-US"/>
        </w:rPr>
        <w:t>6</w:t>
      </w:r>
      <w:r w:rsidRPr="009106CE">
        <w:t>-CS</w:t>
      </w:r>
      <w:r w:rsidRPr="009106CE">
        <w:rPr>
          <w:lang w:val="en-US"/>
        </w:rPr>
        <w:t>2</w:t>
      </w:r>
      <w:r w:rsidRPr="009106CE">
        <w:t>), trong đó nêu rõ lý do, biện pháp bảo đảm thay thế (nếu có) và cam kết chịu trách nhiệm về tính trung thực, rủi ro của khoản vay.</w:t>
      </w:r>
    </w:p>
    <w:bookmarkEnd w:id="4"/>
    <w:p w14:paraId="271B612D" w14:textId="14CAB586" w:rsidR="00EE616D" w:rsidRPr="009106CE" w:rsidRDefault="00EE616D" w:rsidP="004C5620">
      <w:pPr>
        <w:pStyle w:val="Heading2"/>
        <w:numPr>
          <w:ilvl w:val="0"/>
          <w:numId w:val="12"/>
        </w:numPr>
        <w:tabs>
          <w:tab w:val="left" w:pos="851"/>
        </w:tabs>
        <w:ind w:left="0" w:firstLine="567"/>
        <w:rPr>
          <w:rFonts w:cs="Times New Roman"/>
          <w:lang w:val="en-US"/>
        </w:rPr>
      </w:pPr>
      <w:r w:rsidRPr="009106CE">
        <w:rPr>
          <w:rFonts w:cs="Times New Roman"/>
          <w:lang w:val="en-US"/>
        </w:rPr>
        <w:lastRenderedPageBreak/>
        <w:t>Hỗ trợ chi phí thuê không gian làm việc tại Tòa nhà Trung tâm Công nghệ thông tin tỉnh Thanh Hóa và các cơ sở có chức năng cho thuê không gian làm việc phục vụ hoạt động khởi nghiệp sáng tạo, đổi mới sáng tạo và chuyển đổi số trên địa bàn tỉnh</w:t>
      </w:r>
    </w:p>
    <w:p w14:paraId="606BCD64" w14:textId="77777777" w:rsidR="00EE616D" w:rsidRPr="009106CE" w:rsidRDefault="00EE616D" w:rsidP="004C5620">
      <w:pPr>
        <w:pStyle w:val="Heading3"/>
        <w:numPr>
          <w:ilvl w:val="1"/>
          <w:numId w:val="12"/>
        </w:numPr>
        <w:tabs>
          <w:tab w:val="left" w:pos="1134"/>
        </w:tabs>
        <w:ind w:left="0" w:firstLine="567"/>
        <w:rPr>
          <w:rStyle w:val="Strong"/>
          <w:rFonts w:cs="Times New Roman"/>
          <w:b/>
          <w:bCs w:val="0"/>
        </w:rPr>
      </w:pPr>
      <w:r w:rsidRPr="009106CE">
        <w:rPr>
          <w:rStyle w:val="Strong"/>
          <w:rFonts w:cs="Times New Roman"/>
          <w:b/>
        </w:rPr>
        <w:t>Đối tượng hỗ trợ</w:t>
      </w:r>
    </w:p>
    <w:p w14:paraId="22B37190" w14:textId="77777777" w:rsidR="00EE616D" w:rsidRPr="009106CE" w:rsidRDefault="00EE616D" w:rsidP="004C5620">
      <w:pPr>
        <w:rPr>
          <w:lang w:val="en-US"/>
        </w:rPr>
      </w:pPr>
      <w:r w:rsidRPr="009106CE">
        <w:rPr>
          <w:lang w:val="en-US"/>
        </w:rPr>
        <w:t>a) Doanh nghiệp khởi nghiệp sáng tạo</w:t>
      </w:r>
      <w:r w:rsidRPr="009106CE">
        <w:rPr>
          <w:rFonts w:eastAsiaTheme="majorEastAsia"/>
          <w:szCs w:val="28"/>
          <w:lang w:val="en-US"/>
        </w:rPr>
        <w:t xml:space="preserve"> </w:t>
      </w:r>
      <w:r w:rsidRPr="009106CE">
        <w:rPr>
          <w:lang w:val="en-US"/>
        </w:rPr>
        <w:t>trên địa bàn tỉnh Thanh Hóa.</w:t>
      </w:r>
    </w:p>
    <w:p w14:paraId="59185AEE" w14:textId="77777777" w:rsidR="00EE616D" w:rsidRPr="009106CE" w:rsidRDefault="00EE616D" w:rsidP="004C5620">
      <w:pPr>
        <w:rPr>
          <w:lang w:val="en-US"/>
        </w:rPr>
      </w:pPr>
      <w:r w:rsidRPr="009106CE">
        <w:rPr>
          <w:lang w:val="en-US"/>
        </w:rPr>
        <w:t>b) Cá nhân, nhóm cá nhân có ý tưởng hoặc dự án khởi nghiệp sáng tạo chưa thành lập doanh nghiệp, được ươm tạo tại các cơ sở ươm tạo hoặc trung tâm đổi mới sáng tạo hoặc các tổ chức trung gian hỗ trợ khởi nghiệp trên địa bàn tỉnh Thanh Hóa.</w:t>
      </w:r>
    </w:p>
    <w:p w14:paraId="16655074" w14:textId="77777777" w:rsidR="00EE616D" w:rsidRPr="009106CE" w:rsidRDefault="00EE616D" w:rsidP="004C5620">
      <w:pPr>
        <w:rPr>
          <w:lang w:val="en-US"/>
        </w:rPr>
      </w:pPr>
      <w:r w:rsidRPr="009106CE">
        <w:rPr>
          <w:lang w:val="en-US"/>
        </w:rPr>
        <w:t>c) Cơ sở do tư nhân thành lập và đăng ký hoạt động trên địa bàn tỉnh Thanh Hóa, gồm: cơ sở ươm tạo công nghệ, ươm tạo doanh nghiệp khoa học và công nghệ; trung tâm nghiên cứu và phát triển; trung tâm đổi mới sáng tạo; tổ chức trung gian hỗ trợ khởi nghiệp; quỹ đầu tư.</w:t>
      </w:r>
    </w:p>
    <w:p w14:paraId="47CC2C82" w14:textId="77777777" w:rsidR="00EE616D" w:rsidRPr="009106CE" w:rsidRDefault="00EE616D" w:rsidP="004C5620">
      <w:pPr>
        <w:pStyle w:val="Heading3"/>
        <w:numPr>
          <w:ilvl w:val="1"/>
          <w:numId w:val="12"/>
        </w:numPr>
        <w:tabs>
          <w:tab w:val="left" w:pos="1134"/>
        </w:tabs>
        <w:ind w:left="0" w:firstLine="567"/>
        <w:rPr>
          <w:rStyle w:val="Strong"/>
          <w:rFonts w:cs="Times New Roman"/>
          <w:b/>
          <w:bCs w:val="0"/>
        </w:rPr>
      </w:pPr>
      <w:r w:rsidRPr="009106CE">
        <w:rPr>
          <w:rStyle w:val="Strong"/>
          <w:rFonts w:cs="Times New Roman"/>
          <w:b/>
        </w:rPr>
        <w:t>Nội</w:t>
      </w:r>
      <w:r w:rsidRPr="009106CE">
        <w:rPr>
          <w:rStyle w:val="Strong"/>
          <w:rFonts w:cs="Times New Roman"/>
          <w:b/>
          <w:lang w:val="en-US"/>
        </w:rPr>
        <w:t xml:space="preserve"> dung và mức hỗ trợ</w:t>
      </w:r>
    </w:p>
    <w:p w14:paraId="7ED4642B" w14:textId="77777777" w:rsidR="00EE616D" w:rsidRPr="009106CE" w:rsidRDefault="00EE616D" w:rsidP="004C5620">
      <w:pPr>
        <w:rPr>
          <w:rStyle w:val="Strong"/>
          <w:rFonts w:eastAsiaTheme="majorEastAsia"/>
          <w:b w:val="0"/>
          <w:bCs w:val="0"/>
          <w:lang w:val="en-US"/>
        </w:rPr>
      </w:pPr>
      <w:r w:rsidRPr="009106CE">
        <w:t xml:space="preserve">a) </w:t>
      </w:r>
      <w:r w:rsidRPr="009106CE">
        <w:rPr>
          <w:rStyle w:val="Strong"/>
          <w:rFonts w:eastAsiaTheme="majorEastAsia"/>
          <w:b w:val="0"/>
        </w:rPr>
        <w:t>Nội dung hỗ trợ</w:t>
      </w:r>
      <w:r w:rsidRPr="009106CE">
        <w:rPr>
          <w:rStyle w:val="Strong"/>
          <w:rFonts w:eastAsiaTheme="majorEastAsia"/>
          <w:b w:val="0"/>
          <w:lang w:val="en-US"/>
        </w:rPr>
        <w:t>:</w:t>
      </w:r>
    </w:p>
    <w:p w14:paraId="3513C9DF" w14:textId="77777777" w:rsidR="00EE616D" w:rsidRPr="009106CE" w:rsidRDefault="00EE616D" w:rsidP="004C5620">
      <w:r w:rsidRPr="009106CE">
        <w:t>Hỗ trợ đối tượng tại mục 3.1 khoản này thuê không gian làm việc phục vụ hoạt động khởi nghiệp sáng tạo, đổi mới sáng tạo và chuyển đổi số, bao gồm:</w:t>
      </w:r>
    </w:p>
    <w:p w14:paraId="53343A6A" w14:textId="77777777" w:rsidR="00EE616D" w:rsidRPr="009106CE" w:rsidRDefault="00EE616D" w:rsidP="004C5620">
      <w:r w:rsidRPr="009106CE">
        <w:rPr>
          <w:lang w:val="en-US"/>
        </w:rPr>
        <w:t>-</w:t>
      </w:r>
      <w:r w:rsidRPr="009106CE">
        <w:t xml:space="preserve"> Không gian làm việc chung (co-working space);</w:t>
      </w:r>
    </w:p>
    <w:p w14:paraId="15B1DC83" w14:textId="77777777" w:rsidR="00EE616D" w:rsidRPr="009106CE" w:rsidRDefault="00EE616D" w:rsidP="004C5620">
      <w:r w:rsidRPr="009106CE">
        <w:rPr>
          <w:lang w:val="en-US"/>
        </w:rPr>
        <w:t>-</w:t>
      </w:r>
      <w:r w:rsidRPr="009106CE">
        <w:t xml:space="preserve"> Khu văn phòng ươm tạo, khu làm việc cho doanh nghiệp khởi nghiệp sáng tạo;</w:t>
      </w:r>
    </w:p>
    <w:p w14:paraId="6365458F" w14:textId="77777777" w:rsidR="00EE616D" w:rsidRPr="009106CE" w:rsidRDefault="00EE616D" w:rsidP="004C5620">
      <w:r w:rsidRPr="009106CE">
        <w:rPr>
          <w:lang w:val="en-US"/>
        </w:rPr>
        <w:t>-</w:t>
      </w:r>
      <w:r w:rsidRPr="009106CE">
        <w:t xml:space="preserve"> Phòng thí nghiệm (Lab), khu trưng bày </w:t>
      </w:r>
      <w:r w:rsidRPr="009106CE">
        <w:rPr>
          <w:lang w:val="en-US"/>
        </w:rPr>
        <w:t xml:space="preserve">- </w:t>
      </w:r>
      <w:r w:rsidRPr="009106CE">
        <w:t>thử nghiệm sản phẩm, khu trình diễn công nghệ;</w:t>
      </w:r>
    </w:p>
    <w:p w14:paraId="3F2A7317" w14:textId="77777777" w:rsidR="00EE616D" w:rsidRPr="009106CE" w:rsidRDefault="00EE616D" w:rsidP="004C5620">
      <w:r w:rsidRPr="009106CE">
        <w:rPr>
          <w:lang w:val="en-US"/>
        </w:rPr>
        <w:t>-</w:t>
      </w:r>
      <w:r w:rsidRPr="009106CE">
        <w:t xml:space="preserve"> Khu văn phòng đổi mới sáng tạo, khu hỗ trợ khởi nghiệp, khu làm việc của các nhóm dự án đổi mới sáng tạo.</w:t>
      </w:r>
    </w:p>
    <w:p w14:paraId="5A8E01A9" w14:textId="77777777" w:rsidR="00EE616D" w:rsidRPr="009106CE" w:rsidRDefault="00EE616D" w:rsidP="004C5620">
      <w:r w:rsidRPr="009106CE">
        <w:t>Việc thuê không gian làm việc được thực hiện tại một trong các cơ sở sau:</w:t>
      </w:r>
    </w:p>
    <w:p w14:paraId="14E2951A" w14:textId="77777777" w:rsidR="00EE616D" w:rsidRPr="009106CE" w:rsidRDefault="00EE616D" w:rsidP="004C5620">
      <w:r w:rsidRPr="009106CE">
        <w:rPr>
          <w:lang w:val="en-US"/>
        </w:rPr>
        <w:t>-</w:t>
      </w:r>
      <w:r w:rsidRPr="009106CE">
        <w:t xml:space="preserve"> Tòa nhà Trung tâm Công nghệ thông tin tỉnh Thanh Hóa;</w:t>
      </w:r>
    </w:p>
    <w:p w14:paraId="537EBEB7" w14:textId="77777777" w:rsidR="00EE616D" w:rsidRPr="009106CE" w:rsidRDefault="00EE616D" w:rsidP="004C5620">
      <w:r w:rsidRPr="009106CE">
        <w:rPr>
          <w:lang w:val="en-US"/>
        </w:rPr>
        <w:t>-</w:t>
      </w:r>
      <w:r w:rsidRPr="009106CE">
        <w:t xml:space="preserve"> Các trường đại học, viện nghiên cứu, cơ sở đào tạo, trung tâm đổi mới sáng tạo, cơ sở ươm tạo công nghệ, cơ sở ươm tạo doanh nghiệp khoa học và công nghệ, đơn vị sự nghiệp công lập hoặc tư nhân có chức năng cho thuê không gian làm việc theo quy định của pháp luật;</w:t>
      </w:r>
    </w:p>
    <w:p w14:paraId="40675C21" w14:textId="77777777" w:rsidR="00EE616D" w:rsidRPr="009106CE" w:rsidRDefault="00EE616D" w:rsidP="004C5620">
      <w:r w:rsidRPr="009106CE">
        <w:rPr>
          <w:lang w:val="en-US"/>
        </w:rPr>
        <w:t>-</w:t>
      </w:r>
      <w:r w:rsidRPr="009106CE">
        <w:t xml:space="preserve"> Các tổ chức, doanh nghiệp tư nhân được cấp phép hoạt động trong lĩnh vực cho thuê hạ tầng, cung cấp dịch vụ hỗ trợ khởi nghiệp sáng tạo, đổi mới sáng tạo và chuyển đổi số trên địa bàn tỉnh.</w:t>
      </w:r>
    </w:p>
    <w:p w14:paraId="58463C2C" w14:textId="77777777" w:rsidR="00EE616D" w:rsidRPr="009106CE" w:rsidRDefault="00EE616D" w:rsidP="004C5620">
      <w:r w:rsidRPr="009106CE">
        <w:lastRenderedPageBreak/>
        <w:t>Các cơ sở cho thuê phải bảo đảm các điều kiện sau:</w:t>
      </w:r>
    </w:p>
    <w:p w14:paraId="197F4A30" w14:textId="77777777" w:rsidR="00EE616D" w:rsidRPr="009106CE" w:rsidRDefault="00EE616D" w:rsidP="004C5620">
      <w:r w:rsidRPr="009106CE">
        <w:rPr>
          <w:lang w:val="en-US"/>
        </w:rPr>
        <w:t>-</w:t>
      </w:r>
      <w:r w:rsidRPr="009106CE">
        <w:t xml:space="preserve"> Có cơ sở vật chất, hạ tầng kỹ thuật đồng bộ, đáp ứng yêu cầu an toàn lao động, an ninh, phòng cháy chữa cháy, bảo vệ môi trường;</w:t>
      </w:r>
    </w:p>
    <w:p w14:paraId="434DE3FC" w14:textId="77777777" w:rsidR="00EE616D" w:rsidRPr="009106CE" w:rsidRDefault="00EE616D" w:rsidP="004C5620">
      <w:r w:rsidRPr="009106CE">
        <w:rPr>
          <w:lang w:val="en-US"/>
        </w:rPr>
        <w:t>-</w:t>
      </w:r>
      <w:r w:rsidRPr="009106CE">
        <w:t xml:space="preserve"> Có hợp đồng, hóa đơn, chứng từ hợp lệ theo quy định của pháp luật về tài chính, kế toán, quản lý tài sản công hoặc tài sản tư nhân.</w:t>
      </w:r>
    </w:p>
    <w:p w14:paraId="1E301E81" w14:textId="77777777" w:rsidR="00EE616D" w:rsidRPr="009106CE" w:rsidRDefault="00EE616D" w:rsidP="004C5620">
      <w:pPr>
        <w:rPr>
          <w:lang w:val="en-US"/>
        </w:rPr>
      </w:pPr>
      <w:r w:rsidRPr="009106CE">
        <w:t xml:space="preserve">b) </w:t>
      </w:r>
      <w:r w:rsidRPr="009106CE">
        <w:rPr>
          <w:rStyle w:val="Strong"/>
          <w:rFonts w:eastAsiaTheme="majorEastAsia"/>
          <w:b w:val="0"/>
        </w:rPr>
        <w:t>Mức hỗ trợ</w:t>
      </w:r>
      <w:r w:rsidRPr="009106CE">
        <w:rPr>
          <w:rStyle w:val="Strong"/>
          <w:rFonts w:eastAsiaTheme="majorEastAsia"/>
          <w:b w:val="0"/>
          <w:lang w:val="en-US"/>
        </w:rPr>
        <w:t>:</w:t>
      </w:r>
    </w:p>
    <w:p w14:paraId="370EFA2E" w14:textId="77777777" w:rsidR="00EE616D" w:rsidRPr="009106CE" w:rsidRDefault="00EE616D" w:rsidP="004C5620">
      <w:r w:rsidRPr="009106CE">
        <w:rPr>
          <w:rStyle w:val="Strong"/>
          <w:rFonts w:eastAsiaTheme="majorEastAsia"/>
          <w:b w:val="0"/>
          <w:lang w:val="en-US"/>
        </w:rPr>
        <w:t xml:space="preserve">- </w:t>
      </w:r>
      <w:r w:rsidRPr="009106CE">
        <w:rPr>
          <w:rStyle w:val="Strong"/>
          <w:rFonts w:eastAsiaTheme="majorEastAsia"/>
          <w:b w:val="0"/>
        </w:rPr>
        <w:t>Hỗ trợ tối đa 70% chi phí thuê không gian làm việc</w:t>
      </w:r>
      <w:r w:rsidRPr="009106CE">
        <w:t xml:space="preserve"> (</w:t>
      </w:r>
      <w:r w:rsidRPr="009106CE">
        <w:rPr>
          <w:lang w:val="en-US"/>
        </w:rPr>
        <w:t>không bao gồm</w:t>
      </w:r>
      <w:r w:rsidRPr="009106CE">
        <w:t xml:space="preserve"> </w:t>
      </w:r>
      <w:r w:rsidRPr="009106CE">
        <w:rPr>
          <w:lang w:val="en-US"/>
        </w:rPr>
        <w:t xml:space="preserve">chi phí: </w:t>
      </w:r>
      <w:r w:rsidRPr="009106CE">
        <w:t>điện, nước, vệ sinh, internet);</w:t>
      </w:r>
    </w:p>
    <w:p w14:paraId="54A07CD8" w14:textId="77777777" w:rsidR="00EE616D" w:rsidRPr="009106CE" w:rsidRDefault="00EE616D" w:rsidP="004C5620">
      <w:r w:rsidRPr="009106CE">
        <w:rPr>
          <w:lang w:val="en-US"/>
        </w:rPr>
        <w:t xml:space="preserve">- </w:t>
      </w:r>
      <w:r w:rsidRPr="009106CE">
        <w:t xml:space="preserve">Mỗi </w:t>
      </w:r>
      <w:r w:rsidRPr="009106CE">
        <w:rPr>
          <w:rStyle w:val="Strong"/>
          <w:rFonts w:eastAsiaTheme="majorEastAsia"/>
          <w:b w:val="0"/>
        </w:rPr>
        <w:t>đối tượng được hỗ trợ tối đa 03 năm hoạt động</w:t>
      </w:r>
      <w:r w:rsidRPr="009106CE">
        <w:t xml:space="preserve"> và </w:t>
      </w:r>
      <w:r w:rsidRPr="009106CE">
        <w:rPr>
          <w:rStyle w:val="Strong"/>
          <w:rFonts w:eastAsiaTheme="majorEastAsia"/>
          <w:b w:val="0"/>
        </w:rPr>
        <w:t>diện tích hỗ trợ không vượt quá 100 m²</w:t>
      </w:r>
      <w:r w:rsidRPr="009106CE">
        <w:t>;</w:t>
      </w:r>
    </w:p>
    <w:p w14:paraId="2BE244E9" w14:textId="77777777" w:rsidR="00EE616D" w:rsidRPr="009106CE" w:rsidRDefault="00EE616D" w:rsidP="004C5620">
      <w:r w:rsidRPr="009106CE">
        <w:rPr>
          <w:lang w:val="en-US"/>
        </w:rPr>
        <w:t xml:space="preserve">- </w:t>
      </w:r>
      <w:r w:rsidRPr="009106CE">
        <w:t>Trường hợp đối tượng có nhu cầu thuê diện tích lớn hơn 100 m², phần chi phí tăng thêm do đối tượng tự chi trả;</w:t>
      </w:r>
    </w:p>
    <w:p w14:paraId="227A5B57" w14:textId="77777777" w:rsidR="00EE616D" w:rsidRPr="009106CE" w:rsidRDefault="00EE616D" w:rsidP="004C5620">
      <w:r w:rsidRPr="009106CE">
        <w:rPr>
          <w:rStyle w:val="Strong"/>
          <w:rFonts w:eastAsiaTheme="majorEastAsia"/>
          <w:b w:val="0"/>
          <w:lang w:val="en-US"/>
        </w:rPr>
        <w:t xml:space="preserve">- </w:t>
      </w:r>
      <w:r w:rsidRPr="009106CE">
        <w:rPr>
          <w:rStyle w:val="Strong"/>
          <w:rFonts w:eastAsiaTheme="majorEastAsia"/>
          <w:b w:val="0"/>
        </w:rPr>
        <w:t>Hỗ trợ tối đa 20 đối tượng/năm</w:t>
      </w:r>
      <w:r w:rsidRPr="009106CE">
        <w:t>;</w:t>
      </w:r>
    </w:p>
    <w:p w14:paraId="4B0ED107" w14:textId="77777777" w:rsidR="00EE616D" w:rsidRPr="009106CE" w:rsidRDefault="00EE616D" w:rsidP="004C5620">
      <w:pPr>
        <w:pStyle w:val="Heading3"/>
        <w:numPr>
          <w:ilvl w:val="1"/>
          <w:numId w:val="12"/>
        </w:numPr>
        <w:tabs>
          <w:tab w:val="left" w:pos="1134"/>
        </w:tabs>
        <w:ind w:left="0" w:firstLine="567"/>
        <w:rPr>
          <w:rStyle w:val="Strong"/>
          <w:rFonts w:cs="Times New Roman"/>
          <w:b/>
          <w:bCs w:val="0"/>
          <w:szCs w:val="28"/>
        </w:rPr>
      </w:pPr>
      <w:r w:rsidRPr="009106CE">
        <w:rPr>
          <w:rStyle w:val="Strong"/>
          <w:rFonts w:cs="Times New Roman"/>
          <w:b/>
          <w:szCs w:val="28"/>
        </w:rPr>
        <w:t>Điều kiện hỗ trợ</w:t>
      </w:r>
    </w:p>
    <w:p w14:paraId="1275CAC5" w14:textId="77777777" w:rsidR="00EE616D" w:rsidRPr="009106CE" w:rsidRDefault="00EE616D" w:rsidP="004C5620">
      <w:pPr>
        <w:rPr>
          <w:lang w:val="en-US"/>
        </w:rPr>
      </w:pPr>
      <w:r w:rsidRPr="009106CE">
        <w:rPr>
          <w:lang w:val="en-US"/>
        </w:rPr>
        <w:t>a) Điều kiện chung:</w:t>
      </w:r>
    </w:p>
    <w:p w14:paraId="4BF09725" w14:textId="77777777" w:rsidR="00EE616D" w:rsidRPr="009106CE" w:rsidRDefault="00EE616D" w:rsidP="004C5620">
      <w:pPr>
        <w:rPr>
          <w:lang w:val="en-US"/>
        </w:rPr>
      </w:pPr>
      <w:r w:rsidRPr="009106CE">
        <w:rPr>
          <w:lang w:val="en-US"/>
        </w:rPr>
        <w:t>- Thuộc đối tượng quy định tại mục 3.1 khoản này và có hoạt động hợp pháp trên địa bàn tỉnh Thanh Hóa;</w:t>
      </w:r>
    </w:p>
    <w:p w14:paraId="67E34D64" w14:textId="77777777" w:rsidR="00EE616D" w:rsidRPr="009106CE" w:rsidRDefault="00EE616D" w:rsidP="004C5620">
      <w:pPr>
        <w:rPr>
          <w:lang w:val="en-US"/>
        </w:rPr>
      </w:pPr>
      <w:r w:rsidRPr="009106CE">
        <w:rPr>
          <w:lang w:val="en-US"/>
        </w:rPr>
        <w:t>- Không trùng lặp nguồn hỗ trợ từ ngân sách nhà nước cho cùng một nội dung, cùng thời gian;</w:t>
      </w:r>
    </w:p>
    <w:p w14:paraId="161CE533" w14:textId="77777777" w:rsidR="00EE616D" w:rsidRPr="009106CE" w:rsidRDefault="00EE616D" w:rsidP="004C5620">
      <w:pPr>
        <w:rPr>
          <w:lang w:val="en-US"/>
        </w:rPr>
      </w:pPr>
      <w:r w:rsidRPr="009106CE">
        <w:rPr>
          <w:lang w:val="en-US"/>
        </w:rPr>
        <w:t>- Sử dụng đúng mục đích diện tích được hỗ trợ, phục vụ trực tiếp hoạt động khởi nghiệp sáng tạo, đổi mới sáng tạo và chuyển đổi số;</w:t>
      </w:r>
    </w:p>
    <w:p w14:paraId="6D919045" w14:textId="77777777" w:rsidR="00EE616D" w:rsidRPr="009106CE" w:rsidRDefault="00EE616D" w:rsidP="004C5620">
      <w:pPr>
        <w:rPr>
          <w:lang w:val="en-US"/>
        </w:rPr>
      </w:pPr>
      <w:r w:rsidRPr="009106CE">
        <w:rPr>
          <w:rStyle w:val="Strong"/>
          <w:rFonts w:eastAsiaTheme="majorEastAsia"/>
          <w:b w:val="0"/>
          <w:lang w:val="en-US"/>
        </w:rPr>
        <w:t xml:space="preserve">- </w:t>
      </w:r>
      <w:r w:rsidRPr="009106CE">
        <w:rPr>
          <w:rStyle w:val="Strong"/>
          <w:rFonts w:eastAsiaTheme="majorEastAsia"/>
          <w:b w:val="0"/>
        </w:rPr>
        <w:t>Hợp đồng thuê không gian làm việc</w:t>
      </w:r>
      <w:r w:rsidRPr="009106CE">
        <w:t xml:space="preserve"> phải có thời hạn tối thiểu </w:t>
      </w:r>
      <w:r w:rsidRPr="009106CE">
        <w:rPr>
          <w:lang w:val="en-US"/>
        </w:rPr>
        <w:t>06</w:t>
      </w:r>
      <w:r w:rsidRPr="009106CE">
        <w:t xml:space="preserve"> tháng/lần và được ký kết hợp pháp giữa bên thuê và bên cho thuê đủ điều kiện theo quy định pháp luật;</w:t>
      </w:r>
    </w:p>
    <w:p w14:paraId="0458907F" w14:textId="77777777" w:rsidR="00EE616D" w:rsidRPr="009106CE" w:rsidRDefault="00EE616D" w:rsidP="004C5620">
      <w:pPr>
        <w:rPr>
          <w:lang w:val="en-US"/>
        </w:rPr>
      </w:pPr>
      <w:r w:rsidRPr="009106CE">
        <w:rPr>
          <w:lang w:val="en-US"/>
        </w:rPr>
        <w:t>- Không được cho thuê lại, chuyển nhượng quyền thuê hoặc sử dụng sai mục đích diện tích được hỗ trợ;</w:t>
      </w:r>
    </w:p>
    <w:p w14:paraId="54ABFB21" w14:textId="77777777" w:rsidR="00EE616D" w:rsidRPr="009106CE" w:rsidRDefault="00EE616D" w:rsidP="004C5620">
      <w:pPr>
        <w:rPr>
          <w:lang w:val="en-US"/>
        </w:rPr>
      </w:pPr>
      <w:r w:rsidRPr="009106CE">
        <w:rPr>
          <w:lang w:val="en-US"/>
        </w:rPr>
        <w:t>- Tuân thủ quy định về an toàn lao động, phòng cháy chữa cháy, an ninh, môi trường và quản lý tài sản theo quy định của pháp luật.</w:t>
      </w:r>
    </w:p>
    <w:p w14:paraId="64CDF428" w14:textId="77777777" w:rsidR="00EE616D" w:rsidRPr="009106CE" w:rsidRDefault="00EE616D" w:rsidP="004C5620">
      <w:pPr>
        <w:rPr>
          <w:lang w:val="en-US"/>
        </w:rPr>
      </w:pPr>
      <w:r w:rsidRPr="009106CE">
        <w:rPr>
          <w:lang w:val="en-US"/>
        </w:rPr>
        <w:t>- Không gian thuê thuộc các cơ sở có chức năng cho thuê hợp pháp, đáp ứng điều kiện về cơ sở vật chất, an toàn, hạ tầng kỹ thuật, phòng cháy chữa cháy, môi trường, an ninh theo quy định pháp luật.</w:t>
      </w:r>
    </w:p>
    <w:p w14:paraId="4C1C9432" w14:textId="77777777" w:rsidR="00EE616D" w:rsidRPr="009106CE" w:rsidRDefault="00EE616D" w:rsidP="004C5620">
      <w:pPr>
        <w:rPr>
          <w:lang w:val="en-US"/>
        </w:rPr>
      </w:pPr>
      <w:r w:rsidRPr="009106CE">
        <w:t>b) Đối với doanh nghiệp khởi nghiệp sáng tạo</w:t>
      </w:r>
      <w:r w:rsidRPr="009106CE">
        <w:rPr>
          <w:lang w:val="en-US"/>
        </w:rPr>
        <w:t>:</w:t>
      </w:r>
    </w:p>
    <w:p w14:paraId="7F6E310E" w14:textId="77777777" w:rsidR="00EE616D" w:rsidRPr="009106CE" w:rsidRDefault="00EE616D" w:rsidP="004C5620">
      <w:r w:rsidRPr="009106CE">
        <w:rPr>
          <w:lang w:val="en-US"/>
        </w:rPr>
        <w:t xml:space="preserve">- </w:t>
      </w:r>
      <w:r w:rsidRPr="009106CE">
        <w:t xml:space="preserve">Có sản phẩm hoặc dịch vụ khởi nghiệp ở mức nguyên mẫu (prototype) </w:t>
      </w:r>
      <w:r w:rsidRPr="009106CE">
        <w:lastRenderedPageBreak/>
        <w:t>hoặc đã có thử nghiệm thị trường (pilot);</w:t>
      </w:r>
    </w:p>
    <w:p w14:paraId="415CDFB2" w14:textId="77777777" w:rsidR="00EE616D" w:rsidRPr="009106CE" w:rsidRDefault="00EE616D" w:rsidP="004C5620">
      <w:r w:rsidRPr="009106CE">
        <w:rPr>
          <w:lang w:val="en-US"/>
        </w:rPr>
        <w:t xml:space="preserve">- </w:t>
      </w:r>
      <w:r w:rsidRPr="009106CE">
        <w:t>Có kế hoạch sử dụng không gian thuê phục vụ nghiên cứu</w:t>
      </w:r>
      <w:r w:rsidRPr="009106CE">
        <w:rPr>
          <w:lang w:val="en-US"/>
        </w:rPr>
        <w:t xml:space="preserve"> và </w:t>
      </w:r>
      <w:r w:rsidRPr="009106CE">
        <w:t>phát triển (R&amp;D)</w:t>
      </w:r>
      <w:r w:rsidRPr="009106CE">
        <w:rPr>
          <w:lang w:val="en-US"/>
        </w:rPr>
        <w:t xml:space="preserve"> hoặc</w:t>
      </w:r>
      <w:r w:rsidRPr="009106CE">
        <w:t xml:space="preserve"> hoàn thiện sản phẩm</w:t>
      </w:r>
      <w:r w:rsidRPr="009106CE">
        <w:rPr>
          <w:lang w:val="en-US"/>
        </w:rPr>
        <w:t xml:space="preserve"> hoặc</w:t>
      </w:r>
      <w:r w:rsidRPr="009106CE">
        <w:t xml:space="preserve"> thương mại hóa công nghệ hoặc kết nối chuyên gia, nhà đầu tư, đối tác.</w:t>
      </w:r>
    </w:p>
    <w:p w14:paraId="22FE8203" w14:textId="77777777" w:rsidR="00EE616D" w:rsidRPr="009106CE" w:rsidRDefault="00EE616D" w:rsidP="004C5620">
      <w:pPr>
        <w:rPr>
          <w:lang w:val="en-US"/>
        </w:rPr>
      </w:pPr>
      <w:r w:rsidRPr="009106CE">
        <w:t>c) Đối với cá nhân, nhóm cá nhân có ý tưởng, dự án khởi nghiệp sáng tạo</w:t>
      </w:r>
      <w:r w:rsidRPr="009106CE">
        <w:rPr>
          <w:lang w:val="en-US"/>
        </w:rPr>
        <w:t>:</w:t>
      </w:r>
    </w:p>
    <w:p w14:paraId="18CE7878" w14:textId="77777777" w:rsidR="00EE616D" w:rsidRPr="009106CE" w:rsidRDefault="00EE616D" w:rsidP="004C5620">
      <w:r w:rsidRPr="009106CE">
        <w:rPr>
          <w:lang w:val="en-US"/>
        </w:rPr>
        <w:t xml:space="preserve">- </w:t>
      </w:r>
      <w:r w:rsidRPr="009106CE">
        <w:t>Được cơ sở ươm tạo</w:t>
      </w:r>
      <w:r w:rsidRPr="009106CE">
        <w:rPr>
          <w:lang w:val="en-US"/>
        </w:rPr>
        <w:t xml:space="preserve"> hoặc</w:t>
      </w:r>
      <w:r w:rsidRPr="009106CE">
        <w:t xml:space="preserve"> trung tâm đổi mới sáng tạo hoặc tổ chức hỗ trợ khởi nghiệp tiếp nhận, xác nhận đang ươm tạo hoặc tiền ươm tạo;</w:t>
      </w:r>
    </w:p>
    <w:p w14:paraId="43F06318" w14:textId="77777777" w:rsidR="00EE616D" w:rsidRPr="009106CE" w:rsidRDefault="00EE616D" w:rsidP="004C5620">
      <w:r w:rsidRPr="009106CE">
        <w:rPr>
          <w:lang w:val="en-US"/>
        </w:rPr>
        <w:t xml:space="preserve">- </w:t>
      </w:r>
      <w:r w:rsidRPr="009106CE">
        <w:t>Có ý tưởng hoặc dự án khởi nghiệp rõ ràng, khả thi, hướng tới thành lập doanh nghiệp khởi nghiệp sáng tạo trong thời hạn không quá 24 tháng kể từ khi được hưởng hỗ trợ;</w:t>
      </w:r>
    </w:p>
    <w:p w14:paraId="78165ED7" w14:textId="77777777" w:rsidR="00EE616D" w:rsidRPr="009106CE" w:rsidRDefault="00EE616D" w:rsidP="004C5620">
      <w:r w:rsidRPr="009106CE">
        <w:rPr>
          <w:lang w:val="en-US"/>
        </w:rPr>
        <w:t xml:space="preserve">- </w:t>
      </w:r>
      <w:r w:rsidRPr="009106CE">
        <w:t>Có kế hoạch sử dụng không gian làm việc phục vụ trực tiếp cho hoạt động nghiên cứu</w:t>
      </w:r>
      <w:r w:rsidRPr="009106CE">
        <w:rPr>
          <w:lang w:val="en-US"/>
        </w:rPr>
        <w:t xml:space="preserve"> hoặc</w:t>
      </w:r>
      <w:r w:rsidRPr="009106CE">
        <w:t xml:space="preserve"> hoàn thiện sản phẩm</w:t>
      </w:r>
      <w:r w:rsidRPr="009106CE">
        <w:rPr>
          <w:lang w:val="en-US"/>
        </w:rPr>
        <w:t xml:space="preserve"> hoặc</w:t>
      </w:r>
      <w:r w:rsidRPr="009106CE">
        <w:t xml:space="preserve"> phát triển dự án hoặc kết nối cố vấn, chuyên gia.</w:t>
      </w:r>
    </w:p>
    <w:p w14:paraId="0D41571E" w14:textId="77777777" w:rsidR="00EE616D" w:rsidRPr="009106CE" w:rsidRDefault="00EE616D" w:rsidP="004C5620">
      <w:pPr>
        <w:rPr>
          <w:lang w:val="en-US"/>
        </w:rPr>
      </w:pPr>
      <w:r w:rsidRPr="009106CE">
        <w:t>d) Đối với cơ sở ươm tạo, trung tâm nghiên cứu phát triển, trung tâm đổi mới sáng tạo, tổ chức trung gian hỗ trợ khởi nghiệp đổi mới sáng tạo, quỹ đầu tư</w:t>
      </w:r>
      <w:r w:rsidRPr="009106CE">
        <w:rPr>
          <w:lang w:val="en-US"/>
        </w:rPr>
        <w:t>:</w:t>
      </w:r>
    </w:p>
    <w:p w14:paraId="1EB7DADD" w14:textId="77777777" w:rsidR="00EE616D" w:rsidRPr="009106CE" w:rsidRDefault="00EE616D" w:rsidP="004C5620">
      <w:r w:rsidRPr="009106CE">
        <w:rPr>
          <w:lang w:val="en-US"/>
        </w:rPr>
        <w:t xml:space="preserve">- </w:t>
      </w:r>
      <w:r w:rsidRPr="009106CE">
        <w:t>Có chương trình hoặc kế hoạch hoạt động ươm tạo, hỗ trợ khởi nghiệp sáng tạo đang triển khai hoặc được phê duyệt;</w:t>
      </w:r>
    </w:p>
    <w:p w14:paraId="0E541646" w14:textId="77777777" w:rsidR="00EE616D" w:rsidRPr="009106CE" w:rsidRDefault="00EE616D" w:rsidP="004C5620">
      <w:r w:rsidRPr="009106CE">
        <w:rPr>
          <w:lang w:val="en-US"/>
        </w:rPr>
        <w:t xml:space="preserve">- </w:t>
      </w:r>
      <w:r w:rsidRPr="009106CE">
        <w:t xml:space="preserve">Bố trí tối thiểu </w:t>
      </w:r>
      <w:r w:rsidRPr="009106CE">
        <w:rPr>
          <w:lang w:val="en-US"/>
        </w:rPr>
        <w:t>5</w:t>
      </w:r>
      <w:r w:rsidRPr="009106CE">
        <w:t>0% diện tích không gian được hỗ trợ để phục vụ trực tiếp doanh nghiệp khởi nghiệp sáng tạo, cá nhân hoặc nhóm khởi nghiệp sáng tạo đang được ươm tạo;</w:t>
      </w:r>
    </w:p>
    <w:p w14:paraId="4AE72191" w14:textId="77777777" w:rsidR="00EE616D" w:rsidRPr="009106CE" w:rsidRDefault="00EE616D" w:rsidP="004C5620">
      <w:pPr>
        <w:pStyle w:val="Heading3"/>
        <w:numPr>
          <w:ilvl w:val="1"/>
          <w:numId w:val="12"/>
        </w:numPr>
        <w:tabs>
          <w:tab w:val="left" w:pos="1134"/>
        </w:tabs>
        <w:ind w:left="0" w:firstLine="567"/>
        <w:rPr>
          <w:rStyle w:val="Strong"/>
          <w:rFonts w:cs="Times New Roman"/>
          <w:szCs w:val="28"/>
        </w:rPr>
      </w:pPr>
      <w:r w:rsidRPr="009106CE">
        <w:rPr>
          <w:rStyle w:val="Strong"/>
          <w:rFonts w:cs="Times New Roman"/>
          <w:b/>
          <w:szCs w:val="28"/>
        </w:rPr>
        <w:t>Hồ sơ</w:t>
      </w:r>
      <w:r w:rsidRPr="009106CE">
        <w:rPr>
          <w:rStyle w:val="Strong"/>
          <w:rFonts w:cs="Times New Roman"/>
          <w:b/>
          <w:szCs w:val="28"/>
          <w:lang w:val="en-US"/>
        </w:rPr>
        <w:t xml:space="preserve"> </w:t>
      </w:r>
      <w:r w:rsidRPr="009106CE">
        <w:rPr>
          <w:rStyle w:val="Strong"/>
          <w:rFonts w:cs="Times New Roman"/>
          <w:b/>
          <w:szCs w:val="28"/>
        </w:rPr>
        <w:t>hỗ trợ</w:t>
      </w:r>
    </w:p>
    <w:p w14:paraId="1FFFA2FA" w14:textId="77777777" w:rsidR="00EE616D" w:rsidRPr="009106CE" w:rsidRDefault="00EE616D" w:rsidP="004C5620">
      <w:pPr>
        <w:rPr>
          <w:rStyle w:val="Strong"/>
          <w:rFonts w:eastAsiaTheme="majorEastAsia"/>
          <w:b w:val="0"/>
          <w:bCs w:val="0"/>
        </w:rPr>
      </w:pPr>
      <w:r w:rsidRPr="009106CE">
        <w:t xml:space="preserve">a) </w:t>
      </w:r>
      <w:r w:rsidRPr="009106CE">
        <w:rPr>
          <w:rStyle w:val="Strong"/>
          <w:rFonts w:eastAsiaTheme="majorEastAsia"/>
          <w:b w:val="0"/>
        </w:rPr>
        <w:t>Hồ sơ đăng ký tham gia hỗ trợ (trước khi thực hiện thuê không gian)</w:t>
      </w:r>
    </w:p>
    <w:p w14:paraId="2D1C087E" w14:textId="77777777" w:rsidR="00EE616D" w:rsidRPr="009106CE" w:rsidRDefault="00EE616D" w:rsidP="004C5620">
      <w:pPr>
        <w:rPr>
          <w:lang w:val="en-US"/>
        </w:rPr>
      </w:pPr>
      <w:r w:rsidRPr="009106CE">
        <w:rPr>
          <w:lang w:val="en-US"/>
        </w:rPr>
        <w:t xml:space="preserve">- </w:t>
      </w:r>
      <w:r w:rsidRPr="009106CE">
        <w:t>Đơn đăng ký tham gia (theo mẫu 01-CS</w:t>
      </w:r>
      <w:r w:rsidRPr="009106CE">
        <w:rPr>
          <w:lang w:val="en-US"/>
        </w:rPr>
        <w:t>3</w:t>
      </w:r>
      <w:r w:rsidRPr="009106CE">
        <w:t>)</w:t>
      </w:r>
      <w:r w:rsidRPr="009106CE">
        <w:rPr>
          <w:lang w:val="en-US"/>
        </w:rPr>
        <w:t xml:space="preserve"> </w:t>
      </w:r>
      <w:r w:rsidRPr="009106CE">
        <w:rPr>
          <w:rStyle w:val="Strong"/>
          <w:rFonts w:eastAsiaTheme="majorEastAsia"/>
          <w:b w:val="0"/>
          <w:lang w:val="en-US"/>
        </w:rPr>
        <w:t>kèm</w:t>
      </w:r>
      <w:r w:rsidRPr="009106CE">
        <w:rPr>
          <w:rStyle w:val="Strong"/>
          <w:rFonts w:eastAsiaTheme="majorEastAsia"/>
          <w:b w:val="0"/>
        </w:rPr>
        <w:t xml:space="preserve"> cam kết: </w:t>
      </w:r>
      <w:r w:rsidRPr="009106CE">
        <w:rPr>
          <w:rStyle w:val="Strong"/>
          <w:rFonts w:eastAsiaTheme="majorEastAsia"/>
          <w:b w:val="0"/>
          <w:lang w:val="en-US"/>
        </w:rPr>
        <w:t>s</w:t>
      </w:r>
      <w:r w:rsidRPr="009106CE">
        <w:t>ử dụng diện tích thuê đúng mục đích khởi nghiệp sáng tạo, đổi mới sáng tạo, chuyển đổi số;</w:t>
      </w:r>
      <w:r w:rsidRPr="009106CE">
        <w:rPr>
          <w:lang w:val="en-US"/>
        </w:rPr>
        <w:t xml:space="preserve"> </w:t>
      </w:r>
      <w:r w:rsidRPr="009106CE">
        <w:t>Không nhận hỗ trợ trùng lặp từ ngân sách nhà nước cho cùng nội dung;</w:t>
      </w:r>
      <w:r w:rsidRPr="009106CE">
        <w:rPr>
          <w:lang w:val="en-US"/>
        </w:rPr>
        <w:t xml:space="preserve"> </w:t>
      </w:r>
      <w:r w:rsidRPr="009106CE">
        <w:t>Chịu trách nhiệm hoàn trả kinh phí nếu vi phạm quy định.</w:t>
      </w:r>
    </w:p>
    <w:p w14:paraId="277EA20A" w14:textId="77777777" w:rsidR="00EE616D" w:rsidRPr="009106CE" w:rsidRDefault="00EE616D" w:rsidP="004C5620">
      <w:pPr>
        <w:rPr>
          <w:lang w:val="en-US"/>
        </w:rPr>
      </w:pPr>
      <w:r w:rsidRPr="009106CE">
        <w:rPr>
          <w:lang w:val="en-US"/>
        </w:rPr>
        <w:t>- Bản sao (công chứng hoặc chứng thực) Giấy chứng nhận đăng ký hoặc quyết định thành lập hoặc giấy phép đăng ký hoạt động theo pháp luật (đối với tổ chức);</w:t>
      </w:r>
    </w:p>
    <w:p w14:paraId="401B326C" w14:textId="77777777" w:rsidR="00EE616D" w:rsidRPr="009106CE" w:rsidRDefault="00EE616D" w:rsidP="004C5620">
      <w:r w:rsidRPr="009106CE">
        <w:rPr>
          <w:lang w:val="en-US"/>
        </w:rPr>
        <w:t>- Giấy x</w:t>
      </w:r>
      <w:r w:rsidRPr="009106CE">
        <w:t>ác nhận (theo mẫu 0</w:t>
      </w:r>
      <w:r w:rsidRPr="009106CE">
        <w:rPr>
          <w:lang w:val="en-US"/>
        </w:rPr>
        <w:t>2</w:t>
      </w:r>
      <w:r w:rsidRPr="009106CE">
        <w:t>-CS</w:t>
      </w:r>
      <w:r w:rsidRPr="009106CE">
        <w:rPr>
          <w:lang w:val="en-US"/>
        </w:rPr>
        <w:t xml:space="preserve">3) </w:t>
      </w:r>
      <w:r w:rsidRPr="009106CE">
        <w:t>của cơ sở ươm tạo</w:t>
      </w:r>
      <w:r w:rsidRPr="009106CE">
        <w:rPr>
          <w:lang w:val="en-US"/>
        </w:rPr>
        <w:t xml:space="preserve"> hoặc</w:t>
      </w:r>
      <w:r w:rsidRPr="009106CE">
        <w:t xml:space="preserve"> trung tâm đổi mới sáng tạo hoặc các tổ chức trung gian hỗ trợ khởi nghiệp </w:t>
      </w:r>
      <w:r w:rsidRPr="009106CE">
        <w:rPr>
          <w:lang w:val="en-US"/>
        </w:rPr>
        <w:t xml:space="preserve">hoặc </w:t>
      </w:r>
      <w:r w:rsidRPr="009106CE">
        <w:t>chính quyền địa phương cấp xã (đối với cá nhân, nhóm cá nhân);</w:t>
      </w:r>
    </w:p>
    <w:p w14:paraId="6E6A3C70" w14:textId="77777777" w:rsidR="00EE616D" w:rsidRPr="009106CE" w:rsidRDefault="00EE616D" w:rsidP="004C5620">
      <w:r w:rsidRPr="009106CE">
        <w:rPr>
          <w:rStyle w:val="Strong"/>
          <w:rFonts w:eastAsiaTheme="majorEastAsia"/>
          <w:b w:val="0"/>
          <w:lang w:val="en-US"/>
        </w:rPr>
        <w:t xml:space="preserve">- </w:t>
      </w:r>
      <w:r w:rsidRPr="009106CE">
        <w:rPr>
          <w:rStyle w:val="Strong"/>
          <w:rFonts w:eastAsiaTheme="majorEastAsia"/>
          <w:b w:val="0"/>
        </w:rPr>
        <w:t>Bản mô tả hoặc kế hoạch sử dụng không gian làm việc</w:t>
      </w:r>
      <w:r w:rsidRPr="009106CE">
        <w:t xml:space="preserve"> (theo mẫu 0</w:t>
      </w:r>
      <w:r w:rsidRPr="009106CE">
        <w:rPr>
          <w:lang w:val="en-US"/>
        </w:rPr>
        <w:t>3</w:t>
      </w:r>
      <w:r w:rsidRPr="009106CE">
        <w:t>-</w:t>
      </w:r>
      <w:r w:rsidRPr="009106CE">
        <w:lastRenderedPageBreak/>
        <w:t>CS</w:t>
      </w:r>
      <w:r w:rsidRPr="009106CE">
        <w:rPr>
          <w:lang w:val="en-US"/>
        </w:rPr>
        <w:t>3</w:t>
      </w:r>
      <w:r w:rsidRPr="009106CE">
        <w:t>), nêu rõ: vị trí thuê, mục đích sử dụng, hình thức hoạt động (nghiên cứu, ươm tạo, làm việc nhóm, thương mại hóa sản phẩm, kết nối đầu tư...);</w:t>
      </w:r>
    </w:p>
    <w:p w14:paraId="7C9D8168" w14:textId="77777777" w:rsidR="00EE616D" w:rsidRPr="009106CE" w:rsidRDefault="00EE616D" w:rsidP="004C5620">
      <w:pPr>
        <w:rPr>
          <w:rStyle w:val="Strong"/>
          <w:rFonts w:eastAsiaTheme="majorEastAsia"/>
          <w:b w:val="0"/>
          <w:bCs w:val="0"/>
        </w:rPr>
      </w:pPr>
      <w:r w:rsidRPr="009106CE">
        <w:t xml:space="preserve">b) </w:t>
      </w:r>
      <w:r w:rsidRPr="009106CE">
        <w:rPr>
          <w:rStyle w:val="Strong"/>
          <w:rFonts w:eastAsiaTheme="majorEastAsia"/>
          <w:b w:val="0"/>
        </w:rPr>
        <w:t>Hồ sơ đề nghị hỗ trợ sau khi thực hiện (đề nghị thanh toán chi phí đã chi)</w:t>
      </w:r>
    </w:p>
    <w:p w14:paraId="417A6233" w14:textId="77777777" w:rsidR="00EE616D" w:rsidRPr="009106CE" w:rsidRDefault="00EE616D" w:rsidP="004C5620">
      <w:r w:rsidRPr="009106CE">
        <w:rPr>
          <w:lang w:val="en-US"/>
        </w:rPr>
        <w:t>Định kỳ hằng năm (hoặc khi kết thúc hợp đồng thuê)</w:t>
      </w:r>
      <w:r w:rsidRPr="009106CE">
        <w:t>, đối tượng hỗ trợ lập hồ sơ đề nghị thanh toán kinh phí hỗ trợ gửi Sở Khoa học và Công nghệ, gồm:</w:t>
      </w:r>
    </w:p>
    <w:p w14:paraId="0F161C44" w14:textId="77777777" w:rsidR="00EE616D" w:rsidRPr="009106CE" w:rsidRDefault="00EE616D" w:rsidP="004C5620">
      <w:r w:rsidRPr="009106CE">
        <w:rPr>
          <w:rStyle w:val="Strong"/>
          <w:rFonts w:eastAsiaTheme="majorEastAsia"/>
          <w:b w:val="0"/>
          <w:lang w:val="en-US"/>
        </w:rPr>
        <w:t xml:space="preserve">- </w:t>
      </w:r>
      <w:r w:rsidRPr="009106CE">
        <w:rPr>
          <w:rStyle w:val="Strong"/>
          <w:rFonts w:eastAsiaTheme="majorEastAsia"/>
          <w:b w:val="0"/>
        </w:rPr>
        <w:t>Đơn đề nghị hỗ trợ kinh phí thuê không gian làm việc</w:t>
      </w:r>
      <w:r w:rsidRPr="009106CE">
        <w:t xml:space="preserve"> (theo mẫu 0</w:t>
      </w:r>
      <w:r w:rsidRPr="009106CE">
        <w:rPr>
          <w:lang w:val="en-US"/>
        </w:rPr>
        <w:t>4</w:t>
      </w:r>
      <w:r w:rsidRPr="009106CE">
        <w:t>-CS</w:t>
      </w:r>
      <w:r w:rsidRPr="009106CE">
        <w:rPr>
          <w:lang w:val="en-US"/>
        </w:rPr>
        <w:t>3</w:t>
      </w:r>
      <w:r w:rsidRPr="009106CE">
        <w:t>);</w:t>
      </w:r>
    </w:p>
    <w:p w14:paraId="5E471918" w14:textId="77777777" w:rsidR="00EE616D" w:rsidRPr="009106CE" w:rsidRDefault="00EE616D" w:rsidP="004C5620">
      <w:r w:rsidRPr="009106CE">
        <w:rPr>
          <w:rStyle w:val="Strong"/>
          <w:rFonts w:eastAsiaTheme="majorEastAsia"/>
          <w:b w:val="0"/>
          <w:lang w:val="en-US"/>
        </w:rPr>
        <w:t xml:space="preserve">- </w:t>
      </w:r>
      <w:r w:rsidRPr="009106CE">
        <w:rPr>
          <w:rStyle w:val="Strong"/>
          <w:rFonts w:eastAsiaTheme="majorEastAsia"/>
          <w:b w:val="0"/>
        </w:rPr>
        <w:t>Bản sao hợp đồng thuê không gian làm việc</w:t>
      </w:r>
      <w:r w:rsidRPr="009106CE">
        <w:t xml:space="preserve"> ký hợp pháp giữa bên thuê và bên cho thuê, trong đó ghi rõ diện tích, đơn giá, thời hạn thuê, mục đích sử dụng;</w:t>
      </w:r>
    </w:p>
    <w:p w14:paraId="689A96FE" w14:textId="77777777" w:rsidR="00EE616D" w:rsidRPr="009106CE" w:rsidRDefault="00EE616D" w:rsidP="004C5620">
      <w:r w:rsidRPr="009106CE">
        <w:rPr>
          <w:rStyle w:val="Strong"/>
          <w:rFonts w:eastAsiaTheme="majorEastAsia"/>
          <w:b w:val="0"/>
          <w:lang w:val="en-US"/>
        </w:rPr>
        <w:t xml:space="preserve">- </w:t>
      </w:r>
      <w:r w:rsidRPr="009106CE">
        <w:rPr>
          <w:rStyle w:val="Strong"/>
          <w:rFonts w:eastAsiaTheme="majorEastAsia"/>
          <w:b w:val="0"/>
        </w:rPr>
        <w:t>Hóa đơn tài chính, chứng từ thanh toán hợp lệ</w:t>
      </w:r>
      <w:r w:rsidRPr="009106CE">
        <w:t xml:space="preserve"> (chuyển khoản hoặc phiếu thu) thể hiện chi phí thuê thực tế đã chi;</w:t>
      </w:r>
    </w:p>
    <w:p w14:paraId="0D9F6FFC" w14:textId="77777777" w:rsidR="00EE616D" w:rsidRPr="009106CE" w:rsidRDefault="00EE616D" w:rsidP="004C5620">
      <w:r w:rsidRPr="009106CE">
        <w:rPr>
          <w:rStyle w:val="Strong"/>
          <w:rFonts w:eastAsiaTheme="majorEastAsia"/>
          <w:b w:val="0"/>
          <w:lang w:val="en-US"/>
        </w:rPr>
        <w:t xml:space="preserve">- </w:t>
      </w:r>
      <w:r w:rsidRPr="009106CE">
        <w:rPr>
          <w:rStyle w:val="Strong"/>
          <w:rFonts w:eastAsiaTheme="majorEastAsia"/>
          <w:b w:val="0"/>
        </w:rPr>
        <w:t>Báo cáo kết quả sử dụng không gian làm việc</w:t>
      </w:r>
      <w:r w:rsidRPr="009106CE">
        <w:t xml:space="preserve"> (theo mẫu 0</w:t>
      </w:r>
      <w:r w:rsidRPr="009106CE">
        <w:rPr>
          <w:lang w:val="en-US"/>
        </w:rPr>
        <w:t>5</w:t>
      </w:r>
      <w:r w:rsidRPr="009106CE">
        <w:t>-CS</w:t>
      </w:r>
      <w:r w:rsidRPr="009106CE">
        <w:rPr>
          <w:lang w:val="en-US"/>
        </w:rPr>
        <w:t>3</w:t>
      </w:r>
      <w:r w:rsidRPr="009106CE">
        <w:t xml:space="preserve">), nêu rõ: hoạt động </w:t>
      </w:r>
      <w:r w:rsidRPr="009106CE">
        <w:rPr>
          <w:lang w:val="en-US"/>
        </w:rPr>
        <w:t>nghiên cứu và phát triển</w:t>
      </w:r>
      <w:r w:rsidRPr="009106CE">
        <w:t xml:space="preserve">, ươm tạo, thương mại hóa, kết nối chuyên gia </w:t>
      </w:r>
      <w:r w:rsidRPr="009106CE">
        <w:rPr>
          <w:lang w:val="en-US"/>
        </w:rPr>
        <w:t>-</w:t>
      </w:r>
      <w:r w:rsidRPr="009106CE">
        <w:t xml:space="preserve"> nhà đầu tư hoặc các kết quả nổi bật đạt được trong kỳ hỗ trợ;</w:t>
      </w:r>
    </w:p>
    <w:p w14:paraId="3897C4A1" w14:textId="77777777" w:rsidR="00EE616D" w:rsidRPr="009106CE" w:rsidRDefault="00EE616D" w:rsidP="004C5620">
      <w:pPr>
        <w:rPr>
          <w:lang w:val="en-US"/>
        </w:rPr>
      </w:pPr>
      <w:r w:rsidRPr="009106CE">
        <w:rPr>
          <w:rStyle w:val="Strong"/>
          <w:rFonts w:eastAsiaTheme="majorEastAsia"/>
          <w:b w:val="0"/>
          <w:lang w:val="en-US"/>
        </w:rPr>
        <w:t xml:space="preserve">- </w:t>
      </w:r>
      <w:r w:rsidRPr="009106CE">
        <w:rPr>
          <w:rStyle w:val="Strong"/>
          <w:rFonts w:eastAsiaTheme="majorEastAsia"/>
          <w:b w:val="0"/>
        </w:rPr>
        <w:t>Bản xác nhận của cơ quan thuế</w:t>
      </w:r>
      <w:r w:rsidRPr="009106CE">
        <w:t xml:space="preserve"> (nếu có) về việc kê khai, hạch toán chi phí thuê hợp pháp (đối với doanh nghiệp, tổ chức)</w:t>
      </w:r>
      <w:r w:rsidRPr="009106CE">
        <w:rPr>
          <w:lang w:val="en-US"/>
        </w:rPr>
        <w:t>.</w:t>
      </w:r>
    </w:p>
    <w:p w14:paraId="315F232A" w14:textId="77777777" w:rsidR="00EE616D" w:rsidRPr="009106CE" w:rsidRDefault="00EE616D" w:rsidP="004C5620">
      <w:pPr>
        <w:pStyle w:val="Heading2"/>
        <w:numPr>
          <w:ilvl w:val="0"/>
          <w:numId w:val="12"/>
        </w:numPr>
        <w:tabs>
          <w:tab w:val="left" w:pos="851"/>
        </w:tabs>
        <w:ind w:left="0" w:firstLine="567"/>
      </w:pPr>
      <w:r w:rsidRPr="009106CE">
        <w:t>Hỗ trợ đổi mới quy trình sản xuất hoặc quy trình kinh doanh trên cơ sở ứng dụng công nghệ cao</w:t>
      </w:r>
    </w:p>
    <w:p w14:paraId="29D4D175" w14:textId="77777777" w:rsidR="00EE616D" w:rsidRPr="009106CE" w:rsidRDefault="00EE616D" w:rsidP="004C5620">
      <w:pPr>
        <w:pStyle w:val="Heading3"/>
        <w:numPr>
          <w:ilvl w:val="1"/>
          <w:numId w:val="12"/>
        </w:numPr>
        <w:tabs>
          <w:tab w:val="left" w:pos="1134"/>
        </w:tabs>
        <w:ind w:left="0" w:firstLine="567"/>
      </w:pPr>
      <w:r w:rsidRPr="009106CE">
        <w:t>Đối tượng hỗ trợ</w:t>
      </w:r>
    </w:p>
    <w:p w14:paraId="64744F1E" w14:textId="77777777" w:rsidR="00EE616D" w:rsidRPr="009106CE" w:rsidRDefault="00EE616D" w:rsidP="004C5620">
      <w:r w:rsidRPr="009106CE">
        <w:t>Doanh nghiệp thuộc khu vực kinh tế tư nhân, hộ kinh doanh, hợp tác xã không có vốn nhà nước trên địa bàn tỉnh Thanh Hóa.</w:t>
      </w:r>
    </w:p>
    <w:p w14:paraId="5D0C1507" w14:textId="77777777" w:rsidR="00EE616D" w:rsidRPr="009106CE" w:rsidRDefault="00EE616D" w:rsidP="004C5620">
      <w:pPr>
        <w:pStyle w:val="Heading3"/>
        <w:numPr>
          <w:ilvl w:val="1"/>
          <w:numId w:val="12"/>
        </w:numPr>
        <w:tabs>
          <w:tab w:val="left" w:pos="1134"/>
        </w:tabs>
        <w:ind w:left="0" w:firstLine="567"/>
      </w:pPr>
      <w:r w:rsidRPr="009106CE">
        <w:t>Nội dung và mức hỗ trợ</w:t>
      </w:r>
    </w:p>
    <w:p w14:paraId="338F934C" w14:textId="77777777" w:rsidR="00EE616D" w:rsidRPr="009106CE" w:rsidRDefault="00EE616D" w:rsidP="004C5620">
      <w:r w:rsidRPr="009106CE">
        <w:t>a) Nội dung hỗ trợ:</w:t>
      </w:r>
    </w:p>
    <w:p w14:paraId="261297B6" w14:textId="77777777" w:rsidR="00EE616D" w:rsidRPr="009106CE" w:rsidRDefault="00EE616D" w:rsidP="004C5620">
      <w:r w:rsidRPr="009106CE">
        <w:t xml:space="preserve">- Hỗ trợ đối tượng tại mục </w:t>
      </w:r>
      <w:r w:rsidRPr="009106CE">
        <w:rPr>
          <w:lang w:val="en-US"/>
        </w:rPr>
        <w:t>4</w:t>
      </w:r>
      <w:r w:rsidRPr="009106CE">
        <w:t>.1</w:t>
      </w:r>
      <w:r w:rsidRPr="009106CE">
        <w:rPr>
          <w:lang w:val="en-US"/>
        </w:rPr>
        <w:t xml:space="preserve"> khoản này </w:t>
      </w:r>
      <w:r w:rsidRPr="009106CE">
        <w:t>thực hiện hoạt động đổi mới quy trình sản xuất hoặc quy trình kinh doanh trên cơ sở ứng dụng công nghệ cao thuộc Danh mục công nghệ cao được ưu tiên đầu tư phát triển (Phụ lục I)</w:t>
      </w:r>
      <w:r w:rsidRPr="009106CE">
        <w:rPr>
          <w:lang w:val="en-US"/>
        </w:rPr>
        <w:t xml:space="preserve"> được ban hành</w:t>
      </w:r>
      <w:r w:rsidRPr="009106CE">
        <w:t xml:space="preserve"> kèm theo</w:t>
      </w:r>
      <w:r w:rsidRPr="009106CE">
        <w:rPr>
          <w:lang w:val="en-US"/>
        </w:rPr>
        <w:t xml:space="preserve"> Nghị quyết này</w:t>
      </w:r>
      <w:r w:rsidRPr="009106CE">
        <w:t>.</w:t>
      </w:r>
    </w:p>
    <w:p w14:paraId="3252F770" w14:textId="77777777" w:rsidR="00EE616D" w:rsidRPr="009106CE" w:rsidRDefault="00EE616D" w:rsidP="004C5620">
      <w:r w:rsidRPr="009106CE">
        <w:t>- Phạm vi chi phí được hỗ trợ chỉ bao gồm phần chi phí trực tiếp liên quan đến việc ứng dụng, triển khai, làm chủ và vận hành các công nghệ thuộc danh mục nêu trên, cụ thể:</w:t>
      </w:r>
    </w:p>
    <w:p w14:paraId="33EB40C1" w14:textId="77777777" w:rsidR="00EE616D" w:rsidRPr="009106CE" w:rsidRDefault="00EE616D" w:rsidP="004C5620">
      <w:r w:rsidRPr="009106CE">
        <w:t>+ Chi phí mua sắm, lắp đặt, tích hợp, nâng cấp, hiệu chỉnh hoặc vận hành thử nghiệm thiết bị, dây chuyền công nghệ, phần mềm, hệ thống điều khiển, cảm biến, robot, vật liệu, hoặc nền tảng số thuộc các công nghệ cao;</w:t>
      </w:r>
    </w:p>
    <w:p w14:paraId="63200760" w14:textId="77777777" w:rsidR="00EE616D" w:rsidRPr="009106CE" w:rsidRDefault="00EE616D" w:rsidP="004C5620">
      <w:r w:rsidRPr="009106CE">
        <w:lastRenderedPageBreak/>
        <w:t>+ Chi phí chuyển giao công nghệ, bao gồm: hợp đồng chuyển giao, dịch vụ tư vấn kỹ thuật, bản quyền, sở hữu trí tuệ liên quan trực tiếp đến công nghệ cao được ứng dụng;</w:t>
      </w:r>
    </w:p>
    <w:p w14:paraId="5EC7D0DB" w14:textId="77777777" w:rsidR="00EE616D" w:rsidRPr="009106CE" w:rsidRDefault="00EE616D" w:rsidP="004C5620">
      <w:r w:rsidRPr="009106CE">
        <w:t>+ Chi phí thuê chuyên gia trong nước hoặc nước ngoài, đào tạo, huấn luyện nhân lực kỹ thuật để tiếp nhận, làm chủ, vận hành và tối ưu hóa công nghệ;</w:t>
      </w:r>
    </w:p>
    <w:p w14:paraId="32A43960" w14:textId="77777777" w:rsidR="00EE616D" w:rsidRPr="009106CE" w:rsidRDefault="00EE616D" w:rsidP="004C5620">
      <w:r w:rsidRPr="009106CE">
        <w:t>+ Chi phí kiểm định, đánh giá, thử nghiệm phục vụ chứng minh hiệu quả ứng dụng công nghệ cao trong quy trình sản xuất – kinh doanh;</w:t>
      </w:r>
    </w:p>
    <w:p w14:paraId="6139ED37" w14:textId="77777777" w:rsidR="00EE616D" w:rsidRPr="009106CE" w:rsidRDefault="00EE616D" w:rsidP="004C5620">
      <w:r w:rsidRPr="009106CE">
        <w:t>+ Chi phí lập hồ sơ, thuyết minh kỹ thuật, tư vấn thiết kế, đánh giá công nghệ (nếu có), phục vụ việc ứng dụng công nghệ cao.</w:t>
      </w:r>
    </w:p>
    <w:p w14:paraId="064E52EA" w14:textId="77777777" w:rsidR="00EE616D" w:rsidRPr="009106CE" w:rsidRDefault="00EE616D" w:rsidP="004C5620">
      <w:r w:rsidRPr="009106CE">
        <w:t>- Các chi phí khác không liên quan trực tiếp đến việc ứng dụng công nghệ cao không thuộc phạm vi hỗ trợ của chính sách này (ví dụ: chi phí xây dựng nhà xưởng, đầu tư hạ tầng, nguyên vật liệu đầu vào, vận hành thường xuyên, marketing, logistics…).</w:t>
      </w:r>
    </w:p>
    <w:p w14:paraId="05CF9F1F" w14:textId="77777777" w:rsidR="00EE616D" w:rsidRPr="009106CE" w:rsidRDefault="00EE616D" w:rsidP="004C5620">
      <w:r w:rsidRPr="009106CE">
        <w:t>b) Mức hỗ trợ:</w:t>
      </w:r>
    </w:p>
    <w:p w14:paraId="09182003" w14:textId="77777777" w:rsidR="00EE616D" w:rsidRPr="009106CE" w:rsidRDefault="00EE616D" w:rsidP="004C5620">
      <w:r w:rsidRPr="009106CE">
        <w:t>- Hỗ trợ tối đa 50% tổng chi phí hợp lệ</w:t>
      </w:r>
      <w:r w:rsidRPr="009106CE">
        <w:rPr>
          <w:lang w:val="en-US"/>
        </w:rPr>
        <w:t xml:space="preserve">. Tổng mức hỗ trợ </w:t>
      </w:r>
      <w:r w:rsidRPr="009106CE">
        <w:t>không quá 2 tỷ đồng/dự án/</w:t>
      </w:r>
      <w:r w:rsidRPr="009106CE">
        <w:rPr>
          <w:lang w:val="en-US"/>
        </w:rPr>
        <w:t>đối tượng</w:t>
      </w:r>
      <w:r w:rsidRPr="009106CE">
        <w:t>;</w:t>
      </w:r>
    </w:p>
    <w:p w14:paraId="7D90CBF5" w14:textId="77777777" w:rsidR="00EE616D" w:rsidRPr="009106CE" w:rsidRDefault="00EE616D" w:rsidP="004C5620">
      <w:r w:rsidRPr="009106CE">
        <w:t>- Kinh phí hỗ trợ được xác định trên cơ sở chứng từ, hợp đồng, hóa đơn, biên bản nghiệm thu hợp lệ và kết quả kiểm tra, thẩm định nội dung công nghệ được ứng dụng;</w:t>
      </w:r>
    </w:p>
    <w:p w14:paraId="36ED7109" w14:textId="77777777" w:rsidR="00EE616D" w:rsidRPr="009106CE" w:rsidRDefault="00EE616D" w:rsidP="004C5620">
      <w:r w:rsidRPr="009106CE">
        <w:t xml:space="preserve">- Trường hợp dự án có nhiều hạng mục đầu tư, chỉ phần hạng mục có minh chứng rõ ràng về ứng dụng công nghệ cao theo </w:t>
      </w:r>
      <w:r w:rsidRPr="009106CE">
        <w:rPr>
          <w:lang w:val="en-US"/>
        </w:rPr>
        <w:t>D</w:t>
      </w:r>
      <w:r w:rsidRPr="009106CE">
        <w:t xml:space="preserve">anh mục </w:t>
      </w:r>
      <w:r w:rsidRPr="009106CE">
        <w:rPr>
          <w:lang w:val="en-US"/>
        </w:rPr>
        <w:t xml:space="preserve">(Phụ lục I) </w:t>
      </w:r>
      <w:r w:rsidRPr="009106CE">
        <w:t xml:space="preserve">ban hành kèm theo </w:t>
      </w:r>
      <w:r w:rsidRPr="009106CE">
        <w:rPr>
          <w:lang w:val="en-US"/>
        </w:rPr>
        <w:t xml:space="preserve">Nghị quyết này </w:t>
      </w:r>
      <w:r w:rsidRPr="009106CE">
        <w:t>mới được xem xét hỗ trợ.</w:t>
      </w:r>
    </w:p>
    <w:p w14:paraId="4E164A00" w14:textId="77777777" w:rsidR="00EE616D" w:rsidRPr="009106CE" w:rsidRDefault="00EE616D" w:rsidP="004C5620">
      <w:pPr>
        <w:pStyle w:val="Heading3"/>
        <w:numPr>
          <w:ilvl w:val="1"/>
          <w:numId w:val="12"/>
        </w:numPr>
        <w:tabs>
          <w:tab w:val="left" w:pos="1134"/>
        </w:tabs>
        <w:ind w:left="0" w:firstLine="567"/>
      </w:pPr>
      <w:r w:rsidRPr="009106CE">
        <w:rPr>
          <w:lang w:val="en-US"/>
        </w:rPr>
        <w:t>Điều kiện</w:t>
      </w:r>
      <w:r w:rsidRPr="009106CE">
        <w:t xml:space="preserve"> hỗ trợ</w:t>
      </w:r>
    </w:p>
    <w:p w14:paraId="4821B2C6" w14:textId="77777777" w:rsidR="00EE616D" w:rsidRPr="009106CE" w:rsidRDefault="00EE616D" w:rsidP="004C5620">
      <w:pPr>
        <w:rPr>
          <w:lang w:val="en-US"/>
        </w:rPr>
      </w:pPr>
      <w:r w:rsidRPr="009106CE">
        <w:rPr>
          <w:rFonts w:hAnsi="Symbol"/>
          <w:lang w:val="en-US"/>
        </w:rPr>
        <w:t xml:space="preserve">- </w:t>
      </w:r>
      <w:r w:rsidRPr="009106CE">
        <w:rPr>
          <w:lang w:val="en-US"/>
        </w:rPr>
        <w:t>Thuộc đối tượng tại mục 4.1 khoản này và có hoạt động sản xuất, kinh doanh hợp pháp trên địa bàn tỉnh Thanh Hóa;</w:t>
      </w:r>
    </w:p>
    <w:p w14:paraId="4FD4286D" w14:textId="77777777" w:rsidR="00EE616D" w:rsidRPr="009106CE" w:rsidRDefault="00EE616D" w:rsidP="004C5620">
      <w:pPr>
        <w:rPr>
          <w:lang w:val="en-US"/>
        </w:rPr>
      </w:pPr>
      <w:r w:rsidRPr="009106CE">
        <w:rPr>
          <w:rFonts w:hAnsi="Symbol"/>
          <w:lang w:val="en-US"/>
        </w:rPr>
        <w:t xml:space="preserve">- </w:t>
      </w:r>
      <w:r w:rsidRPr="009106CE">
        <w:t xml:space="preserve">Có dự án hoặc hoạt động đổi mới quy trình sản xuất hoặc quy trình kinh doanh được triển khai sau thời điểm Nghị quyết này có hiệu lực và đã hoàn thành hoặc đang được vận hành ổn định trong thời gian không quá </w:t>
      </w:r>
      <w:r w:rsidRPr="009106CE">
        <w:rPr>
          <w:lang w:val="en-US"/>
        </w:rPr>
        <w:t>12</w:t>
      </w:r>
      <w:r w:rsidRPr="009106CE">
        <w:t xml:space="preserve"> tháng tính đến thời điểm nộp hồ sơ đề nghị hỗ trợ, trên cơ sở ứng dụng công nghệ cao thuộc </w:t>
      </w:r>
      <w:r w:rsidRPr="009106CE">
        <w:rPr>
          <w:lang w:val="en-US"/>
        </w:rPr>
        <w:t>D</w:t>
      </w:r>
      <w:r w:rsidRPr="009106CE">
        <w:t xml:space="preserve">anh mục </w:t>
      </w:r>
      <w:r w:rsidRPr="009106CE">
        <w:rPr>
          <w:lang w:val="en-US"/>
        </w:rPr>
        <w:t xml:space="preserve">(Phụ lục I) </w:t>
      </w:r>
      <w:r w:rsidRPr="009106CE">
        <w:t xml:space="preserve">ban hành kèm theo </w:t>
      </w:r>
      <w:r w:rsidRPr="009106CE">
        <w:rPr>
          <w:lang w:val="en-US"/>
        </w:rPr>
        <w:t>Nghị quyết này</w:t>
      </w:r>
      <w:r w:rsidRPr="009106CE">
        <w:t>;</w:t>
      </w:r>
    </w:p>
    <w:p w14:paraId="191FB6EA" w14:textId="77777777" w:rsidR="00EE616D" w:rsidRPr="009106CE" w:rsidRDefault="00EE616D" w:rsidP="004C5620">
      <w:pPr>
        <w:rPr>
          <w:lang w:val="en-US"/>
        </w:rPr>
      </w:pPr>
      <w:r w:rsidRPr="009106CE">
        <w:rPr>
          <w:rFonts w:hAnsi="Symbol"/>
          <w:lang w:val="en-US"/>
        </w:rPr>
        <w:t>-</w:t>
      </w:r>
      <w:r w:rsidRPr="009106CE">
        <w:rPr>
          <w:lang w:val="en-US"/>
        </w:rPr>
        <w:t xml:space="preserve"> </w:t>
      </w:r>
      <w:r w:rsidRPr="009106CE">
        <w:t xml:space="preserve">Không trùng lặp nguồn hỗ trợ từ ngân sách nhà nước cho cùng nội dung </w:t>
      </w:r>
      <w:r w:rsidRPr="009106CE">
        <w:rPr>
          <w:lang w:val="en-US"/>
        </w:rPr>
        <w:t>đề nghị hỗ trợ</w:t>
      </w:r>
      <w:r w:rsidRPr="009106CE">
        <w:t>;</w:t>
      </w:r>
    </w:p>
    <w:p w14:paraId="70B8F643" w14:textId="77777777" w:rsidR="00EE616D" w:rsidRPr="009106CE" w:rsidRDefault="00EE616D" w:rsidP="004C5620">
      <w:pPr>
        <w:rPr>
          <w:lang w:val="en-US"/>
        </w:rPr>
      </w:pPr>
      <w:r w:rsidRPr="009106CE">
        <w:rPr>
          <w:rFonts w:hAnsi="Symbol"/>
          <w:lang w:val="en-US"/>
        </w:rPr>
        <w:t xml:space="preserve">- </w:t>
      </w:r>
      <w:r w:rsidRPr="009106CE">
        <w:rPr>
          <w:lang w:val="en-US"/>
        </w:rPr>
        <w:t xml:space="preserve">Bảo đảm </w:t>
      </w:r>
      <w:r w:rsidRPr="009106CE">
        <w:t>quyền sở hữu</w:t>
      </w:r>
      <w:r w:rsidRPr="009106CE">
        <w:rPr>
          <w:lang w:val="en-US"/>
        </w:rPr>
        <w:t xml:space="preserve"> hoặc </w:t>
      </w:r>
      <w:r w:rsidRPr="009106CE">
        <w:t>quyền sử dụng hợp pháp đối với công nghệ, thiết bị, phần mềm được ứng dụng; tuân thủ quy định về an toàn, phòng cháy chữa cháy và môi trường đối với hạng mục đổi mới;</w:t>
      </w:r>
    </w:p>
    <w:p w14:paraId="02CC5E95" w14:textId="77777777" w:rsidR="00EE616D" w:rsidRPr="009106CE" w:rsidRDefault="00EE616D" w:rsidP="004C5620">
      <w:pPr>
        <w:rPr>
          <w:lang w:val="en-US"/>
        </w:rPr>
      </w:pPr>
      <w:r w:rsidRPr="009106CE">
        <w:rPr>
          <w:rFonts w:hAnsi="Symbol"/>
          <w:lang w:val="en-US"/>
        </w:rPr>
        <w:lastRenderedPageBreak/>
        <w:t>-</w:t>
      </w:r>
      <w:r w:rsidRPr="009106CE">
        <w:rPr>
          <w:lang w:val="en-US"/>
        </w:rPr>
        <w:t xml:space="preserve"> </w:t>
      </w:r>
      <w:r w:rsidRPr="009106CE">
        <w:t>Có căn cứ chứng minh hoạt động đổi mới, thể hiện rõ trạng thái trước và sau khi áp dụng công nghệ cao, bao gồm ít nhất một trong các nội dung sau</w:t>
      </w:r>
      <w:r w:rsidRPr="009106CE">
        <w:rPr>
          <w:lang w:val="en-US"/>
        </w:rPr>
        <w:t>: thay thế thiết bị, dây chuyền, phần mềm, quy trình điều hành hoặc mô hình quản trị cũ bằng giải pháp công nghệ mới, tiên tiến hơn; cải tiến quy trình hiện có nhằm tăng năng suất, chất lượng, tiết kiệm năng lượng hoặc giảm chi phí;</w:t>
      </w:r>
    </w:p>
    <w:p w14:paraId="75551F84" w14:textId="77777777" w:rsidR="00EE616D" w:rsidRPr="009106CE" w:rsidRDefault="00EE616D" w:rsidP="004C5620">
      <w:pPr>
        <w:rPr>
          <w:lang w:val="en-US"/>
        </w:rPr>
      </w:pPr>
      <w:r w:rsidRPr="009106CE">
        <w:rPr>
          <w:rFonts w:hAnsi="Symbol"/>
          <w:lang w:val="en-US"/>
        </w:rPr>
        <w:t>-</w:t>
      </w:r>
      <w:r w:rsidRPr="009106CE">
        <w:rPr>
          <w:lang w:val="en-US"/>
        </w:rPr>
        <w:t xml:space="preserve"> Đáp </w:t>
      </w:r>
      <w:r w:rsidRPr="009106CE">
        <w:t>ứng ít nhất một tiêu chí hiệu quả định lượng được xác định trên cơ sở so sánh trước và sau khi đổi mới, được chứng minh bằng số liệu, hồ sơ kỹ thuật hoặc kết quả kiểm định độc</w:t>
      </w:r>
      <w:r w:rsidRPr="009106CE">
        <w:rPr>
          <w:lang w:val="en-US"/>
        </w:rPr>
        <w:t xml:space="preserve"> lập, gồm:</w:t>
      </w:r>
    </w:p>
    <w:p w14:paraId="5DA6FD4B" w14:textId="77777777" w:rsidR="00EE616D" w:rsidRPr="009106CE" w:rsidRDefault="00EE616D" w:rsidP="004C5620">
      <w:pPr>
        <w:rPr>
          <w:lang w:val="en-US"/>
        </w:rPr>
      </w:pPr>
      <w:r w:rsidRPr="009106CE">
        <w:rPr>
          <w:lang w:val="en-US"/>
        </w:rPr>
        <w:t>+ Tăng năng suất lao động hoặc năng suất thiết bị tối thiểu 10%;</w:t>
      </w:r>
    </w:p>
    <w:p w14:paraId="6A501E34" w14:textId="77777777" w:rsidR="00EE616D" w:rsidRPr="009106CE" w:rsidRDefault="00EE616D" w:rsidP="004C5620">
      <w:pPr>
        <w:rPr>
          <w:lang w:val="en-US"/>
        </w:rPr>
      </w:pPr>
      <w:r w:rsidRPr="009106CE">
        <w:rPr>
          <w:lang w:val="en-US"/>
        </w:rPr>
        <w:t>+ Giảm chi phí sản xuất hoặc vận hành tối thiểu 5%;</w:t>
      </w:r>
    </w:p>
    <w:p w14:paraId="1EA3A9AD" w14:textId="77777777" w:rsidR="00EE616D" w:rsidRPr="009106CE" w:rsidRDefault="00EE616D" w:rsidP="004C5620">
      <w:pPr>
        <w:rPr>
          <w:lang w:val="en-US"/>
        </w:rPr>
      </w:pPr>
      <w:r w:rsidRPr="009106CE">
        <w:rPr>
          <w:lang w:val="en-US"/>
        </w:rPr>
        <w:t>+ Tiết kiệm năng lượng hoặc nguyên, nhiên, vật liệu tối thiểu 5%;</w:t>
      </w:r>
    </w:p>
    <w:p w14:paraId="07B12433" w14:textId="77777777" w:rsidR="00EE616D" w:rsidRPr="009106CE" w:rsidRDefault="00EE616D" w:rsidP="004C5620">
      <w:pPr>
        <w:rPr>
          <w:lang w:val="en-US"/>
        </w:rPr>
      </w:pPr>
      <w:r w:rsidRPr="009106CE">
        <w:rPr>
          <w:lang w:val="en-US"/>
        </w:rPr>
        <w:t>+ Giảm phát thải hoặc chất thải công nghiệp tối thiểu 5%;</w:t>
      </w:r>
    </w:p>
    <w:p w14:paraId="31C65D8B" w14:textId="77777777" w:rsidR="00EE616D" w:rsidRPr="009106CE" w:rsidRDefault="00EE616D" w:rsidP="004C5620">
      <w:pPr>
        <w:rPr>
          <w:lang w:val="en-US"/>
        </w:rPr>
      </w:pPr>
      <w:r w:rsidRPr="009106CE">
        <w:rPr>
          <w:lang w:val="en-US"/>
        </w:rPr>
        <w:t>+ Nâng cao chất lượng sản phẩm/dịch vụ, được thể hiện qua kết quả thử nghiệm, chứng nhận tiêu chuẩn kỹ thuật cao hơn trước khi đổi mới;</w:t>
      </w:r>
    </w:p>
    <w:p w14:paraId="21FF6CFF" w14:textId="77777777" w:rsidR="00EE616D" w:rsidRPr="009106CE" w:rsidRDefault="00EE616D" w:rsidP="004C5620">
      <w:pPr>
        <w:rPr>
          <w:lang w:val="en-US"/>
        </w:rPr>
      </w:pPr>
      <w:r w:rsidRPr="009106CE">
        <w:rPr>
          <w:lang w:val="en-US"/>
        </w:rPr>
        <w:t>+ Tạo ra sản phẩm, dịch vụ hoặc mô hình kinh doanh mới có ứng dụng công nghệ cao hoặc được đăng ký sở hữu trí tuệ mới.</w:t>
      </w:r>
    </w:p>
    <w:p w14:paraId="5F0541C2" w14:textId="77777777" w:rsidR="00EE616D" w:rsidRPr="009106CE" w:rsidRDefault="00EE616D" w:rsidP="004C5620">
      <w:pPr>
        <w:pStyle w:val="Heading3"/>
        <w:numPr>
          <w:ilvl w:val="1"/>
          <w:numId w:val="12"/>
        </w:numPr>
        <w:tabs>
          <w:tab w:val="left" w:pos="1134"/>
        </w:tabs>
        <w:ind w:left="0" w:firstLine="567"/>
      </w:pPr>
      <w:r w:rsidRPr="009106CE">
        <w:rPr>
          <w:lang w:val="en-US"/>
        </w:rPr>
        <w:t>Hồ sơ</w:t>
      </w:r>
      <w:r w:rsidRPr="009106CE">
        <w:t xml:space="preserve"> hỗ trợ</w:t>
      </w:r>
    </w:p>
    <w:p w14:paraId="67B8A87C" w14:textId="77777777" w:rsidR="00EE616D" w:rsidRPr="009106CE" w:rsidRDefault="00EE616D" w:rsidP="004C5620">
      <w:pPr>
        <w:rPr>
          <w:lang w:val="en-US"/>
        </w:rPr>
      </w:pPr>
      <w:r w:rsidRPr="009106CE">
        <w:rPr>
          <w:rFonts w:hAnsi="Symbol"/>
          <w:lang w:val="en-US"/>
        </w:rPr>
        <w:t>-</w:t>
      </w:r>
      <w:r w:rsidRPr="009106CE">
        <w:rPr>
          <w:lang w:val="en-US"/>
        </w:rPr>
        <w:t xml:space="preserve"> Đơn đề nghị hỗ trợ đổi mới quy trình sản xuất hoặc quy trình kinh doanh (theo mẫu 01-CS4), kèm theo cam kết thực hiện và tuân thủ quy định hỗ trợ, gồm các nội dung: sử dụng kinh phí hỗ trợ đúng mục đích, đúng nội dung đã đăng ký; không nhận hoặc đề nghị nhận trùng hỗ trợ từ ngân sách nhà nước cho cùng nội dung, cùng thời gian; cung cấp đầy đủ hồ sơ, chứng từ, tài liệu để phục vụ thẩm định, nghiệm thu và kiểm tra sau hỗ trợ; chịu trách nhiệm trước pháp luật về tính trung thực, chính xác của hồ sơ, thông tin và kết quả sử dụng kinh phí được hỗ trợ;</w:t>
      </w:r>
    </w:p>
    <w:p w14:paraId="3224844D" w14:textId="77777777" w:rsidR="00EE616D" w:rsidRPr="009106CE" w:rsidRDefault="00EE616D" w:rsidP="004C5620">
      <w:pPr>
        <w:rPr>
          <w:lang w:val="en-US"/>
        </w:rPr>
      </w:pPr>
      <w:r w:rsidRPr="009106CE">
        <w:rPr>
          <w:rFonts w:hAnsi="Symbol"/>
          <w:lang w:val="en-US"/>
        </w:rPr>
        <w:t>-</w:t>
      </w:r>
      <w:r w:rsidRPr="009106CE">
        <w:rPr>
          <w:lang w:val="en-US"/>
        </w:rPr>
        <w:t xml:space="preserve"> Bản sao có chứng thực hoặc công chứng Giấy chứng nhận đăng ký doanh nghiệp, hộ kinh doanh hoặc hợp tác xã;</w:t>
      </w:r>
    </w:p>
    <w:p w14:paraId="3DF43CFD" w14:textId="77777777" w:rsidR="00EE616D" w:rsidRPr="009106CE" w:rsidRDefault="00EE616D" w:rsidP="004C5620">
      <w:pPr>
        <w:rPr>
          <w:lang w:val="en-US"/>
        </w:rPr>
      </w:pPr>
      <w:r w:rsidRPr="009106CE">
        <w:rPr>
          <w:lang w:val="en-US"/>
        </w:rPr>
        <w:t xml:space="preserve">- </w:t>
      </w:r>
      <w:bookmarkStart w:id="5" w:name="_Hlk211242377"/>
      <w:r w:rsidRPr="009106CE">
        <w:rPr>
          <w:lang w:val="en-US"/>
        </w:rPr>
        <w:t xml:space="preserve">Thuyết minh và hồ sơ kỹ thuật dự án đổi mới quy trình </w:t>
      </w:r>
      <w:bookmarkEnd w:id="5"/>
      <w:r w:rsidRPr="009106CE">
        <w:rPr>
          <w:lang w:val="en-US"/>
        </w:rPr>
        <w:t>(theo mẫu 02-CS4), trong đó nêu rõ:</w:t>
      </w:r>
    </w:p>
    <w:p w14:paraId="5DD48688" w14:textId="77777777" w:rsidR="00EE616D" w:rsidRPr="009106CE" w:rsidRDefault="00EE616D" w:rsidP="004C5620">
      <w:pPr>
        <w:rPr>
          <w:lang w:val="en-US"/>
        </w:rPr>
      </w:pPr>
      <w:r w:rsidRPr="009106CE">
        <w:rPr>
          <w:lang w:val="en-US"/>
        </w:rPr>
        <w:t>+ Hiện trạng quy trình trước khi đổi mới (mô tả thiết bị, dây chuyền, phần mềm, quy trình quản trị cũ);</w:t>
      </w:r>
    </w:p>
    <w:p w14:paraId="3D39FA54" w14:textId="77777777" w:rsidR="00EE616D" w:rsidRPr="009106CE" w:rsidRDefault="00EE616D" w:rsidP="004C5620">
      <w:pPr>
        <w:rPr>
          <w:lang w:val="en-US"/>
        </w:rPr>
      </w:pPr>
      <w:r w:rsidRPr="009106CE">
        <w:rPr>
          <w:lang w:val="en-US"/>
        </w:rPr>
        <w:t>+ Nội dung đổi mới, công nghệ cao được ứng dụng (ghi rõ mã công nghệ theo Danh mục ban hành kèm theo Nghị quyết);</w:t>
      </w:r>
    </w:p>
    <w:p w14:paraId="74454A12" w14:textId="77777777" w:rsidR="00EE616D" w:rsidRPr="009106CE" w:rsidRDefault="00EE616D" w:rsidP="004C5620">
      <w:pPr>
        <w:rPr>
          <w:lang w:val="en-US"/>
        </w:rPr>
      </w:pPr>
      <w:r w:rsidRPr="009106CE">
        <w:rPr>
          <w:lang w:val="en-US"/>
        </w:rPr>
        <w:t xml:space="preserve">+ Mục tiêu, quy mô, tiến độ thực hiện, kết quả đạt được, hiệu quả kinh tế – </w:t>
      </w:r>
      <w:r w:rsidRPr="009106CE">
        <w:rPr>
          <w:lang w:val="en-US"/>
        </w:rPr>
        <w:lastRenderedPageBreak/>
        <w:t>kỹ thuật;</w:t>
      </w:r>
    </w:p>
    <w:p w14:paraId="21378169" w14:textId="77777777" w:rsidR="00EE616D" w:rsidRPr="009106CE" w:rsidRDefault="00EE616D" w:rsidP="004C5620">
      <w:pPr>
        <w:rPr>
          <w:lang w:val="en-US"/>
        </w:rPr>
      </w:pPr>
      <w:r w:rsidRPr="009106CE">
        <w:rPr>
          <w:lang w:val="en-US"/>
        </w:rPr>
        <w:t>+ Minh chứng kỹ thuật và kết quả thực tế gồm: biên bản nghiệm thu, kết quả thử nghiệm, kiểm định hoặc đánh giá độc lập (nếu có); ảnh, sơ đồ quy trình, video minh họa, bảng so sánh hiệu quả trước và sau khi đổi mới thể hiện rõ các tiêu chí định lượng theo quy định tại mục 4.3 khoản này (mức tăng năng suất, chất lượng, tiết kiệm năng lượng, giảm chi phí, phát thải hoặc tạo ra sản phẩm, dịch vụ mới);</w:t>
      </w:r>
    </w:p>
    <w:p w14:paraId="696C7022" w14:textId="77777777" w:rsidR="00EE616D" w:rsidRPr="009106CE" w:rsidRDefault="00EE616D" w:rsidP="004C5620">
      <w:pPr>
        <w:rPr>
          <w:lang w:val="en-US"/>
        </w:rPr>
      </w:pPr>
      <w:r w:rsidRPr="009106CE">
        <w:rPr>
          <w:rFonts w:hAnsi="Symbol"/>
          <w:lang w:val="en-US"/>
        </w:rPr>
        <w:t>-</w:t>
      </w:r>
      <w:r w:rsidRPr="009106CE">
        <w:rPr>
          <w:lang w:val="en-US"/>
        </w:rPr>
        <w:t xml:space="preserve"> Tài liệu chứng minh quyền sở hữu hoặc quyền sử dụng hợp pháp đối với công nghệ, thiết bị, phần mềm hoặc giải pháp được ứng dụng, gồm hợp đồng mua bán, hợp đồng chuyển giao công nghệ, hóa đơn, chứng từ thanh toán, chứng nhận đăng ký sở hữu trí tuệ hoặc văn bản chấp thuận chuyển giao (nếu có);</w:t>
      </w:r>
    </w:p>
    <w:p w14:paraId="0016C423" w14:textId="77777777" w:rsidR="00EE616D" w:rsidRPr="009106CE" w:rsidRDefault="00EE616D" w:rsidP="004C5620">
      <w:pPr>
        <w:rPr>
          <w:lang w:val="en-US"/>
        </w:rPr>
      </w:pPr>
      <w:r w:rsidRPr="009106CE">
        <w:rPr>
          <w:rFonts w:hAnsi="Symbol"/>
          <w:lang w:val="en-US"/>
        </w:rPr>
        <w:t>-</w:t>
      </w:r>
      <w:r w:rsidRPr="009106CE">
        <w:rPr>
          <w:lang w:val="en-US"/>
        </w:rPr>
        <w:t xml:space="preserve"> Báo cáo tài chính hoặc báo cáo thu – chi gần nhất, kèm bảng tổng hợp chi phí thực tế của dự án đổi mới (theo mẫu 03-CS4), nêu rõ tổng chi phí đã thực hiện, nguồn vốn tự đầu tư, tỷ lệ vốn đề nghị hỗ trợ, chứng từ và hóa đơn hợp lệ làm căn cứ xác định phần chi phí đủ điều kiện hỗ trợ;</w:t>
      </w:r>
    </w:p>
    <w:p w14:paraId="046F28E4" w14:textId="77777777" w:rsidR="00EE616D" w:rsidRDefault="00EE616D" w:rsidP="004C5620">
      <w:r w:rsidRPr="009106CE">
        <w:rPr>
          <w:rFonts w:hAnsi="Symbol"/>
          <w:lang w:val="en-US"/>
        </w:rPr>
        <w:t xml:space="preserve">- </w:t>
      </w:r>
      <w:r w:rsidRPr="009106CE">
        <w:rPr>
          <w:lang w:val="en-US"/>
        </w:rPr>
        <w:t xml:space="preserve">Tài liệu bổ sung (nếu có): ảnh hiện trường, sơ đồ quy trình, video minh họa hoạt động đổi mới; văn bản </w:t>
      </w:r>
      <w:r w:rsidRPr="009106CE">
        <w:t>xác nhận, đánh giá hoặc khuyến nghị của chuyên gia, viện nghiên cứu, trường đại học, tổ chức trung gian công nghệ, cơ sở ươm tạo hoặc trung tâm đổi mới sáng tạo về công nghệ được ứng dụng và hiệu quả đổi mới.</w:t>
      </w:r>
    </w:p>
    <w:p w14:paraId="378072D2" w14:textId="77777777" w:rsidR="00EE616D" w:rsidRPr="009106CE" w:rsidRDefault="00EE616D" w:rsidP="004C5620">
      <w:pPr>
        <w:pStyle w:val="Heading1"/>
        <w:rPr>
          <w:lang w:val="en-US"/>
        </w:rPr>
      </w:pPr>
      <w:r w:rsidRPr="009106CE">
        <w:t xml:space="preserve">Điều 3. </w:t>
      </w:r>
      <w:r w:rsidRPr="009106CE">
        <w:rPr>
          <w:lang w:val="en-US"/>
        </w:rPr>
        <w:t>Q</w:t>
      </w:r>
      <w:r w:rsidRPr="009106CE">
        <w:t xml:space="preserve">uy trình </w:t>
      </w:r>
      <w:r w:rsidRPr="009106CE">
        <w:rPr>
          <w:lang w:val="en-US"/>
        </w:rPr>
        <w:t>hỗ trợ</w:t>
      </w:r>
    </w:p>
    <w:p w14:paraId="55C1A811" w14:textId="77777777" w:rsidR="00EE616D" w:rsidRPr="009106CE" w:rsidRDefault="00EE616D" w:rsidP="004C5620">
      <w:pPr>
        <w:pStyle w:val="Heading2"/>
        <w:numPr>
          <w:ilvl w:val="0"/>
          <w:numId w:val="14"/>
        </w:numPr>
        <w:tabs>
          <w:tab w:val="left" w:pos="851"/>
        </w:tabs>
        <w:ind w:left="0" w:firstLine="567"/>
        <w:rPr>
          <w:rFonts w:cs="Times New Roman"/>
          <w:lang w:val="en-US"/>
        </w:rPr>
      </w:pPr>
      <w:r w:rsidRPr="009106CE">
        <w:rPr>
          <w:rFonts w:cs="Times New Roman"/>
          <w:lang w:val="en-US"/>
        </w:rPr>
        <w:t>Quy trình hỗ trợ chính sách khuyến khích, tạo điều kiện thuận lợi cho khu vực kinh tế tư nhân tiếp cận chính sách phát triển khoa học, công nghệ, đổi mới sáng tạo và chuyển đổi số</w:t>
      </w:r>
    </w:p>
    <w:p w14:paraId="01596A46" w14:textId="77777777" w:rsidR="00EE616D" w:rsidRPr="009106CE" w:rsidRDefault="00EE616D" w:rsidP="004C5620">
      <w:pPr>
        <w:rPr>
          <w:lang w:val="en-US"/>
        </w:rPr>
      </w:pPr>
      <w:r w:rsidRPr="009106CE">
        <w:rPr>
          <w:lang w:val="en-US"/>
        </w:rPr>
        <w:t>a) Xây dựng kế hoạch hằng năm:</w:t>
      </w:r>
    </w:p>
    <w:p w14:paraId="5E4EA797" w14:textId="77777777" w:rsidR="00EE616D" w:rsidRPr="009106CE" w:rsidRDefault="00EE616D" w:rsidP="004C5620">
      <w:pPr>
        <w:rPr>
          <w:lang w:val="en-US"/>
        </w:rPr>
      </w:pPr>
      <w:r w:rsidRPr="009106CE">
        <w:rPr>
          <w:lang w:val="en-US"/>
        </w:rPr>
        <w:t>- Hằng năm, Sở Khoa học và Công nghệ chủ trì, phối hợp với Sở Tài chính và các đơn vị liên quan xây dựng kế hoạch tổ chức các hoạt động hỗ trợ quy định tại Điều 1 của chính sách này; xác định nội dung, hình thức, thời gian, địa điểm, dự kiến kinh phí và đơn vị tổ chức thực hiện.</w:t>
      </w:r>
    </w:p>
    <w:p w14:paraId="0A80337C" w14:textId="77777777" w:rsidR="00EE616D" w:rsidRPr="009106CE" w:rsidRDefault="00EE616D" w:rsidP="004C5620">
      <w:pPr>
        <w:rPr>
          <w:lang w:val="en-US"/>
        </w:rPr>
      </w:pPr>
      <w:r w:rsidRPr="009106CE">
        <w:rPr>
          <w:lang w:val="en-US"/>
        </w:rPr>
        <w:t>- Kế hoạch được gửi Sở Tài chính thẩm định, trình Ủy ban nhân dân tỉnh xem xét, bố trí kinh phí trong dự toán chi sự nghiệp khoa học và công nghệ hằng năm.</w:t>
      </w:r>
    </w:p>
    <w:p w14:paraId="7343E300" w14:textId="77777777" w:rsidR="00EE616D" w:rsidRPr="009106CE" w:rsidRDefault="00EE616D" w:rsidP="004C5620">
      <w:pPr>
        <w:rPr>
          <w:lang w:val="en-US"/>
        </w:rPr>
      </w:pPr>
      <w:r w:rsidRPr="009106CE">
        <w:rPr>
          <w:lang w:val="en-US"/>
        </w:rPr>
        <w:t>b) Lựa chọn hoặc giao đơn vị tổ chức thực hiện:</w:t>
      </w:r>
    </w:p>
    <w:p w14:paraId="0E6877BB" w14:textId="77777777" w:rsidR="00EE616D" w:rsidRPr="009106CE" w:rsidRDefault="00EE616D" w:rsidP="004C5620">
      <w:pPr>
        <w:rPr>
          <w:lang w:val="en-US"/>
        </w:rPr>
      </w:pPr>
      <w:r w:rsidRPr="009106CE">
        <w:rPr>
          <w:lang w:val="en-US"/>
        </w:rPr>
        <w:t xml:space="preserve">- Căn cứ kế hoạch đã được phê duyệt, Sở Khoa học và Công nghệ tổ chức đấu thầu, đặt hàng hoặc giao nhiệm vụ cho đơn vị sự nghiệp công lập, cơ sở đào </w:t>
      </w:r>
      <w:r w:rsidRPr="009106CE">
        <w:rPr>
          <w:lang w:val="en-US"/>
        </w:rPr>
        <w:lastRenderedPageBreak/>
        <w:t>tạo, trung tâm đổi mới sáng tạo, tổ chức trung gian hỗ trợ khởi nghiệp có đủ năng lực để thực hiện hoạt động hỗ trợ.</w:t>
      </w:r>
    </w:p>
    <w:p w14:paraId="58C5F6CE" w14:textId="77777777" w:rsidR="00EE616D" w:rsidRPr="009106CE" w:rsidRDefault="00EE616D" w:rsidP="004C5620">
      <w:pPr>
        <w:rPr>
          <w:lang w:val="en-US"/>
        </w:rPr>
      </w:pPr>
      <w:r w:rsidRPr="009106CE">
        <w:rPr>
          <w:lang w:val="en-US"/>
        </w:rPr>
        <w:t>- Hợp đồng, nhiệm vụ, dự toán và dự kiến nội dung chương trình được lập và ký kết theo quy định của pháp luật về đấu thầu, tài chính và đặt hàng dịch vụ công.</w:t>
      </w:r>
    </w:p>
    <w:p w14:paraId="3D9A2DAE" w14:textId="77777777" w:rsidR="00EE616D" w:rsidRPr="009106CE" w:rsidRDefault="00EE616D" w:rsidP="004C5620">
      <w:pPr>
        <w:rPr>
          <w:lang w:val="en-US"/>
        </w:rPr>
      </w:pPr>
      <w:r w:rsidRPr="009106CE">
        <w:rPr>
          <w:lang w:val="en-US"/>
        </w:rPr>
        <w:t>c) Tuyên truyền, thông báo và tiếp nhận đăng ký tham dự:</w:t>
      </w:r>
    </w:p>
    <w:p w14:paraId="5ED734D1" w14:textId="77777777" w:rsidR="00EE616D" w:rsidRPr="009106CE" w:rsidRDefault="00EE616D" w:rsidP="004C5620">
      <w:pPr>
        <w:rPr>
          <w:lang w:val="en-US"/>
        </w:rPr>
      </w:pPr>
      <w:r w:rsidRPr="009106CE">
        <w:rPr>
          <w:lang w:val="en-US"/>
        </w:rPr>
        <w:t>- Căn cứ kế hoạch đã được phê duyệt, Sở Khoa học và Công nghệ thông báo rộng rãi nội dung, thời gian, địa điểm và hình thức tham gia trên Cổng thông tin điện tử của Sở, Cổng dịch vụ công của tỉnh, Trung tâm Phục vụ hành chính công, đồng thời gửi thông tin đến Hiệp hội doanh nghiệp, UBND cấp xã, các cơ sở ươm tạo, trung tâm đổi mới sáng tạo.</w:t>
      </w:r>
    </w:p>
    <w:p w14:paraId="01121025" w14:textId="77777777" w:rsidR="00EE616D" w:rsidRPr="009106CE" w:rsidRDefault="00EE616D" w:rsidP="004C5620">
      <w:pPr>
        <w:rPr>
          <w:lang w:val="en-US"/>
        </w:rPr>
      </w:pPr>
      <w:r w:rsidRPr="009106CE">
        <w:rPr>
          <w:lang w:val="en-US"/>
        </w:rPr>
        <w:t>- Các tổ chức, cá nhân, doanh nghiệp thuộc đối tượng quy định tại mục 1.1 khoản 1 Điều 2 nộp đơn đăng ký tham gia (trực tiếp hoặc trực tuyến).</w:t>
      </w:r>
    </w:p>
    <w:p w14:paraId="2D02033B" w14:textId="77777777" w:rsidR="00EE616D" w:rsidRPr="009106CE" w:rsidRDefault="00EE616D" w:rsidP="004C5620">
      <w:pPr>
        <w:rPr>
          <w:lang w:val="en-US"/>
        </w:rPr>
      </w:pPr>
      <w:r w:rsidRPr="009106CE">
        <w:rPr>
          <w:lang w:val="en-US"/>
        </w:rPr>
        <w:t>- UBND xã, phường phối hợp tuyên truyền, lập danh sách người đăng ký tham dự trên địa bàn, gửi Sở Khoa học và Công nghệ để tổng hợp.</w:t>
      </w:r>
    </w:p>
    <w:p w14:paraId="4142B338" w14:textId="77777777" w:rsidR="00EE616D" w:rsidRPr="009106CE" w:rsidRDefault="00EE616D" w:rsidP="004C5620">
      <w:pPr>
        <w:rPr>
          <w:lang w:val="en-US"/>
        </w:rPr>
      </w:pPr>
      <w:r w:rsidRPr="009106CE">
        <w:rPr>
          <w:lang w:val="en-US"/>
        </w:rPr>
        <w:t>d) Tổ chức thực hiện hoạt động hỗ trợ:</w:t>
      </w:r>
    </w:p>
    <w:p w14:paraId="36E246F2" w14:textId="77777777" w:rsidR="00EE616D" w:rsidRPr="009106CE" w:rsidRDefault="00EE616D" w:rsidP="004C5620">
      <w:pPr>
        <w:rPr>
          <w:lang w:val="en-US"/>
        </w:rPr>
      </w:pPr>
      <w:r w:rsidRPr="009106CE">
        <w:rPr>
          <w:lang w:val="en-US"/>
        </w:rPr>
        <w:t>- Đơn vị được giao hoặc được lựa chọn tổ chức hoạt động có trách nhiệm triển khai theo kế hoạch đã được phê duyệt; bảo đảm chất lượng nội dung, an toàn, tiết kiệm, đúng đối tượng.</w:t>
      </w:r>
    </w:p>
    <w:p w14:paraId="21C87ABF" w14:textId="77777777" w:rsidR="00EE616D" w:rsidRPr="009106CE" w:rsidRDefault="00EE616D" w:rsidP="004C5620">
      <w:pPr>
        <w:rPr>
          <w:lang w:val="en-US"/>
        </w:rPr>
      </w:pPr>
      <w:r w:rsidRPr="009106CE">
        <w:rPr>
          <w:lang w:val="en-US"/>
        </w:rPr>
        <w:t>- Người tham dự thực hiện đúng quy định của chương trình, ký danh sách tham dự, xác nhận lưu trú (nếu có) và nhận hỗ trợ theo chế độ quy định tại mục 1.2 khoản 1 Điều 2 của Nghị quyết này.</w:t>
      </w:r>
    </w:p>
    <w:p w14:paraId="2319BA25" w14:textId="77777777" w:rsidR="00EE616D" w:rsidRPr="009106CE" w:rsidRDefault="00EE616D" w:rsidP="004C5620">
      <w:pPr>
        <w:rPr>
          <w:lang w:val="en-US"/>
        </w:rPr>
      </w:pPr>
      <w:r w:rsidRPr="009106CE">
        <w:rPr>
          <w:lang w:val="en-US"/>
        </w:rPr>
        <w:t>- Kinh phí được thanh toán thông qua đơn vị tổ chức, bao gồm:</w:t>
      </w:r>
    </w:p>
    <w:p w14:paraId="2D06DF3B" w14:textId="77777777" w:rsidR="00EE616D" w:rsidRPr="009106CE" w:rsidRDefault="00EE616D" w:rsidP="004C5620">
      <w:pPr>
        <w:rPr>
          <w:lang w:val="en-US"/>
        </w:rPr>
      </w:pPr>
      <w:r w:rsidRPr="009106CE">
        <w:rPr>
          <w:lang w:val="en-US"/>
        </w:rPr>
        <w:t>- Chi phí tổ chức (địa điểm, tài liệu, thù lao giảng viên, báo cáo viên, phương tiện, công tác phí, chi khác có chứng từ hợp lệ);</w:t>
      </w:r>
    </w:p>
    <w:p w14:paraId="7BAEA057" w14:textId="77777777" w:rsidR="00EE616D" w:rsidRPr="009106CE" w:rsidRDefault="00EE616D" w:rsidP="004C5620">
      <w:pPr>
        <w:rPr>
          <w:lang w:val="en-US"/>
        </w:rPr>
      </w:pPr>
      <w:r w:rsidRPr="009106CE">
        <w:rPr>
          <w:lang w:val="en-US"/>
        </w:rPr>
        <w:t>- Chi phí hỗ trợ trực tiếp cho người tham dự (ăn, ở, đi lại, phụ cấp lưu trú) được chi trả theo danh sách và xác nhận tham dự hợp lệ.</w:t>
      </w:r>
    </w:p>
    <w:p w14:paraId="754A1580" w14:textId="77777777" w:rsidR="00EE616D" w:rsidRPr="009106CE" w:rsidRDefault="00EE616D" w:rsidP="004C5620">
      <w:pPr>
        <w:rPr>
          <w:lang w:val="en-US"/>
        </w:rPr>
      </w:pPr>
      <w:r w:rsidRPr="009106CE">
        <w:rPr>
          <w:lang w:val="en-US"/>
        </w:rPr>
        <w:t>e) Nghiệm thu, thanh quyết toán và lưu hồ sơ:</w:t>
      </w:r>
    </w:p>
    <w:p w14:paraId="3627BEEB" w14:textId="77777777" w:rsidR="00EE616D" w:rsidRPr="009106CE" w:rsidRDefault="00EE616D" w:rsidP="004C5620">
      <w:pPr>
        <w:rPr>
          <w:lang w:val="en-US"/>
        </w:rPr>
      </w:pPr>
      <w:r w:rsidRPr="009106CE">
        <w:rPr>
          <w:lang w:val="en-US"/>
        </w:rPr>
        <w:t>- Sau khi hoàn thành, đơn vị tổ chức lập báo cáo kết quả hoạt động, báo cáo quyết toán kinh phí, danh sách người tham dự, chứng từ chi tiêu, gửi Sở Khoa học và Công nghệ để nghiệm thu.</w:t>
      </w:r>
    </w:p>
    <w:p w14:paraId="2DD41B1C" w14:textId="77777777" w:rsidR="00EE616D" w:rsidRPr="009106CE" w:rsidRDefault="00EE616D" w:rsidP="004C5620">
      <w:pPr>
        <w:rPr>
          <w:lang w:val="en-US"/>
        </w:rPr>
      </w:pPr>
      <w:r w:rsidRPr="009106CE">
        <w:rPr>
          <w:lang w:val="en-US"/>
        </w:rPr>
        <w:t>- Sở Khoa học và Công nghệ phối hợp Sở Tài chính kiểm tra, thẩm định, nghiệm thu và thanh quyết toán theo quy định hiện hành.</w:t>
      </w:r>
    </w:p>
    <w:p w14:paraId="3D20BD91" w14:textId="77777777" w:rsidR="00EE616D" w:rsidRPr="009106CE" w:rsidRDefault="00EE616D" w:rsidP="004C5620">
      <w:pPr>
        <w:rPr>
          <w:lang w:val="en-US"/>
        </w:rPr>
      </w:pPr>
      <w:r w:rsidRPr="009106CE">
        <w:rPr>
          <w:lang w:val="en-US"/>
        </w:rPr>
        <w:t xml:space="preserve">- Hồ sơ được lưu trữ theo quy định của pháp luật về kế toán và lưu trữ nhà </w:t>
      </w:r>
      <w:r w:rsidRPr="009106CE">
        <w:rPr>
          <w:lang w:val="en-US"/>
        </w:rPr>
        <w:lastRenderedPageBreak/>
        <w:t>nước; được chấp nhận bản điện tử có ký số nếu nộp qua Cổng dịch vụ công trực tuyến của tỉnh.</w:t>
      </w:r>
    </w:p>
    <w:p w14:paraId="2C152697" w14:textId="77777777" w:rsidR="00EE616D" w:rsidRPr="009106CE" w:rsidRDefault="00EE616D" w:rsidP="004C5620">
      <w:pPr>
        <w:pStyle w:val="Heading2"/>
        <w:numPr>
          <w:ilvl w:val="0"/>
          <w:numId w:val="14"/>
        </w:numPr>
        <w:tabs>
          <w:tab w:val="left" w:pos="851"/>
        </w:tabs>
        <w:ind w:left="0" w:firstLine="567"/>
        <w:rPr>
          <w:rStyle w:val="Strong"/>
          <w:b/>
          <w:bCs w:val="0"/>
        </w:rPr>
      </w:pPr>
      <w:r w:rsidRPr="009106CE">
        <w:rPr>
          <w:rFonts w:cs="Times New Roman"/>
          <w:lang w:val="en-US"/>
        </w:rPr>
        <w:t xml:space="preserve">Quy trình hỗ trợ </w:t>
      </w:r>
      <w:r w:rsidRPr="009106CE">
        <w:rPr>
          <w:rStyle w:val="Strong"/>
          <w:b/>
        </w:rPr>
        <w:t>vay vốn khởi nghiệp sáng tạo</w:t>
      </w:r>
    </w:p>
    <w:p w14:paraId="42762A33" w14:textId="77777777" w:rsidR="00EE616D" w:rsidRPr="009106CE" w:rsidRDefault="00EE616D" w:rsidP="004C5620">
      <w:pPr>
        <w:rPr>
          <w:lang w:val="en-US"/>
        </w:rPr>
      </w:pPr>
      <w:r w:rsidRPr="009106CE">
        <w:rPr>
          <w:lang w:val="en-US"/>
        </w:rPr>
        <w:t>a) Hồ sơ đề nghị hỗ trợ vay vốn khởi nghiệp sáng tạo quy định tại khoản 2 Điều 2 của Nghị quyết này được nộp trực tiếp tại Quỹ Phát triển khoa học và công nghệ tỉnh Thanh Hóa (sau đây gọi là Quỹ). Quỹ có trách nhiệm tiếp nhận, kiểm tra và quản lý hồ sơ theo quy định tại Điều lệ tổ chức và hoạt động của Quỹ, chấp nhận hồ sơ bản giấy hoặc hồ sơ điện tử có ký số hợp lệ.</w:t>
      </w:r>
    </w:p>
    <w:p w14:paraId="4A3DBAF9" w14:textId="77777777" w:rsidR="00EE616D" w:rsidRPr="009106CE" w:rsidRDefault="00EE616D" w:rsidP="004C5620">
      <w:pPr>
        <w:rPr>
          <w:lang w:val="en-US"/>
        </w:rPr>
      </w:pPr>
      <w:r w:rsidRPr="009106CE">
        <w:rPr>
          <w:lang w:val="en-US"/>
        </w:rPr>
        <w:t>b) Việc tiếp nhận, thẩm định, phê duyệt, ký hợp đồng tín dụng và giải ngân vốn vay được thực hiện theo Điều lệ tổ chức và hoạt động của Quỹ đã được Ủy ban nhân dân tỉnh Thanh Hóa phê duyệt, bảo đảm tuân thủ quy định của Luật Khoa học, Công nghệ và Đổi mới sáng tạo năm 2025 và các nghị định của Chính phủ về quản lý quỹ tài chính nhà nước ngoài ngân sách.</w:t>
      </w:r>
    </w:p>
    <w:p w14:paraId="3D3AB122" w14:textId="77777777" w:rsidR="00EE616D" w:rsidRPr="009106CE" w:rsidRDefault="00EE616D" w:rsidP="004C5620">
      <w:pPr>
        <w:rPr>
          <w:lang w:val="en-US"/>
        </w:rPr>
      </w:pPr>
      <w:r w:rsidRPr="009106CE">
        <w:rPr>
          <w:lang w:val="en-US"/>
        </w:rPr>
        <w:t>c) Sở Khoa học và Công nghệ có trách nhiệm hướng dẫn, theo dõi, giám sát và tổng hợp báo cáo kết quả thực hiện nội dung hỗ trợ vay vốn quy định tại khoản này.</w:t>
      </w:r>
    </w:p>
    <w:p w14:paraId="0FAA348E" w14:textId="77777777" w:rsidR="00EE616D" w:rsidRPr="009106CE" w:rsidRDefault="00EE616D" w:rsidP="004C5620">
      <w:pPr>
        <w:pStyle w:val="Heading2"/>
        <w:numPr>
          <w:ilvl w:val="0"/>
          <w:numId w:val="14"/>
        </w:numPr>
        <w:tabs>
          <w:tab w:val="left" w:pos="851"/>
        </w:tabs>
        <w:ind w:left="0" w:firstLine="567"/>
        <w:rPr>
          <w:rFonts w:cs="Times New Roman"/>
          <w:lang w:val="en-US"/>
        </w:rPr>
      </w:pPr>
      <w:r w:rsidRPr="009106CE">
        <w:rPr>
          <w:rFonts w:cs="Times New Roman"/>
          <w:lang w:val="en-US"/>
        </w:rPr>
        <w:t>Quy trình hỗ trợ chi phí thuê không gian làm việc</w:t>
      </w:r>
    </w:p>
    <w:p w14:paraId="0FAEDED7" w14:textId="77777777" w:rsidR="00EE616D" w:rsidRPr="009106CE" w:rsidRDefault="00EE616D" w:rsidP="004C5620">
      <w:pPr>
        <w:rPr>
          <w:lang w:val="en-US"/>
        </w:rPr>
      </w:pPr>
      <w:r w:rsidRPr="009106CE">
        <w:rPr>
          <w:lang w:val="en-US"/>
        </w:rPr>
        <w:t>a) Xây dựng kế hoạch và dự toán kinh phí hỗ trợ:</w:t>
      </w:r>
    </w:p>
    <w:p w14:paraId="42A79ADF" w14:textId="77777777" w:rsidR="00EE616D" w:rsidRPr="009106CE" w:rsidRDefault="00EE616D" w:rsidP="004C5620">
      <w:pPr>
        <w:rPr>
          <w:lang w:val="en-US"/>
        </w:rPr>
      </w:pPr>
      <w:r w:rsidRPr="009106CE">
        <w:rPr>
          <w:lang w:val="en-US"/>
        </w:rPr>
        <w:t>- Hằng năm, căn cứ nhu cầu đăng ký của các doanh nghiệp khởi nghiệp sáng tạo, cá nhân, nhóm cá nhân, tổ chức trung gian hỗ trợ khởi nghiệp và các đơn vị có nhu cầu thuê không gian làm việc, Sở Khoa học và Công nghệ chủ trì, phối hợp với Sở Tài chính, Trung tâm Công nghệ thông tin tỉnh Thanh Hóa, các cơ sở có chức năng cho thuê không gian làm việc và các cơ quan, đơn vị liên quan xây dựng kế hoạch, tổng hợp dự toán kinh phí thực hiện chính sách hỗ trợ thuê không gian làm việc.</w:t>
      </w:r>
    </w:p>
    <w:p w14:paraId="32ED42C4" w14:textId="77777777" w:rsidR="00EE616D" w:rsidRPr="009106CE" w:rsidRDefault="00EE616D" w:rsidP="004C5620">
      <w:pPr>
        <w:rPr>
          <w:lang w:val="en-US"/>
        </w:rPr>
      </w:pPr>
      <w:r w:rsidRPr="009106CE">
        <w:rPr>
          <w:lang w:val="en-US"/>
        </w:rPr>
        <w:t>- Kế hoạch và dự toán kinh phí được gửi Sở Tài chính thẩm định, tổng hợp vào dự toán chi ngân sách sự nghiệp khoa học và công nghệ hằng năm của tỉnh, trình Ủy ban nhân dân tỉnh báo cáo Hội đồng nhân dân tỉnh xem xét, quyết định trong dự toán ngân sách hằng năm.</w:t>
      </w:r>
    </w:p>
    <w:p w14:paraId="5327264E" w14:textId="77777777" w:rsidR="00EE616D" w:rsidRPr="009106CE" w:rsidRDefault="00EE616D" w:rsidP="004C5620">
      <w:pPr>
        <w:rPr>
          <w:lang w:val="en-US"/>
        </w:rPr>
      </w:pPr>
      <w:r w:rsidRPr="009106CE">
        <w:rPr>
          <w:lang w:val="en-US"/>
        </w:rPr>
        <w:t>- Căn cứ nghị quyết của Hội đồng nhân dân tỉnh về dự toán chi ngân sách hằng năm, Ủy ban nhân dân tỉnh ban hành quyết định giao dự toán chi sự nghiệp khoa học và công nghệ cho Sở Khoa học và Công nghệ để tổ chức thực hiện chính sách này.</w:t>
      </w:r>
    </w:p>
    <w:p w14:paraId="1FF554A8" w14:textId="77777777" w:rsidR="00EE616D" w:rsidRPr="009106CE" w:rsidRDefault="00EE616D" w:rsidP="004C5620">
      <w:pPr>
        <w:rPr>
          <w:lang w:val="en-US"/>
        </w:rPr>
      </w:pPr>
      <w:r w:rsidRPr="009106CE">
        <w:rPr>
          <w:lang w:val="en-US"/>
        </w:rPr>
        <w:t>b) Tiếp nhận và xét duyệt hồ sơ đăng ký hỗ trợ:</w:t>
      </w:r>
    </w:p>
    <w:p w14:paraId="21BD6E1A" w14:textId="77777777" w:rsidR="00EE616D" w:rsidRPr="009106CE" w:rsidRDefault="00EE616D" w:rsidP="004C5620">
      <w:pPr>
        <w:rPr>
          <w:lang w:val="en-US"/>
        </w:rPr>
      </w:pPr>
      <w:r w:rsidRPr="009106CE">
        <w:rPr>
          <w:lang w:val="en-US"/>
        </w:rPr>
        <w:t xml:space="preserve">- Căn cứ kế hoạch được duyệt, Sở Khoa học và Công nghệ thông báo công </w:t>
      </w:r>
      <w:r w:rsidRPr="009106CE">
        <w:rPr>
          <w:lang w:val="en-US"/>
        </w:rPr>
        <w:lastRenderedPageBreak/>
        <w:t>khai nội dung hỗ trợ, điều kiện, hồ sơ, mẫu biểu, thời hạn tiếp nhận trên Cổng thông tin điện tử của tỉnh, Cổng thông tin của Sở và tại Trung tâm Phục vụ hành chính công tỉnh Thanh Hóa.</w:t>
      </w:r>
    </w:p>
    <w:p w14:paraId="7B359057" w14:textId="77777777" w:rsidR="00EE616D" w:rsidRPr="009106CE" w:rsidRDefault="00EE616D" w:rsidP="004C5620">
      <w:pPr>
        <w:rPr>
          <w:lang w:val="en-US"/>
        </w:rPr>
      </w:pPr>
      <w:r w:rsidRPr="009106CE">
        <w:rPr>
          <w:lang w:val="en-US"/>
        </w:rPr>
        <w:t>- Tổ chức, cá nhân thuộc đối tượng hỗ trợ nộp hồ sơ đăng ký tham gia hỗ trợ theo quy định tại điểm a mục 3.4 khoản 3Điều 2 của Nghị quyết này, trước hoặc trong vòng 30 ngày kể từ ngày ký hợp đồng thuê không gian làm việc.</w:t>
      </w:r>
    </w:p>
    <w:p w14:paraId="50EF62F3" w14:textId="77777777" w:rsidR="00EE616D" w:rsidRPr="009106CE" w:rsidRDefault="00EE616D" w:rsidP="004C5620">
      <w:pPr>
        <w:rPr>
          <w:lang w:val="en-US"/>
        </w:rPr>
      </w:pPr>
      <w:r w:rsidRPr="009106CE">
        <w:rPr>
          <w:lang w:val="en-US"/>
        </w:rPr>
        <w:t>- Trong thời hạn 07 ngày làm việc kể từ ngày nhận đủ hồ sơ hợp lệ, Sở Khoa học và Công nghệ tiến hành kiểm tra, đánh giá tính hợp pháp và phù hợp của hồ sơ, tổng hợp, trình Giám đốc Sở Khoa học và Công nghệ phê duyệt danh sách đối tượng đủ điều kiện hỗ trợ.</w:t>
      </w:r>
    </w:p>
    <w:p w14:paraId="0AB3DC2C" w14:textId="77777777" w:rsidR="00EE616D" w:rsidRPr="009106CE" w:rsidRDefault="00EE616D" w:rsidP="004C5620">
      <w:pPr>
        <w:rPr>
          <w:lang w:val="en-US"/>
        </w:rPr>
      </w:pPr>
      <w:r w:rsidRPr="009106CE">
        <w:rPr>
          <w:lang w:val="en-US"/>
        </w:rPr>
        <w:t>- Danh sách đối tượng được phê duyệt hỗ trợ được công khai trên Cổng thông tin điện tử của Sở Khoa học và Công nghệ và là căn cứ để thanh toán kinh phí sau khi nghiệm thu.</w:t>
      </w:r>
    </w:p>
    <w:p w14:paraId="311239EF" w14:textId="77777777" w:rsidR="00EE616D" w:rsidRPr="009106CE" w:rsidRDefault="00EE616D" w:rsidP="004C5620">
      <w:pPr>
        <w:rPr>
          <w:lang w:val="en-US"/>
        </w:rPr>
      </w:pPr>
      <w:r w:rsidRPr="009106CE">
        <w:rPr>
          <w:lang w:val="en-US"/>
        </w:rPr>
        <w:t>c) Tổ chức thực hiện và theo dõi sử dụng không gian làm việc:</w:t>
      </w:r>
    </w:p>
    <w:p w14:paraId="23455746" w14:textId="77777777" w:rsidR="00EE616D" w:rsidRPr="009106CE" w:rsidRDefault="00EE616D" w:rsidP="004C5620">
      <w:pPr>
        <w:rPr>
          <w:lang w:val="en-US"/>
        </w:rPr>
      </w:pPr>
      <w:r w:rsidRPr="009106CE">
        <w:rPr>
          <w:lang w:val="en-US"/>
        </w:rPr>
        <w:t>- Đối tượng được phê duyệt hỗ trợ ký cam kết sử dụng diện tích thuê đúng mục đích khởi nghiệp sáng tạo, đổi mới sáng tạo, chuyển đổi số.</w:t>
      </w:r>
    </w:p>
    <w:p w14:paraId="3631DCEA" w14:textId="77777777" w:rsidR="00EE616D" w:rsidRPr="009106CE" w:rsidRDefault="00EE616D" w:rsidP="004C5620">
      <w:pPr>
        <w:rPr>
          <w:lang w:val="en-US"/>
        </w:rPr>
      </w:pPr>
      <w:r w:rsidRPr="009106CE">
        <w:rPr>
          <w:lang w:val="en-US"/>
        </w:rPr>
        <w:t>- Đối tượng thuê tự thực hiện hợp đồng thuê, thanh toán chi phí thuê không gian làm việc theo hợp đồng đã ký với cơ sở cho thuê hợp pháp.</w:t>
      </w:r>
    </w:p>
    <w:p w14:paraId="31F4D799" w14:textId="77777777" w:rsidR="00EE616D" w:rsidRPr="009106CE" w:rsidRDefault="00EE616D" w:rsidP="004C5620">
      <w:pPr>
        <w:rPr>
          <w:lang w:val="en-US"/>
        </w:rPr>
      </w:pPr>
      <w:r w:rsidRPr="009106CE">
        <w:rPr>
          <w:lang w:val="en-US"/>
        </w:rPr>
        <w:t>- Trong thời gian sử dụng không gian, đối tượng hỗ trợ có trách nhiệm ghi chép, lưu giữ tài liệu, chứng từ, hình ảnh hoạt động, kết quả nghiên cứu, ươm tạo, kết nối chuyên gia, hợp tác… để phục vụ công tác kiểm tra, nghiệm thu.</w:t>
      </w:r>
    </w:p>
    <w:p w14:paraId="18FFD337" w14:textId="77777777" w:rsidR="00EE616D" w:rsidRPr="009106CE" w:rsidRDefault="00EE616D" w:rsidP="004C5620">
      <w:pPr>
        <w:rPr>
          <w:lang w:val="en-US"/>
        </w:rPr>
      </w:pPr>
      <w:r w:rsidRPr="009106CE">
        <w:rPr>
          <w:lang w:val="en-US"/>
        </w:rPr>
        <w:t>d) Nghiệm thu, thanh toán và quyết toán kinh phí hỗ trợ:</w:t>
      </w:r>
    </w:p>
    <w:p w14:paraId="29569529" w14:textId="77777777" w:rsidR="00EE616D" w:rsidRPr="009106CE" w:rsidRDefault="00EE616D" w:rsidP="004C5620">
      <w:pPr>
        <w:rPr>
          <w:lang w:val="en-US"/>
        </w:rPr>
      </w:pPr>
      <w:r w:rsidRPr="009106CE">
        <w:rPr>
          <w:lang w:val="en-US"/>
        </w:rPr>
        <w:t>- Định kỳ hằng năm (hoặc khi kết thúc hợp đồng thuê), đối tượng hỗ trợ lập hồ sơ đề nghị hỗ trợ chi phí thuê không gian làm việc theo quy định tại điểm b mục 3.4 khoản 3 Điều 1 của Nghị quyết này, gửi Sở Khoa học và Công nghệ.</w:t>
      </w:r>
    </w:p>
    <w:p w14:paraId="79A517DD" w14:textId="77777777" w:rsidR="00EE616D" w:rsidRPr="009106CE" w:rsidRDefault="00EE616D" w:rsidP="004C5620">
      <w:pPr>
        <w:rPr>
          <w:lang w:val="en-US"/>
        </w:rPr>
      </w:pPr>
      <w:r w:rsidRPr="009106CE">
        <w:rPr>
          <w:lang w:val="en-US"/>
        </w:rPr>
        <w:t xml:space="preserve">- Trong thời hạn 15 ngày làm việc kể từ khi nhận đủ hồ sơ hợp lệ, Sở Khoa học và Công nghệ chủ trì, phối hợp với Sở Tài chính và đơn vị cho thuê không gian làm việc tiến hành kiểm tra, nghiệm thu thực tế, xác nhận khối lượng, diện tích, thời gian sử dụng và chi phí thuê hợp lệ. Kết quả kiểm tra được lập thành Biên bản </w:t>
      </w:r>
      <w:r w:rsidRPr="009106CE">
        <w:t>(theo mẫu 0</w:t>
      </w:r>
      <w:r w:rsidRPr="009106CE">
        <w:rPr>
          <w:lang w:val="en-US"/>
        </w:rPr>
        <w:t>6</w:t>
      </w:r>
      <w:r w:rsidRPr="009106CE">
        <w:t>-CS</w:t>
      </w:r>
      <w:r w:rsidRPr="009106CE">
        <w:rPr>
          <w:lang w:val="en-US"/>
        </w:rPr>
        <w:t>3</w:t>
      </w:r>
      <w:r w:rsidRPr="009106CE">
        <w:t>)</w:t>
      </w:r>
      <w:r w:rsidRPr="009106CE">
        <w:rPr>
          <w:lang w:val="en-US"/>
        </w:rPr>
        <w:t>.</w:t>
      </w:r>
    </w:p>
    <w:p w14:paraId="4D916E8C" w14:textId="77777777" w:rsidR="00EE616D" w:rsidRPr="009106CE" w:rsidRDefault="00EE616D" w:rsidP="004C5620">
      <w:pPr>
        <w:rPr>
          <w:lang w:val="en-US"/>
        </w:rPr>
      </w:pPr>
      <w:r w:rsidRPr="009106CE">
        <w:rPr>
          <w:lang w:val="en-US"/>
        </w:rPr>
        <w:t>- Căn cứ biên bản nghiệm thu, hóa đơn và chứng từ hợp lệ, Sở Khoa học và Công nghệ thực hiện thanh toán kinh phí hỗ trợ trực tiếp cho đối tượng thụ hưởng, bảo đảm đúng mức hỗ trợ, đúng đối tượng và đúng thời gian quy định.</w:t>
      </w:r>
    </w:p>
    <w:p w14:paraId="5F4AD509" w14:textId="77777777" w:rsidR="00EE616D" w:rsidRPr="009106CE" w:rsidRDefault="00EE616D" w:rsidP="004C5620">
      <w:pPr>
        <w:pStyle w:val="Heading2"/>
        <w:numPr>
          <w:ilvl w:val="0"/>
          <w:numId w:val="14"/>
        </w:numPr>
        <w:tabs>
          <w:tab w:val="left" w:pos="851"/>
        </w:tabs>
        <w:ind w:left="0" w:firstLine="567"/>
        <w:rPr>
          <w:rFonts w:cs="Times New Roman"/>
          <w:lang w:val="en-US"/>
        </w:rPr>
      </w:pPr>
      <w:r w:rsidRPr="009106CE">
        <w:rPr>
          <w:rFonts w:cs="Times New Roman"/>
          <w:lang w:val="en-US"/>
        </w:rPr>
        <w:lastRenderedPageBreak/>
        <w:t>Quy trình hỗ trợ đổi mới quy trình sản xuất hoặc quy trình kinh doanh trên cơ sở ứng dụng công nghệ cao</w:t>
      </w:r>
    </w:p>
    <w:p w14:paraId="54DBB4DA" w14:textId="77777777" w:rsidR="00EE616D" w:rsidRPr="009106CE" w:rsidRDefault="00EE616D" w:rsidP="004C5620">
      <w:pPr>
        <w:rPr>
          <w:b/>
          <w:lang w:val="en-US"/>
        </w:rPr>
      </w:pPr>
      <w:r w:rsidRPr="009106CE">
        <w:rPr>
          <w:b/>
          <w:lang w:val="en-US"/>
        </w:rPr>
        <w:t>3.1. Tiếp nhận hồ sơ đăng ký hỗ trợ</w:t>
      </w:r>
    </w:p>
    <w:p w14:paraId="0BB5EF55" w14:textId="77777777" w:rsidR="00EE616D" w:rsidRPr="009106CE" w:rsidRDefault="00EE616D" w:rsidP="004C5620">
      <w:pPr>
        <w:rPr>
          <w:lang w:val="en-US"/>
        </w:rPr>
      </w:pPr>
      <w:r w:rsidRPr="009106CE">
        <w:rPr>
          <w:lang w:val="en-US"/>
        </w:rPr>
        <w:t>a) Sở Khoa học và Công nghệ là cơ quan thường trực tiếp nhận, kiểm tra và thẩm định hồ sơ đề nghị hỗ trợ.</w:t>
      </w:r>
    </w:p>
    <w:p w14:paraId="5DAB4514" w14:textId="77777777" w:rsidR="00EE616D" w:rsidRPr="009106CE" w:rsidRDefault="00EE616D" w:rsidP="004C5620">
      <w:pPr>
        <w:rPr>
          <w:lang w:val="en-US"/>
        </w:rPr>
      </w:pPr>
      <w:r w:rsidRPr="009106CE">
        <w:rPr>
          <w:lang w:val="en-US"/>
        </w:rPr>
        <w:t xml:space="preserve">b) Tổ chức, cá nhân nộp hồ sơ tại Trung tâm Phục vụ hành chính công tỉnh hoặc qua Cổng dịch vụ công trực tuyến, kèm đầy đủ thành phần hồ sơ theo quy định. </w:t>
      </w:r>
    </w:p>
    <w:p w14:paraId="0E85E8C2" w14:textId="77777777" w:rsidR="00EE616D" w:rsidRPr="009106CE" w:rsidRDefault="00EE616D" w:rsidP="004C5620">
      <w:pPr>
        <w:rPr>
          <w:b/>
          <w:lang w:val="en-US"/>
        </w:rPr>
      </w:pPr>
      <w:r w:rsidRPr="009106CE">
        <w:rPr>
          <w:b/>
          <w:lang w:val="en-US"/>
        </w:rPr>
        <w:t>3.2. Kiểm tra, thẩm định điều kiện hỗ trợ</w:t>
      </w:r>
    </w:p>
    <w:p w14:paraId="423F21CF" w14:textId="77777777" w:rsidR="00EE616D" w:rsidRPr="009106CE" w:rsidRDefault="00EE616D" w:rsidP="004C5620">
      <w:pPr>
        <w:rPr>
          <w:lang w:val="en-US"/>
        </w:rPr>
      </w:pPr>
      <w:r w:rsidRPr="009106CE">
        <w:rPr>
          <w:lang w:val="en-US"/>
        </w:rPr>
        <w:t>a) Trong 07 ngày làm việc kể từ khi tiếp nhận, Sở Khoa học và Công nghệ kiểm tra tính đầy đủ, hợp lệ của hồ sơ; trường hợp thiếu, hướng dẫn bổ sung một lần.</w:t>
      </w:r>
    </w:p>
    <w:p w14:paraId="0B00D90B" w14:textId="77777777" w:rsidR="00EE616D" w:rsidRPr="009106CE" w:rsidRDefault="00EE616D" w:rsidP="004C5620">
      <w:pPr>
        <w:rPr>
          <w:lang w:val="en-US"/>
        </w:rPr>
      </w:pPr>
      <w:r w:rsidRPr="009106CE">
        <w:rPr>
          <w:lang w:val="en-US"/>
        </w:rPr>
        <w:t>b) Sở Khoa học và Công nghệ thành lập Hội đồng thẩm định (ít nhất 07 thành viên; thành phần gồm: đại diện lãnh đạo Sở Khoa học và Công nghệ làm Chủ tịch; đại diện Sở Tài chính, Sở Tư pháp và sở, ngành liên quan; đại diện chính quyền địa phương nơi triển khai; chuyên gia độc lập phù hợp chuyên môn; lãnh đạo các Hiệp hội nghề nghiệp có liên quan; thư ký là công chức của Sở Khoa học và Công nghệ). Hội đồng làm việc trên hồ sơ và kiểm tra thực tế khi cần thiết; họp đánh giá trong 20 ngày làm việc kể từ ngày quyết định thành lập; họp khi có ≥2/3 thành viên tham dự; đối tượng được đề nghị hỗ trợ khi có &gt;3/4 thành viên tham gia đánh giá thống nhất.</w:t>
      </w:r>
    </w:p>
    <w:p w14:paraId="3A93427A" w14:textId="77777777" w:rsidR="00EE616D" w:rsidRPr="009106CE" w:rsidRDefault="00EE616D" w:rsidP="004C5620">
      <w:pPr>
        <w:rPr>
          <w:lang w:val="en-US"/>
        </w:rPr>
      </w:pPr>
      <w:r w:rsidRPr="009106CE">
        <w:rPr>
          <w:lang w:val="en-US"/>
        </w:rPr>
        <w:t xml:space="preserve">c) </w:t>
      </w:r>
      <w:r w:rsidRPr="009106CE">
        <w:t>Kiểm tra thực tế hiện trường (nếu cần)</w:t>
      </w:r>
      <w:r w:rsidRPr="009106CE">
        <w:rPr>
          <w:lang w:val="en-US"/>
        </w:rPr>
        <w:t>:</w:t>
      </w:r>
    </w:p>
    <w:p w14:paraId="3E6A2719" w14:textId="77777777" w:rsidR="00EE616D" w:rsidRPr="009106CE" w:rsidRDefault="00EE616D" w:rsidP="004C5620">
      <w:pPr>
        <w:rPr>
          <w:lang w:val="en-US"/>
        </w:rPr>
      </w:pPr>
      <w:r w:rsidRPr="009106CE">
        <w:rPr>
          <w:lang w:val="en-US"/>
        </w:rPr>
        <w:t>- Trường hợp hồ sơ đề nghị hỗ trợ có nội dung phức tạp, giá trị lớn hoặc cần xác minh tính chính xác của thông tin, công nghệ, quy trình, hiệu quả, Hội đồng thẩm định tổ chức kiểm tra thực tế hiện trường trước khi họp đánh giá chính thức.</w:t>
      </w:r>
    </w:p>
    <w:p w14:paraId="096ACFB0" w14:textId="77777777" w:rsidR="00EE616D" w:rsidRPr="009106CE" w:rsidRDefault="00EE616D" w:rsidP="004C5620">
      <w:pPr>
        <w:rPr>
          <w:lang w:val="en-US"/>
        </w:rPr>
      </w:pPr>
      <w:r w:rsidRPr="009106CE">
        <w:rPr>
          <w:lang w:val="en-US"/>
        </w:rPr>
        <w:t>- Thành phần kiểm tra: Chủ tịch Hội đồng, đại diện Sở Khoa học và Công nghệ, đại diện Sở Tài chính, đại diện chính quyền địa phương nơi triển khai, các ủy viên chuyên gia kỹ thuật, đại diện đơn vị được đề nghị hỗ trợ và thư ký Hội đồng.</w:t>
      </w:r>
    </w:p>
    <w:p w14:paraId="61AE521A" w14:textId="77777777" w:rsidR="00EE616D" w:rsidRPr="009106CE" w:rsidRDefault="00EE616D" w:rsidP="004C5620">
      <w:pPr>
        <w:rPr>
          <w:lang w:val="en-US"/>
        </w:rPr>
      </w:pPr>
      <w:r w:rsidRPr="009106CE">
        <w:rPr>
          <w:lang w:val="en-US"/>
        </w:rPr>
        <w:t>- Nội dung kiểm tra:</w:t>
      </w:r>
    </w:p>
    <w:p w14:paraId="77908E00" w14:textId="77777777" w:rsidR="00EE616D" w:rsidRPr="009106CE" w:rsidRDefault="00EE616D" w:rsidP="004C5620">
      <w:pPr>
        <w:rPr>
          <w:lang w:val="en-US"/>
        </w:rPr>
      </w:pPr>
      <w:r w:rsidRPr="009106CE">
        <w:rPr>
          <w:lang w:val="en-US"/>
        </w:rPr>
        <w:t>+ Xác minh hiện trạng quy trình sản xuất hoặc quy trình kinh doanh trước và sau khi đổi mới;</w:t>
      </w:r>
    </w:p>
    <w:p w14:paraId="7FA49F0A" w14:textId="0D9A6D2B" w:rsidR="00EE616D" w:rsidRPr="009106CE" w:rsidRDefault="00EE616D" w:rsidP="004C5620">
      <w:pPr>
        <w:rPr>
          <w:lang w:val="en-US"/>
        </w:rPr>
      </w:pPr>
      <w:r w:rsidRPr="009106CE">
        <w:rPr>
          <w:lang w:val="en-US"/>
        </w:rPr>
        <w:t>+ Kiểm tra thực tế việc ứng dụng công nghệ cao (thiết bị, phần mềm, dây chuyền, hệ thống điều khiển, nền tảng số, sản phẩm đầu ra...);</w:t>
      </w:r>
    </w:p>
    <w:p w14:paraId="69764B60" w14:textId="77777777" w:rsidR="00EE616D" w:rsidRPr="009106CE" w:rsidRDefault="00EE616D" w:rsidP="004C5620">
      <w:pPr>
        <w:rPr>
          <w:lang w:val="en-US"/>
        </w:rPr>
      </w:pPr>
      <w:r w:rsidRPr="009106CE">
        <w:rPr>
          <w:lang w:val="en-US"/>
        </w:rPr>
        <w:lastRenderedPageBreak/>
        <w:t>+ Đối chiếu hồ sơ kỹ thuật, chứng từ, hóa đơn, hợp đồng chuyển giao, biên bản nghiệm thu và minh chứng thực tế;</w:t>
      </w:r>
    </w:p>
    <w:p w14:paraId="7A368EBE" w14:textId="77777777" w:rsidR="00EE616D" w:rsidRPr="009106CE" w:rsidRDefault="00EE616D" w:rsidP="004C5620">
      <w:pPr>
        <w:rPr>
          <w:lang w:val="en-US"/>
        </w:rPr>
      </w:pPr>
      <w:r w:rsidRPr="009106CE">
        <w:rPr>
          <w:lang w:val="en-US"/>
        </w:rPr>
        <w:t>+ Ghi nhận số liệu, hình ảnh, video, tài liệu kỹ thuật chứng minh hiệu quả ứng dụng công nghệ cao (năng suất, chi phí, năng lượng, phát thải, chất lượng, sản phẩm hoặc mô hình mới).</w:t>
      </w:r>
    </w:p>
    <w:p w14:paraId="1A0F0C4E" w14:textId="77777777" w:rsidR="00EE616D" w:rsidRPr="009106CE" w:rsidRDefault="00EE616D" w:rsidP="004C5620">
      <w:pPr>
        <w:rPr>
          <w:lang w:val="en-US"/>
        </w:rPr>
      </w:pPr>
      <w:r w:rsidRPr="009106CE">
        <w:rPr>
          <w:lang w:val="en-US"/>
        </w:rPr>
        <w:t>- Kết quả kiểm tra được lập thành Biên bản (theo mẫu 04-CS4), có chữ ký của các thành viên Hội đồng tham gia và đại diện đơn vị được kiểm tra; Biên bản là tài liệu bắt buộc kèm theo hồ sơ thẩm định, làm căn cứ xem xét, đánh giá tại cuộc họp Hội đồng.</w:t>
      </w:r>
    </w:p>
    <w:p w14:paraId="4E57DAC9" w14:textId="77777777" w:rsidR="00EE616D" w:rsidRPr="009106CE" w:rsidRDefault="00EE616D" w:rsidP="004C5620">
      <w:pPr>
        <w:rPr>
          <w:lang w:val="en-US"/>
        </w:rPr>
      </w:pPr>
      <w:r w:rsidRPr="009106CE">
        <w:rPr>
          <w:lang w:val="en-US"/>
        </w:rPr>
        <w:t>- Trường hợp Hội đồng không tổ chức kiểm tra thực tế, Sở Khoa học và Công nghệ có thể yêu cầu đơn vị đề nghị hỗ trợ bổ sung tài liệu, hình ảnh, kết quả kiểm định, chứng nhận hoặc xác nhận độc lập để thay thế minh chứng hiện trường.</w:t>
      </w:r>
    </w:p>
    <w:p w14:paraId="1B7131AE" w14:textId="77777777" w:rsidR="00EE616D" w:rsidRPr="009106CE" w:rsidRDefault="00EE616D" w:rsidP="004C5620">
      <w:pPr>
        <w:rPr>
          <w:lang w:val="en-US"/>
        </w:rPr>
      </w:pPr>
      <w:r w:rsidRPr="009106CE">
        <w:rPr>
          <w:lang w:val="en-US"/>
        </w:rPr>
        <w:t>d) Nội dung thẩm định:</w:t>
      </w:r>
    </w:p>
    <w:p w14:paraId="608B9FD3" w14:textId="77777777" w:rsidR="00EE616D" w:rsidRPr="009106CE" w:rsidRDefault="00EE616D" w:rsidP="004C5620">
      <w:pPr>
        <w:rPr>
          <w:lang w:val="en-US"/>
        </w:rPr>
      </w:pPr>
      <w:r w:rsidRPr="009106CE">
        <w:rPr>
          <w:lang w:val="en-US"/>
        </w:rPr>
        <w:t>- Tính hợp pháp, đầy đủ của hồ sơ; sự phù hợp mục tiêu, phạm vi, đối tượng theo mục 4.1, 4,2 và 4.3 khoản 4 Điều 2 Nghị quyết này; mức chi so với định mức áp dụng; năng lực thực hiện của đơn vị.</w:t>
      </w:r>
    </w:p>
    <w:p w14:paraId="677F43A8" w14:textId="77777777" w:rsidR="00EE616D" w:rsidRPr="009106CE" w:rsidRDefault="00EE616D" w:rsidP="004C5620">
      <w:pPr>
        <w:rPr>
          <w:lang w:val="en-US"/>
        </w:rPr>
      </w:pPr>
      <w:r w:rsidRPr="009106CE">
        <w:rPr>
          <w:lang w:val="en-US"/>
        </w:rPr>
        <w:t xml:space="preserve">- Tính công nghệ: công nghệ thuộc Danh mục công nghệ cao hoặc tiên tiến tại Phụ lục I; tuân thủ quy định khuyến khích - hạn chế - cấm chuyển giao (nếu có); trường hợp thuộc diện phải đăng ký chuyển giao công nghệ theo khoản 1 Điều 31 Luật Chuyển giao công nghệ 2017 (chuyển giao từ nước ngoài vào Việt Nam; từ Việt Nam ra nước ngoài; chuyển giao trong nước có sử dụng vốn ngân sách nhà nước), đối tượng phải nộp Giấy chứng nhận đăng ký chuyển giao công nghệ hoặc giấy phép theo quy định. </w:t>
      </w:r>
    </w:p>
    <w:p w14:paraId="1853745A" w14:textId="77777777" w:rsidR="00EE616D" w:rsidRPr="009106CE" w:rsidRDefault="00EE616D" w:rsidP="004C5620">
      <w:pPr>
        <w:rPr>
          <w:lang w:val="en-US"/>
        </w:rPr>
      </w:pPr>
      <w:r w:rsidRPr="009106CE">
        <w:rPr>
          <w:lang w:val="en-US"/>
        </w:rPr>
        <w:t>- Kết quả, hiệu quả: có so sánh trước và sau theo tiêu chí định lượng tại mục 4.3 khoản 4 Điều 2 Nghị quyết này (năng suất, chi phí, năng lượng, phát thải, chất lượng, sản phẩm hoặc dịch vụ hoặc mô hình mới, sở hữu trí tuệ…).</w:t>
      </w:r>
    </w:p>
    <w:p w14:paraId="54A35EE3" w14:textId="77777777" w:rsidR="00EE616D" w:rsidRPr="009106CE" w:rsidRDefault="00EE616D" w:rsidP="004C5620">
      <w:pPr>
        <w:rPr>
          <w:lang w:val="en-US"/>
        </w:rPr>
      </w:pPr>
      <w:r w:rsidRPr="009106CE">
        <w:rPr>
          <w:lang w:val="en-US"/>
        </w:rPr>
        <w:t xml:space="preserve">đ) Kết quả thẩm định được lập thành Biên bản họp Hội đồng </w:t>
      </w:r>
      <w:r w:rsidRPr="009106CE">
        <w:t>(theo mẫu 0</w:t>
      </w:r>
      <w:r w:rsidRPr="009106CE">
        <w:rPr>
          <w:lang w:val="en-US"/>
        </w:rPr>
        <w:t>5</w:t>
      </w:r>
      <w:r w:rsidRPr="009106CE">
        <w:t>-CS</w:t>
      </w:r>
      <w:r w:rsidRPr="009106CE">
        <w:rPr>
          <w:lang w:val="en-US"/>
        </w:rPr>
        <w:t>3</w:t>
      </w:r>
      <w:r w:rsidRPr="009106CE">
        <w:t>)</w:t>
      </w:r>
      <w:r w:rsidRPr="009106CE">
        <w:rPr>
          <w:lang w:val="en-US"/>
        </w:rPr>
        <w:t>; trường hợp không đủ điều kiện, Sở Khoa học và Công nghệ thông báo bằng văn bản nêu rõ lý do.</w:t>
      </w:r>
    </w:p>
    <w:p w14:paraId="1A7BFB2A" w14:textId="77777777" w:rsidR="00EE616D" w:rsidRPr="009106CE" w:rsidRDefault="00EE616D" w:rsidP="004C5620">
      <w:pPr>
        <w:rPr>
          <w:b/>
          <w:lang w:val="en-US"/>
        </w:rPr>
      </w:pPr>
      <w:r w:rsidRPr="009106CE">
        <w:rPr>
          <w:b/>
          <w:lang w:val="en-US"/>
        </w:rPr>
        <w:t>3.3. Thẩm định kinh phí hỗ trợ</w:t>
      </w:r>
    </w:p>
    <w:p w14:paraId="215F45CA" w14:textId="77777777" w:rsidR="00EE616D" w:rsidRPr="009106CE" w:rsidRDefault="00EE616D" w:rsidP="004C5620">
      <w:pPr>
        <w:rPr>
          <w:lang w:val="en-US"/>
        </w:rPr>
      </w:pPr>
      <w:r w:rsidRPr="009106CE">
        <w:rPr>
          <w:lang w:val="en-US"/>
        </w:rPr>
        <w:t>a) Trong 05 ngày làm việc kể từ khi có Biên bản của Hội đồng thẩm định, Sở Khoa học và Công nghệ dự thảo tờ trình kèm hồ sơ gửi Sở Tài chính để thẩm định mức kinh phí hỗ trợ cụ thể (căn cứ hóa đơn, hợp đồng, chứng từ, biên bản nghiệm thu, kết quả kiểm tra hiện trường).</w:t>
      </w:r>
    </w:p>
    <w:p w14:paraId="5F050D74" w14:textId="77777777" w:rsidR="00EE616D" w:rsidRPr="009106CE" w:rsidRDefault="00EE616D" w:rsidP="004C5620">
      <w:pPr>
        <w:rPr>
          <w:lang w:val="en-US"/>
        </w:rPr>
      </w:pPr>
      <w:r w:rsidRPr="009106CE">
        <w:rPr>
          <w:lang w:val="en-US"/>
        </w:rPr>
        <w:lastRenderedPageBreak/>
        <w:t xml:space="preserve">b) Sở Tài chính thẩm định trong 10 ngày làm việc, bảo đảm điều kiện kinh phí, cơ sở pháp lý, hồ sơ chứng từ, có thể thuê thẩm định giá hoặc đơn vị tư vấn độc lập khi cần; trình Chủ tịch UBND tỉnh xem xét quyết định phê duyệt kinh phí hỗ trợ. </w:t>
      </w:r>
    </w:p>
    <w:p w14:paraId="5FE20862" w14:textId="77777777" w:rsidR="00EE616D" w:rsidRPr="009106CE" w:rsidRDefault="00EE616D" w:rsidP="004C5620">
      <w:pPr>
        <w:rPr>
          <w:b/>
          <w:lang w:val="en-US"/>
        </w:rPr>
      </w:pPr>
      <w:r w:rsidRPr="009106CE">
        <w:rPr>
          <w:b/>
          <w:lang w:val="en-US"/>
        </w:rPr>
        <w:t>3.4. Phê duyệt và tổ chức thực hiện hỗ trợ</w:t>
      </w:r>
    </w:p>
    <w:p w14:paraId="7D68915B" w14:textId="77777777" w:rsidR="00EE616D" w:rsidRPr="009106CE" w:rsidRDefault="00EE616D" w:rsidP="004C5620">
      <w:pPr>
        <w:rPr>
          <w:lang w:val="en-US"/>
        </w:rPr>
      </w:pPr>
      <w:r w:rsidRPr="009106CE">
        <w:rPr>
          <w:lang w:val="en-US"/>
        </w:rPr>
        <w:t xml:space="preserve">a) Trong 15 ngày làm việc kể từ khi nhận tờ trình và hồ sơ do Sở Tài chính trình, Chủ tịch UBND tỉnh ban hành Quyết định phê duyệt mức hỗ trợ hoặc có văn bản trả lời, nêu rõ lý do không chấp thuận. </w:t>
      </w:r>
    </w:p>
    <w:p w14:paraId="2F9D56A2" w14:textId="77777777" w:rsidR="00EE616D" w:rsidRPr="009106CE" w:rsidRDefault="00EE616D" w:rsidP="004C5620">
      <w:pPr>
        <w:rPr>
          <w:lang w:val="en-US"/>
        </w:rPr>
      </w:pPr>
      <w:r w:rsidRPr="009106CE">
        <w:rPr>
          <w:lang w:val="en-US"/>
        </w:rPr>
        <w:t xml:space="preserve">b) Sau khi có Quyết định phê duyệt của Chủ tịch UBND tỉnh, Sở Tài chính cấp kinh phí hỗ trợ cho đối tượng thụ hưởng qua tài khoản ngân hàng đã đăng ký; </w:t>
      </w:r>
    </w:p>
    <w:p w14:paraId="42114105" w14:textId="77777777" w:rsidR="00EE616D" w:rsidRPr="009106CE" w:rsidRDefault="00EE616D" w:rsidP="004C5620">
      <w:pPr>
        <w:rPr>
          <w:lang w:val="en-US"/>
        </w:rPr>
      </w:pPr>
      <w:r w:rsidRPr="009106CE">
        <w:rPr>
          <w:lang w:val="en-US"/>
        </w:rPr>
        <w:t xml:space="preserve">c) Sở Khoa học và Công nghệ hướng dẫn, kiểm tra việc sử dụng kinh phí đúng mục đích, lập báo cáo tổng hợp theo quy định. </w:t>
      </w:r>
    </w:p>
    <w:p w14:paraId="2AF83130" w14:textId="77777777" w:rsidR="00EE616D" w:rsidRPr="009106CE" w:rsidRDefault="00EE616D" w:rsidP="004C5620">
      <w:pPr>
        <w:pStyle w:val="Heading1"/>
        <w:rPr>
          <w:lang w:val="en-US"/>
        </w:rPr>
      </w:pPr>
      <w:r w:rsidRPr="009106CE">
        <w:t xml:space="preserve">Điều </w:t>
      </w:r>
      <w:r w:rsidRPr="009106CE">
        <w:rPr>
          <w:lang w:val="en-US"/>
        </w:rPr>
        <w:t>4</w:t>
      </w:r>
      <w:r w:rsidRPr="009106CE">
        <w:t xml:space="preserve">. </w:t>
      </w:r>
      <w:r w:rsidRPr="009106CE">
        <w:rPr>
          <w:lang w:val="en-US"/>
        </w:rPr>
        <w:t>Nguồn kinh phí và bồi hoàn kinh phí</w:t>
      </w:r>
    </w:p>
    <w:p w14:paraId="0E83C626" w14:textId="77777777" w:rsidR="00EE616D" w:rsidRPr="009106CE" w:rsidRDefault="00EE616D" w:rsidP="004C5620">
      <w:pPr>
        <w:pStyle w:val="Heading2"/>
        <w:numPr>
          <w:ilvl w:val="0"/>
          <w:numId w:val="13"/>
        </w:numPr>
        <w:tabs>
          <w:tab w:val="left" w:pos="851"/>
        </w:tabs>
        <w:spacing w:before="110"/>
        <w:ind w:left="0" w:firstLine="567"/>
        <w:rPr>
          <w:rStyle w:val="Strong"/>
          <w:rFonts w:cs="Times New Roman"/>
          <w:b/>
          <w:bCs w:val="0"/>
          <w:szCs w:val="24"/>
        </w:rPr>
      </w:pPr>
      <w:r w:rsidRPr="009106CE">
        <w:rPr>
          <w:rStyle w:val="Strong"/>
          <w:rFonts w:cs="Times New Roman"/>
          <w:b/>
          <w:szCs w:val="24"/>
        </w:rPr>
        <w:t>Nguồn kinh phí thực hiện</w:t>
      </w:r>
    </w:p>
    <w:p w14:paraId="70554CC2" w14:textId="77777777" w:rsidR="00EE616D" w:rsidRPr="009106CE" w:rsidRDefault="00EE616D" w:rsidP="004C5620">
      <w:pPr>
        <w:spacing w:before="110"/>
        <w:rPr>
          <w:bCs/>
          <w:szCs w:val="28"/>
        </w:rPr>
      </w:pPr>
      <w:r w:rsidRPr="009106CE">
        <w:rPr>
          <w:bCs/>
          <w:szCs w:val="28"/>
          <w:lang w:val="en-US"/>
        </w:rPr>
        <w:t>a) Kinh phí thực hiện các chính sách quy định tại Nghị quyết này được bố trí từ ngân sách nhà nước cấp tỉnh, ghi trong nguồn chi sự nghiệp khoa học và công nghệ thuộc dự toán ngân sách tỉnh hằng năm, do Hội đồng nhân dân tỉnh quyết định và Ủy ban nhân dân tỉnh giao dự toán để tổ chức thực hiện.</w:t>
      </w:r>
    </w:p>
    <w:p w14:paraId="136EAE15" w14:textId="77777777" w:rsidR="00EE616D" w:rsidRPr="009106CE" w:rsidRDefault="00EE616D" w:rsidP="004C5620">
      <w:pPr>
        <w:spacing w:before="110"/>
        <w:rPr>
          <w:bCs/>
          <w:szCs w:val="28"/>
          <w:lang w:val="en-US"/>
        </w:rPr>
      </w:pPr>
      <w:r w:rsidRPr="009106CE">
        <w:rPr>
          <w:bCs/>
          <w:szCs w:val="28"/>
          <w:lang w:val="en-US"/>
        </w:rPr>
        <w:t>b) Khuyến khích huy động các nguồn kinh phí hợp pháp khác từ doanh nghiệp, tổ chức, cá nhân, các quỹ phát triển khoa học và công nghệ, các chương trình, dự án, tài trợ, viện trợ trong và ngoài nước, để cùng thực hiện các nội dung hỗ trợ.</w:t>
      </w:r>
    </w:p>
    <w:p w14:paraId="18191BFF" w14:textId="77777777" w:rsidR="00EE616D" w:rsidRPr="009106CE" w:rsidRDefault="00EE616D" w:rsidP="004C5620">
      <w:pPr>
        <w:spacing w:before="0"/>
        <w:rPr>
          <w:lang w:val="en-US"/>
        </w:rPr>
      </w:pPr>
      <w:r w:rsidRPr="009106CE">
        <w:rPr>
          <w:lang w:val="en-US"/>
        </w:rPr>
        <w:t>c) Kinh phí phục vụ công tác thẩm định, đánh giá, kiểm tra và nghiệm thu gồm: chi tổ chức Hội đồng thẩm định, thuê thẩm định giá, thuê đơn vị tư vấn hoặc chuyên gia độc lập, kiểm tra thực tế, đánh giá hồ sơ, điều kiện thụ hưởng và các hoạt động phục vụ trực tiếp công tác thẩm định, xét chọn, nghiệm thu, tổng hợp, báo cáo. Các khoản chi này được thanh toán từ nguồn kinh phí sự nghiệp khoa học và công nghệ trong dự toán ngân sách tỉnh hằng năm, áp dụng mức chi theo quy định về quản lý nhiệm vụ khoa học và công nghệ cấp tỉnh và các quy định tài chính hiện hành của Nhà nước.</w:t>
      </w:r>
    </w:p>
    <w:p w14:paraId="1653BA3D" w14:textId="77777777" w:rsidR="00EE616D" w:rsidRPr="009106CE" w:rsidRDefault="00EE616D" w:rsidP="004C5620">
      <w:pPr>
        <w:pStyle w:val="Heading2"/>
        <w:numPr>
          <w:ilvl w:val="0"/>
          <w:numId w:val="13"/>
        </w:numPr>
        <w:tabs>
          <w:tab w:val="left" w:pos="851"/>
        </w:tabs>
        <w:spacing w:before="0"/>
        <w:ind w:left="0" w:firstLine="567"/>
        <w:rPr>
          <w:rStyle w:val="Strong"/>
          <w:rFonts w:cs="Times New Roman"/>
          <w:b/>
          <w:bCs w:val="0"/>
          <w:szCs w:val="24"/>
        </w:rPr>
      </w:pPr>
      <w:r w:rsidRPr="009106CE">
        <w:rPr>
          <w:rStyle w:val="Strong"/>
          <w:rFonts w:cs="Times New Roman"/>
          <w:b/>
          <w:szCs w:val="24"/>
        </w:rPr>
        <w:t>Quy định bồi hoàn kinh phí</w:t>
      </w:r>
    </w:p>
    <w:p w14:paraId="251C7D45" w14:textId="77777777" w:rsidR="00EE616D" w:rsidRPr="009106CE" w:rsidRDefault="00EE616D" w:rsidP="004C5620">
      <w:pPr>
        <w:spacing w:before="0"/>
        <w:rPr>
          <w:lang w:val="en-US"/>
        </w:rPr>
      </w:pPr>
      <w:r w:rsidRPr="009106CE">
        <w:rPr>
          <w:lang w:val="en-US"/>
        </w:rPr>
        <w:t>a)</w:t>
      </w:r>
      <w:r w:rsidRPr="009106CE">
        <w:t xml:space="preserve"> Nguyên tắc bồi hoàn</w:t>
      </w:r>
      <w:r w:rsidRPr="009106CE">
        <w:rPr>
          <w:lang w:val="en-US"/>
        </w:rPr>
        <w:t>:</w:t>
      </w:r>
    </w:p>
    <w:p w14:paraId="50FE8201" w14:textId="77777777" w:rsidR="00EE616D" w:rsidRPr="009106CE" w:rsidRDefault="00EE616D" w:rsidP="004C5620">
      <w:pPr>
        <w:spacing w:before="0"/>
      </w:pPr>
      <w:r w:rsidRPr="009106CE">
        <w:rPr>
          <w:lang w:val="en-US"/>
        </w:rPr>
        <w:t xml:space="preserve">- </w:t>
      </w:r>
      <w:r w:rsidRPr="009106CE">
        <w:t xml:space="preserve">Tổ chức, cá nhân được hỗ trợ kinh phí từ ngân sách </w:t>
      </w:r>
      <w:r w:rsidRPr="009106CE">
        <w:rPr>
          <w:lang w:val="en-US"/>
        </w:rPr>
        <w:t>nhà nước</w:t>
      </w:r>
      <w:r w:rsidRPr="009106CE">
        <w:t xml:space="preserve"> để thực hiện các nội dung của Nghị quyết này nhưng không thực hiện, thực hiện không đầy </w:t>
      </w:r>
      <w:r w:rsidRPr="009106CE">
        <w:lastRenderedPageBreak/>
        <w:t>đủ, không đúng mục tiêu, nội dung cam kết hoặc vi phạm các quy định hiện hành, gây thất thoát, lãng phí, phải bồi hoàn toàn bộ hoặc một phần kinh phí đã nhận.</w:t>
      </w:r>
    </w:p>
    <w:p w14:paraId="4ECE3435" w14:textId="77777777" w:rsidR="00EE616D" w:rsidRPr="009106CE" w:rsidRDefault="00EE616D" w:rsidP="004C5620">
      <w:pPr>
        <w:spacing w:before="0"/>
      </w:pPr>
      <w:r w:rsidRPr="009106CE">
        <w:rPr>
          <w:lang w:val="en-US"/>
        </w:rPr>
        <w:t xml:space="preserve">- </w:t>
      </w:r>
      <w:r w:rsidRPr="009106CE">
        <w:t xml:space="preserve">Việc bồi hoàn thực hiện theo nguyên tắc bồi hoàn đúng số tiền hỗ trợ và nộp trả về ngân sách </w:t>
      </w:r>
      <w:r w:rsidRPr="009106CE">
        <w:rPr>
          <w:lang w:val="en-US"/>
        </w:rPr>
        <w:t>nhà nước</w:t>
      </w:r>
      <w:r w:rsidRPr="009106CE">
        <w:t xml:space="preserve"> theo quy định của Luật Ngân sách nhà nước và các văn bản hướng dẫn.</w:t>
      </w:r>
    </w:p>
    <w:p w14:paraId="57B5B8E8" w14:textId="77777777" w:rsidR="00EE616D" w:rsidRPr="009106CE" w:rsidRDefault="00EE616D" w:rsidP="004C5620">
      <w:pPr>
        <w:spacing w:before="0"/>
        <w:rPr>
          <w:lang w:val="en-US"/>
        </w:rPr>
      </w:pPr>
      <w:r w:rsidRPr="009106CE">
        <w:rPr>
          <w:lang w:val="en-US"/>
        </w:rPr>
        <w:t xml:space="preserve">b) </w:t>
      </w:r>
      <w:r w:rsidRPr="009106CE">
        <w:t>Các trường hợp phải bồi hoàn</w:t>
      </w:r>
      <w:r w:rsidRPr="009106CE">
        <w:rPr>
          <w:lang w:val="en-US"/>
        </w:rPr>
        <w:t>:</w:t>
      </w:r>
    </w:p>
    <w:p w14:paraId="71838C72" w14:textId="77777777" w:rsidR="00EE616D" w:rsidRPr="009106CE" w:rsidRDefault="00EE616D" w:rsidP="004C5620">
      <w:pPr>
        <w:spacing w:before="0"/>
      </w:pPr>
      <w:r w:rsidRPr="009106CE">
        <w:rPr>
          <w:lang w:val="en-US"/>
        </w:rPr>
        <w:t>+</w:t>
      </w:r>
      <w:r w:rsidRPr="009106CE">
        <w:t xml:space="preserve"> Không triển khai hoặc dừng thực hiện nhiệm vụ, dự án, kế hoạch được phê duyệt mà không có lý do bất khả kháng được cơ quan có thẩm quyền chấp thuận.</w:t>
      </w:r>
    </w:p>
    <w:p w14:paraId="5EAFEE65" w14:textId="77777777" w:rsidR="00EE616D" w:rsidRPr="009106CE" w:rsidRDefault="00EE616D" w:rsidP="004C5620">
      <w:pPr>
        <w:spacing w:before="0"/>
      </w:pPr>
      <w:r w:rsidRPr="009106CE">
        <w:rPr>
          <w:lang w:val="en-US"/>
        </w:rPr>
        <w:t>+</w:t>
      </w:r>
      <w:r w:rsidRPr="009106CE">
        <w:t xml:space="preserve"> Thực hiện sai nội dung, mục tiêu, đối tượng hỗ trợ; sử dụng kinh phí sai mục đích.</w:t>
      </w:r>
    </w:p>
    <w:p w14:paraId="1E5971A2" w14:textId="77777777" w:rsidR="00EE616D" w:rsidRPr="009106CE" w:rsidRDefault="00EE616D" w:rsidP="004C5620">
      <w:pPr>
        <w:spacing w:before="0"/>
      </w:pPr>
      <w:r w:rsidRPr="009106CE">
        <w:rPr>
          <w:lang w:val="en-US"/>
        </w:rPr>
        <w:t>+</w:t>
      </w:r>
      <w:r w:rsidRPr="009106CE">
        <w:t xml:space="preserve"> Từ chối, không phối hợp cung cấp hồ sơ, tài liệu để kiểm tra, giám sát, quyết toán kinh phí.</w:t>
      </w:r>
    </w:p>
    <w:p w14:paraId="68691EA1" w14:textId="77777777" w:rsidR="00EE616D" w:rsidRPr="009106CE" w:rsidRDefault="00EE616D" w:rsidP="004C5620">
      <w:pPr>
        <w:spacing w:before="0"/>
      </w:pPr>
      <w:r w:rsidRPr="009106CE">
        <w:rPr>
          <w:lang w:val="en-US"/>
        </w:rPr>
        <w:t>+</w:t>
      </w:r>
      <w:r w:rsidRPr="009106CE">
        <w:t xml:space="preserve"> Vi phạm các điều kiện ràng buộc khác được ghi trong hợp đồng, thỏa thuận hoặc quyết định phê duyệt hỗ trợ.</w:t>
      </w:r>
    </w:p>
    <w:p w14:paraId="23C8EAF8" w14:textId="77777777" w:rsidR="00EE616D" w:rsidRPr="009106CE" w:rsidRDefault="00EE616D" w:rsidP="004C5620">
      <w:pPr>
        <w:spacing w:before="0"/>
        <w:rPr>
          <w:lang w:val="en-US"/>
        </w:rPr>
      </w:pPr>
      <w:r w:rsidRPr="009106CE">
        <w:rPr>
          <w:lang w:val="en-US"/>
        </w:rPr>
        <w:t>c)</w:t>
      </w:r>
      <w:r w:rsidRPr="009106CE">
        <w:t xml:space="preserve"> Mức bồi hoàn</w:t>
      </w:r>
      <w:r w:rsidRPr="009106CE">
        <w:rPr>
          <w:lang w:val="en-US"/>
        </w:rPr>
        <w:t>:</w:t>
      </w:r>
    </w:p>
    <w:p w14:paraId="6DEAF5D2" w14:textId="77777777" w:rsidR="00EE616D" w:rsidRPr="009106CE" w:rsidRDefault="00EE616D" w:rsidP="004C5620">
      <w:pPr>
        <w:spacing w:before="0"/>
      </w:pPr>
      <w:r w:rsidRPr="009106CE">
        <w:rPr>
          <w:lang w:val="en-US"/>
        </w:rPr>
        <w:t xml:space="preserve">- </w:t>
      </w:r>
      <w:r w:rsidRPr="009106CE">
        <w:t>Bồi hoàn 100% kinh phí đã nhận nếu vi phạm nghiêm trọng hoặc không thực hiện nhiệm vụ.</w:t>
      </w:r>
    </w:p>
    <w:p w14:paraId="69E56F4D" w14:textId="77777777" w:rsidR="00EE616D" w:rsidRPr="009106CE" w:rsidRDefault="00EE616D" w:rsidP="004C5620">
      <w:pPr>
        <w:spacing w:before="0"/>
      </w:pPr>
      <w:r w:rsidRPr="009106CE">
        <w:rPr>
          <w:lang w:val="en-US"/>
        </w:rPr>
        <w:t xml:space="preserve">- </w:t>
      </w:r>
      <w:r w:rsidRPr="009106CE">
        <w:t>Bồi hoàn tương ứng phần kinh phí đã sử dụng sai mục đích hoặc phần khối lượng không thực hiện được đối với các trường hợp vi phạm một phần.</w:t>
      </w:r>
    </w:p>
    <w:p w14:paraId="21EBBA1C" w14:textId="77777777" w:rsidR="00EE616D" w:rsidRPr="009106CE" w:rsidRDefault="00EE616D" w:rsidP="004C5620">
      <w:pPr>
        <w:spacing w:before="0"/>
      </w:pPr>
      <w:r w:rsidRPr="009106CE">
        <w:rPr>
          <w:lang w:val="en-US"/>
        </w:rPr>
        <w:t xml:space="preserve">- </w:t>
      </w:r>
      <w:r w:rsidRPr="009106CE">
        <w:t>Tiền bồi hoàn bao gồm kinh phí gốc và lãi chậm nộp tính theo mức lãi suất cho vay ngắn hạn bình quân của các ngân hàng thương mại nhà nước tại thời điểm thu hồi.</w:t>
      </w:r>
    </w:p>
    <w:p w14:paraId="6B4F958B" w14:textId="77777777" w:rsidR="00EE616D" w:rsidRPr="009106CE" w:rsidRDefault="00EE616D" w:rsidP="004C5620">
      <w:pPr>
        <w:spacing w:before="0"/>
        <w:rPr>
          <w:lang w:val="en-US"/>
        </w:rPr>
      </w:pPr>
      <w:r w:rsidRPr="009106CE">
        <w:rPr>
          <w:lang w:val="en-US"/>
        </w:rPr>
        <w:t>d)</w:t>
      </w:r>
      <w:r w:rsidRPr="009106CE">
        <w:t xml:space="preserve"> Quy trình bồi hoàn</w:t>
      </w:r>
      <w:r w:rsidRPr="009106CE">
        <w:rPr>
          <w:lang w:val="en-US"/>
        </w:rPr>
        <w:t>:</w:t>
      </w:r>
    </w:p>
    <w:p w14:paraId="6728D960" w14:textId="77777777" w:rsidR="00EE616D" w:rsidRPr="009106CE" w:rsidRDefault="00EE616D" w:rsidP="004C5620">
      <w:pPr>
        <w:spacing w:before="0"/>
        <w:rPr>
          <w:lang w:val="en-US"/>
        </w:rPr>
      </w:pPr>
      <w:r w:rsidRPr="009106CE">
        <w:rPr>
          <w:lang w:val="en-US"/>
        </w:rPr>
        <w:t xml:space="preserve">- Sở Khoa học và Công nghệ tổ chức </w:t>
      </w:r>
      <w:r w:rsidRPr="009106CE">
        <w:t>kiểm tra, giám sát lập biên bản xác định số tiền phải bồi hoàn</w:t>
      </w:r>
      <w:r w:rsidRPr="009106CE">
        <w:rPr>
          <w:lang w:val="en-US"/>
        </w:rPr>
        <w:t xml:space="preserve">. Tổng hợp hồ sơ gửi sở Tài chính thẩm định, </w:t>
      </w:r>
      <w:r w:rsidRPr="009106CE">
        <w:t xml:space="preserve">trình </w:t>
      </w:r>
      <w:r w:rsidRPr="009106CE">
        <w:rPr>
          <w:lang w:val="en-US"/>
        </w:rPr>
        <w:t>UBND tỉnh xem xét,</w:t>
      </w:r>
      <w:r w:rsidRPr="009106CE">
        <w:t xml:space="preserve"> ban hành quyết định thu hồi.</w:t>
      </w:r>
      <w:r w:rsidRPr="009106CE">
        <w:rPr>
          <w:lang w:val="en-US"/>
        </w:rPr>
        <w:t xml:space="preserve"> </w:t>
      </w:r>
    </w:p>
    <w:p w14:paraId="252816A9" w14:textId="77777777" w:rsidR="00EE616D" w:rsidRPr="009106CE" w:rsidRDefault="00EE616D" w:rsidP="004C5620">
      <w:pPr>
        <w:spacing w:before="0"/>
        <w:rPr>
          <w:lang w:val="en-US"/>
        </w:rPr>
      </w:pPr>
      <w:r w:rsidRPr="009106CE">
        <w:rPr>
          <w:lang w:val="en-US"/>
        </w:rPr>
        <w:t>- Trong trường hợp cần thiết, sở Khoa học và Công nghệ thành lập Hội đồng</w:t>
      </w:r>
      <w:r w:rsidRPr="009106CE">
        <w:t xml:space="preserve"> kiểm tra, giám sát lập biên bản xác định số tiền phải bồi hoàn</w:t>
      </w:r>
      <w:r w:rsidRPr="009106CE">
        <w:rPr>
          <w:lang w:val="en-US"/>
        </w:rPr>
        <w:t>, thành phần và tổ chức của Hội đồng thực hiện theo mục 3.2 khoản 4 Điều 3 của Nghị quyết này.</w:t>
      </w:r>
    </w:p>
    <w:p w14:paraId="0DFA229F" w14:textId="77777777" w:rsidR="00EE616D" w:rsidRPr="009106CE" w:rsidRDefault="00EE616D" w:rsidP="004C5620">
      <w:pPr>
        <w:spacing w:before="0"/>
      </w:pPr>
      <w:r w:rsidRPr="009106CE">
        <w:rPr>
          <w:lang w:val="en-US"/>
        </w:rPr>
        <w:t xml:space="preserve">- </w:t>
      </w:r>
      <w:r w:rsidRPr="009106CE">
        <w:t>Tổ chức, cá nhân vi phạm phải nộp trả kinh phí vào tài khoản thu ngân sách của tỉnh trong thời hạn tối đa 30 ngày kể từ ngày nhận quyết định thu hồi.</w:t>
      </w:r>
    </w:p>
    <w:p w14:paraId="500EDD57" w14:textId="77777777" w:rsidR="00EE616D" w:rsidRPr="009106CE" w:rsidRDefault="00EE616D" w:rsidP="004C5620">
      <w:pPr>
        <w:spacing w:before="0"/>
      </w:pPr>
      <w:r w:rsidRPr="009106CE">
        <w:rPr>
          <w:lang w:val="en-US"/>
        </w:rPr>
        <w:lastRenderedPageBreak/>
        <w:t xml:space="preserve">- </w:t>
      </w:r>
      <w:r w:rsidRPr="009106CE">
        <w:t>Quá thời hạn trên mà chưa nộp đủ, cơ quan tài chính thực hiện biện pháp cưỡng chế thu hồi theo quy định pháp luật.</w:t>
      </w:r>
    </w:p>
    <w:p w14:paraId="654E398E" w14:textId="77777777" w:rsidR="00EE616D" w:rsidRPr="009106CE" w:rsidRDefault="00EE616D" w:rsidP="004C5620">
      <w:pPr>
        <w:spacing w:before="0"/>
        <w:rPr>
          <w:lang w:val="en-US"/>
        </w:rPr>
      </w:pPr>
      <w:r w:rsidRPr="009106CE">
        <w:rPr>
          <w:lang w:val="en-US"/>
        </w:rPr>
        <w:t xml:space="preserve">đ) </w:t>
      </w:r>
      <w:r w:rsidRPr="009106CE">
        <w:t>Xử lý vi phạm và trách nhiệm liên quan</w:t>
      </w:r>
      <w:r w:rsidRPr="009106CE">
        <w:rPr>
          <w:lang w:val="en-US"/>
        </w:rPr>
        <w:t>:</w:t>
      </w:r>
    </w:p>
    <w:p w14:paraId="0502EC75" w14:textId="77777777" w:rsidR="00EE616D" w:rsidRPr="009106CE" w:rsidRDefault="00EE616D" w:rsidP="004C5620">
      <w:pPr>
        <w:spacing w:before="0"/>
      </w:pPr>
      <w:r w:rsidRPr="009106CE">
        <w:t>Trường hợp chậm nộp hoặc cố tình không nộp, ngoài việc cưỡng chế thu hồi, tổ chức, cá nhân còn bị xử lý theo quy định tại Luật Xử lý vi phạm hành chính, Luật Phòng chống tham nhũng, Bộ luật Hình sự (nếu có dấu hiệu tội phạm).</w:t>
      </w:r>
    </w:p>
    <w:p w14:paraId="5C35FF3F" w14:textId="77777777" w:rsidR="00EE616D" w:rsidRPr="009106CE" w:rsidRDefault="00EE616D" w:rsidP="004C5620">
      <w:pPr>
        <w:pStyle w:val="Heading1"/>
        <w:spacing w:before="0"/>
      </w:pPr>
      <w:r w:rsidRPr="009106CE">
        <w:t xml:space="preserve">Điều 5. </w:t>
      </w:r>
      <w:r w:rsidRPr="009106CE">
        <w:rPr>
          <w:lang w:val="en-US"/>
        </w:rPr>
        <w:t>T</w:t>
      </w:r>
      <w:r w:rsidRPr="009106CE">
        <w:t>ổ chức thực hiện</w:t>
      </w:r>
    </w:p>
    <w:p w14:paraId="1E8DFD50" w14:textId="77777777" w:rsidR="00EE616D" w:rsidRPr="009106CE" w:rsidRDefault="00EE616D" w:rsidP="004C5620">
      <w:pPr>
        <w:pStyle w:val="ListParagraph"/>
        <w:numPr>
          <w:ilvl w:val="0"/>
          <w:numId w:val="11"/>
        </w:numPr>
        <w:tabs>
          <w:tab w:val="left" w:pos="851"/>
        </w:tabs>
        <w:autoSpaceDE/>
        <w:autoSpaceDN/>
        <w:spacing w:before="0" w:line="240" w:lineRule="auto"/>
        <w:ind w:left="0" w:firstLine="567"/>
        <w:contextualSpacing/>
        <w:rPr>
          <w:bCs/>
          <w:szCs w:val="28"/>
        </w:rPr>
      </w:pPr>
      <w:r w:rsidRPr="009106CE">
        <w:rPr>
          <w:bCs/>
          <w:szCs w:val="28"/>
        </w:rPr>
        <w:t>Ủy ban nhân dân tỉnh căn cứ Nghị quyết này và các quy định hiện hành</w:t>
      </w:r>
      <w:r w:rsidRPr="009106CE">
        <w:rPr>
          <w:bCs/>
          <w:szCs w:val="28"/>
          <w:lang w:val="en-US"/>
        </w:rPr>
        <w:t xml:space="preserve"> </w:t>
      </w:r>
      <w:r w:rsidRPr="009106CE">
        <w:rPr>
          <w:bCs/>
          <w:szCs w:val="28"/>
        </w:rPr>
        <w:t xml:space="preserve">của pháp luật </w:t>
      </w:r>
      <w:r w:rsidRPr="009106CE">
        <w:rPr>
          <w:bCs/>
          <w:szCs w:val="28"/>
          <w:lang w:val="en-US"/>
        </w:rPr>
        <w:t xml:space="preserve">để </w:t>
      </w:r>
      <w:r w:rsidRPr="009106CE">
        <w:rPr>
          <w:bCs/>
          <w:szCs w:val="28"/>
        </w:rPr>
        <w:t>tổ chức triển khai thực hiện.</w:t>
      </w:r>
    </w:p>
    <w:p w14:paraId="483BAF58" w14:textId="77777777" w:rsidR="00EE616D" w:rsidRPr="009106CE" w:rsidRDefault="00EE616D" w:rsidP="004C5620">
      <w:pPr>
        <w:pStyle w:val="ListParagraph"/>
        <w:numPr>
          <w:ilvl w:val="0"/>
          <w:numId w:val="11"/>
        </w:numPr>
        <w:tabs>
          <w:tab w:val="left" w:pos="851"/>
        </w:tabs>
        <w:autoSpaceDE/>
        <w:autoSpaceDN/>
        <w:spacing w:before="0" w:line="240" w:lineRule="auto"/>
        <w:ind w:left="0" w:firstLine="567"/>
        <w:contextualSpacing/>
        <w:rPr>
          <w:bCs/>
          <w:szCs w:val="28"/>
        </w:rPr>
      </w:pPr>
      <w:r w:rsidRPr="009106CE">
        <w:rPr>
          <w:bCs/>
          <w:szCs w:val="28"/>
        </w:rPr>
        <w:t>Thường trực Hội đồng nhân dân tỉnh, các Ban của Hội đồng nhân dân</w:t>
      </w:r>
      <w:r w:rsidRPr="009106CE">
        <w:rPr>
          <w:bCs/>
          <w:szCs w:val="28"/>
          <w:lang w:val="en-US"/>
        </w:rPr>
        <w:t xml:space="preserve"> </w:t>
      </w:r>
      <w:r w:rsidRPr="009106CE">
        <w:rPr>
          <w:bCs/>
          <w:szCs w:val="28"/>
        </w:rPr>
        <w:t>tỉnh, các Tổ đại biểu Hội đồng nhân dân tỉnh và các đại biểu Hội đồng nhân</w:t>
      </w:r>
      <w:r w:rsidRPr="009106CE">
        <w:rPr>
          <w:bCs/>
          <w:szCs w:val="28"/>
          <w:lang w:val="en-US"/>
        </w:rPr>
        <w:t xml:space="preserve"> </w:t>
      </w:r>
      <w:r w:rsidRPr="009106CE">
        <w:rPr>
          <w:bCs/>
          <w:szCs w:val="28"/>
        </w:rPr>
        <w:t>dân tỉnh trong phạm vi nhiệm vụ, quyền hạn của mình giám sát việc thực hiện</w:t>
      </w:r>
      <w:r w:rsidRPr="009106CE">
        <w:rPr>
          <w:bCs/>
          <w:szCs w:val="28"/>
          <w:lang w:val="en-US"/>
        </w:rPr>
        <w:t xml:space="preserve"> </w:t>
      </w:r>
      <w:r w:rsidRPr="009106CE">
        <w:rPr>
          <w:bCs/>
          <w:szCs w:val="28"/>
        </w:rPr>
        <w:t>Nghị quyết này.</w:t>
      </w:r>
    </w:p>
    <w:p w14:paraId="34C28F2C" w14:textId="77777777" w:rsidR="00EE616D" w:rsidRPr="009106CE" w:rsidRDefault="00EE616D" w:rsidP="004C5620">
      <w:pPr>
        <w:pStyle w:val="Heading1"/>
        <w:spacing w:before="0"/>
      </w:pPr>
      <w:r w:rsidRPr="009106CE">
        <w:t>Điều 6. Điều khoản thi hành</w:t>
      </w:r>
    </w:p>
    <w:p w14:paraId="26FB5A69" w14:textId="77777777" w:rsidR="00EE616D" w:rsidRPr="009106CE" w:rsidRDefault="00EE616D" w:rsidP="004C5620">
      <w:pPr>
        <w:spacing w:before="0"/>
        <w:rPr>
          <w:bCs/>
          <w:szCs w:val="28"/>
          <w:lang w:val="en-US"/>
        </w:rPr>
      </w:pPr>
      <w:r w:rsidRPr="009106CE">
        <w:rPr>
          <w:bCs/>
          <w:szCs w:val="28"/>
        </w:rPr>
        <w:t xml:space="preserve">1. Nghị quyết này có hiệu lực từ ngày </w:t>
      </w:r>
      <w:r w:rsidRPr="009106CE">
        <w:rPr>
          <w:bCs/>
          <w:szCs w:val="28"/>
          <w:lang w:val="en-US"/>
        </w:rPr>
        <w:t>…..</w:t>
      </w:r>
      <w:r w:rsidRPr="009106CE">
        <w:rPr>
          <w:bCs/>
          <w:szCs w:val="28"/>
        </w:rPr>
        <w:t xml:space="preserve"> tháng </w:t>
      </w:r>
      <w:r w:rsidRPr="009106CE">
        <w:rPr>
          <w:bCs/>
          <w:szCs w:val="28"/>
          <w:lang w:val="en-US"/>
        </w:rPr>
        <w:t>…..</w:t>
      </w:r>
      <w:r w:rsidRPr="009106CE">
        <w:rPr>
          <w:bCs/>
          <w:szCs w:val="28"/>
        </w:rPr>
        <w:t xml:space="preserve"> năm 20</w:t>
      </w:r>
      <w:r w:rsidRPr="009106CE">
        <w:rPr>
          <w:bCs/>
          <w:szCs w:val="28"/>
          <w:lang w:val="en-US"/>
        </w:rPr>
        <w:t>25 đến hết ngày … tháng … năm 2030.</w:t>
      </w:r>
    </w:p>
    <w:p w14:paraId="13C8364E" w14:textId="77777777" w:rsidR="00EE616D" w:rsidRPr="009106CE" w:rsidRDefault="00EE616D" w:rsidP="004C5620">
      <w:pPr>
        <w:spacing w:before="0"/>
        <w:rPr>
          <w:bCs/>
          <w:szCs w:val="28"/>
          <w:lang w:val="en-US"/>
        </w:rPr>
      </w:pPr>
      <w:r w:rsidRPr="009106CE">
        <w:rPr>
          <w:bCs/>
          <w:szCs w:val="28"/>
        </w:rPr>
        <w:t xml:space="preserve">2. </w:t>
      </w:r>
      <w:r w:rsidRPr="009106CE">
        <w:rPr>
          <w:bCs/>
          <w:szCs w:val="28"/>
          <w:lang w:val="en-US"/>
        </w:rPr>
        <w:t>Việc triển khai thực hiện Nghị quyết này phải bảo đảm không chồng chéo, trùng lặp với các chính sách hỗ trợ hiện hành của Trung ương và của tỉnh, đồng thời sử dụng hiệu quả các nguồn lực.</w:t>
      </w:r>
    </w:p>
    <w:p w14:paraId="02D7FEBE" w14:textId="77777777" w:rsidR="00EE616D" w:rsidRPr="009106CE" w:rsidRDefault="00EE616D" w:rsidP="004C5620">
      <w:pPr>
        <w:spacing w:before="0"/>
        <w:rPr>
          <w:bCs/>
          <w:szCs w:val="28"/>
          <w:lang w:val="en-US"/>
        </w:rPr>
      </w:pPr>
      <w:r w:rsidRPr="009106CE">
        <w:rPr>
          <w:bCs/>
          <w:szCs w:val="28"/>
          <w:lang w:val="en-US"/>
        </w:rPr>
        <w:t>3. Khi các văn bản dẫn chiếu để áp dụng tại Nghị quyết này được sửa đổi, bổ sung hoặc thay thế bằng văn bản mới thì áp dụng theo các văn bản sửa đổi, bổ sung hoặc thay thế.</w:t>
      </w:r>
    </w:p>
    <w:p w14:paraId="383B0527" w14:textId="3073D4B5" w:rsidR="003233ED" w:rsidRPr="009106CE" w:rsidRDefault="00901324" w:rsidP="004C5620">
      <w:pPr>
        <w:pStyle w:val="Heading1"/>
        <w:numPr>
          <w:ilvl w:val="0"/>
          <w:numId w:val="7"/>
        </w:numPr>
        <w:tabs>
          <w:tab w:val="left" w:pos="993"/>
        </w:tabs>
        <w:ind w:left="0" w:firstLine="567"/>
        <w:rPr>
          <w:b w:val="0"/>
          <w:sz w:val="26"/>
        </w:rPr>
      </w:pPr>
      <w:r w:rsidRPr="009106CE">
        <w:rPr>
          <w:sz w:val="26"/>
        </w:rPr>
        <w:t>DỰ KIẾN NGUỒN LỰC, ĐIỀU KIỆN BẢO ĐẢM CHO VIỆC THI HÀNH VĂN BẢN VÀ THỜI GIAN TRÌNH THÔNG QUA</w:t>
      </w:r>
    </w:p>
    <w:p w14:paraId="5737E1A0" w14:textId="704ABEEB" w:rsidR="00D26852" w:rsidRPr="00385858" w:rsidRDefault="00D26852" w:rsidP="00D26852">
      <w:pPr>
        <w:pStyle w:val="Heading2"/>
        <w:numPr>
          <w:ilvl w:val="1"/>
          <w:numId w:val="7"/>
        </w:numPr>
        <w:tabs>
          <w:tab w:val="left" w:pos="851"/>
        </w:tabs>
        <w:ind w:left="0" w:firstLine="567"/>
        <w:rPr>
          <w:rFonts w:cs="Times New Roman"/>
          <w:bCs/>
        </w:rPr>
      </w:pPr>
      <w:bookmarkStart w:id="6" w:name="_Toc206066254"/>
      <w:bookmarkStart w:id="7" w:name="_Toc206593946"/>
      <w:r w:rsidRPr="00385858">
        <w:rPr>
          <w:rFonts w:cs="Times New Roman"/>
        </w:rPr>
        <w:t>Nguồn kinh phí</w:t>
      </w:r>
      <w:bookmarkEnd w:id="6"/>
      <w:bookmarkEnd w:id="7"/>
    </w:p>
    <w:p w14:paraId="15D78BCC" w14:textId="2D0182E8" w:rsidR="00D26852" w:rsidRPr="00385858" w:rsidRDefault="00A14D1F" w:rsidP="00D26852">
      <w:pPr>
        <w:spacing w:before="0"/>
        <w:rPr>
          <w:bCs/>
          <w:i/>
          <w:iCs/>
          <w:szCs w:val="28"/>
          <w:lang w:val="en-US"/>
        </w:rPr>
      </w:pPr>
      <w:r>
        <w:rPr>
          <w:bCs/>
          <w:szCs w:val="28"/>
          <w:lang w:val="en-US"/>
        </w:rPr>
        <w:t>-</w:t>
      </w:r>
      <w:r w:rsidR="00D26852" w:rsidRPr="00385858">
        <w:rPr>
          <w:bCs/>
          <w:szCs w:val="28"/>
          <w:lang w:val="en-US"/>
        </w:rPr>
        <w:t xml:space="preserve"> </w:t>
      </w:r>
      <w:r w:rsidR="00D26852" w:rsidRPr="00385858">
        <w:rPr>
          <w:bCs/>
          <w:szCs w:val="28"/>
        </w:rPr>
        <w:t>Từ nguồn sự nghiệp khoa học và công nghệ trong dự toán ngân sách tỉnh hằng năm.</w:t>
      </w:r>
      <w:r w:rsidR="00D26852" w:rsidRPr="00385858">
        <w:rPr>
          <w:bCs/>
          <w:szCs w:val="28"/>
          <w:lang w:val="en-US"/>
        </w:rPr>
        <w:t xml:space="preserve"> </w:t>
      </w:r>
    </w:p>
    <w:p w14:paraId="091ACE54" w14:textId="7D6B3565" w:rsidR="00D26852" w:rsidRPr="00385858" w:rsidRDefault="00A14D1F" w:rsidP="00D26852">
      <w:pPr>
        <w:spacing w:before="0"/>
        <w:rPr>
          <w:bCs/>
          <w:szCs w:val="28"/>
          <w:lang w:val="en-US"/>
        </w:rPr>
      </w:pPr>
      <w:r>
        <w:rPr>
          <w:bCs/>
          <w:szCs w:val="28"/>
          <w:lang w:val="en-US"/>
        </w:rPr>
        <w:t>-</w:t>
      </w:r>
      <w:r w:rsidR="00D26852" w:rsidRPr="00385858">
        <w:rPr>
          <w:bCs/>
          <w:szCs w:val="28"/>
          <w:lang w:val="en-US"/>
        </w:rPr>
        <w:t xml:space="preserve"> Khuyến khích huy động các nguồn kinh phí hợp pháp khác từ doanh nghiệp, tổ chức, cá nhân, các quỹ phát triển khoa học và công nghệ, các chương trình, dự án, tài trợ, viện trợ trong và ngoài nước, để cùng thực hiện các nội dung hỗ trợ.</w:t>
      </w:r>
    </w:p>
    <w:p w14:paraId="646A2F5A" w14:textId="4DD20224" w:rsidR="00D26852" w:rsidRDefault="00A14D1F" w:rsidP="00D26852">
      <w:pPr>
        <w:spacing w:before="0"/>
        <w:rPr>
          <w:bCs/>
          <w:szCs w:val="28"/>
          <w:lang w:val="en-US"/>
        </w:rPr>
      </w:pPr>
      <w:r>
        <w:rPr>
          <w:bCs/>
          <w:szCs w:val="28"/>
          <w:lang w:val="en-US"/>
        </w:rPr>
        <w:t>-</w:t>
      </w:r>
      <w:r w:rsidR="00D26852" w:rsidRPr="00385858">
        <w:rPr>
          <w:bCs/>
          <w:szCs w:val="28"/>
          <w:lang w:val="en-US"/>
        </w:rPr>
        <w:t xml:space="preserve"> Việc quản lý, sử dụng và quyết toán kinh phí thực hiện theo quy định của Luật Ngân sách nhà nước, Luật Khoa học, công nghệ và đổi mới sáng tạo và các văn bản hướng dẫn có liên quan.</w:t>
      </w:r>
    </w:p>
    <w:p w14:paraId="5CB4AF46" w14:textId="51EE5E64" w:rsidR="00A14D1F" w:rsidRPr="00385858" w:rsidRDefault="00A14D1F" w:rsidP="00D26852">
      <w:pPr>
        <w:spacing w:before="0"/>
        <w:rPr>
          <w:bCs/>
          <w:szCs w:val="28"/>
          <w:lang w:val="en-US"/>
        </w:rPr>
      </w:pPr>
      <w:r>
        <w:rPr>
          <w:bCs/>
          <w:szCs w:val="28"/>
          <w:lang w:val="en-US"/>
        </w:rPr>
        <w:lastRenderedPageBreak/>
        <w:t xml:space="preserve">- </w:t>
      </w:r>
      <w:r w:rsidRPr="00A14D1F">
        <w:rPr>
          <w:bCs/>
          <w:szCs w:val="28"/>
          <w:lang w:val="en-US"/>
        </w:rPr>
        <w:t>Dự kiến kinh phí hỗ trợ</w:t>
      </w:r>
      <w:r>
        <w:rPr>
          <w:bCs/>
          <w:szCs w:val="28"/>
          <w:lang w:val="en-US"/>
        </w:rPr>
        <w:t xml:space="preserve"> năm </w:t>
      </w:r>
      <w:r w:rsidRPr="00385858">
        <w:rPr>
          <w:szCs w:val="28"/>
          <w:lang w:val="en-US"/>
        </w:rPr>
        <w:t>2026</w:t>
      </w:r>
      <w:r>
        <w:rPr>
          <w:szCs w:val="28"/>
          <w:lang w:val="en-US"/>
        </w:rPr>
        <w:t xml:space="preserve"> là khoảng 30 tỷ đồng, cả giai đoạn là 180 tỷ đồng.</w:t>
      </w:r>
    </w:p>
    <w:p w14:paraId="4FA0F75E" w14:textId="345C9288" w:rsidR="00901324" w:rsidRPr="009106CE" w:rsidRDefault="00901324" w:rsidP="004C5620">
      <w:pPr>
        <w:pStyle w:val="Heading2"/>
        <w:numPr>
          <w:ilvl w:val="1"/>
          <w:numId w:val="7"/>
        </w:numPr>
        <w:tabs>
          <w:tab w:val="left" w:pos="851"/>
        </w:tabs>
        <w:ind w:left="0" w:firstLine="567"/>
        <w:rPr>
          <w:lang w:val="en-US"/>
        </w:rPr>
      </w:pPr>
      <w:r w:rsidRPr="009106CE">
        <w:rPr>
          <w:lang w:val="en-US"/>
        </w:rPr>
        <w:t>Điều kiện bảo đảm</w:t>
      </w:r>
    </w:p>
    <w:p w14:paraId="24E6E11E" w14:textId="3679B992" w:rsidR="00403FFC" w:rsidRPr="009106CE" w:rsidRDefault="00403FFC" w:rsidP="004C5620">
      <w:pPr>
        <w:rPr>
          <w:lang w:val="en-US"/>
        </w:rPr>
      </w:pPr>
      <w:r w:rsidRPr="009106CE">
        <w:rPr>
          <w:lang w:val="en-US"/>
        </w:rPr>
        <w:t>- Cơ quan chủ trì: Sở Khoa học và Công nghệ chịu trách nhiệm hướng dẫn, tổ chức triển khai thực hiện; phối hợp với các sở, ngành, địa phương liên quan trong quá trình thực hiện chính sách.</w:t>
      </w:r>
    </w:p>
    <w:p w14:paraId="4A5245BC" w14:textId="2BD7B15E" w:rsidR="00403FFC" w:rsidRPr="009106CE" w:rsidRDefault="00403FFC" w:rsidP="004C5620">
      <w:pPr>
        <w:rPr>
          <w:lang w:val="en-US"/>
        </w:rPr>
      </w:pPr>
      <w:r w:rsidRPr="009106CE">
        <w:rPr>
          <w:lang w:val="en-US"/>
        </w:rPr>
        <w:t>- Điều kiện thực hiện: Hoàn thiện các quy trình, biểu mẫu, hướng dẫn, phần mềm quản lý hồ sơ hỗ trợ; tăng cường tuyên truyền, phổ biến, tập huấn cho doanh nghiệp, tổ chức, cá nhân về nội dung và cách thức tiếp cận chính sách.</w:t>
      </w:r>
    </w:p>
    <w:p w14:paraId="5E6E2CF8" w14:textId="2BDB8ED3" w:rsidR="00403FFC" w:rsidRPr="009106CE" w:rsidRDefault="00403FFC" w:rsidP="004C5620">
      <w:pPr>
        <w:rPr>
          <w:lang w:val="en-US"/>
        </w:rPr>
      </w:pPr>
      <w:r w:rsidRPr="009106CE">
        <w:rPr>
          <w:lang w:val="en-US"/>
        </w:rPr>
        <w:t>- Công tác theo dõi, đánh giá: Thiết lập cơ chế giám sát, kiểm tra, đánh giá định kỳ kết quả thực hiện chính sách; định kỳ hằng năm báo cáo Ủy ban nhân dân tỉnh, Hội đồng nhân dân tỉnh.</w:t>
      </w:r>
    </w:p>
    <w:p w14:paraId="6D258590" w14:textId="289744E7" w:rsidR="00901324" w:rsidRPr="009106CE" w:rsidRDefault="00901324" w:rsidP="004C5620">
      <w:pPr>
        <w:pStyle w:val="Heading2"/>
        <w:numPr>
          <w:ilvl w:val="1"/>
          <w:numId w:val="7"/>
        </w:numPr>
        <w:tabs>
          <w:tab w:val="left" w:pos="851"/>
        </w:tabs>
        <w:ind w:left="0" w:firstLine="567"/>
        <w:rPr>
          <w:lang w:val="en-US"/>
        </w:rPr>
      </w:pPr>
      <w:r w:rsidRPr="009106CE">
        <w:rPr>
          <w:lang w:val="en-US"/>
        </w:rPr>
        <w:t>Thời gian trình thông qua</w:t>
      </w:r>
    </w:p>
    <w:p w14:paraId="48DC8887" w14:textId="307BDAD6" w:rsidR="00403FFC" w:rsidRPr="009106CE" w:rsidRDefault="00403FFC" w:rsidP="004C5620">
      <w:r w:rsidRPr="009106CE">
        <w:rPr>
          <w:lang w:val="en-US"/>
        </w:rPr>
        <w:t xml:space="preserve">- </w:t>
      </w:r>
      <w:r w:rsidRPr="009106CE">
        <w:t>Hồ sơ chính sách được hoàn thiện, trình thẩm định và trình Hội đồng nhân dân tỉnh tại kỳ họp thường lệ cuối năm 2025.</w:t>
      </w:r>
    </w:p>
    <w:p w14:paraId="4B417405" w14:textId="51E24338" w:rsidR="003233ED" w:rsidRPr="009106CE" w:rsidRDefault="00403FFC" w:rsidP="004C5620">
      <w:r w:rsidRPr="009106CE">
        <w:rPr>
          <w:lang w:val="en-US"/>
        </w:rPr>
        <w:t xml:space="preserve">- </w:t>
      </w:r>
      <w:r w:rsidRPr="009106CE">
        <w:t>Chính sách dự kiến có hiệu lực thi hành từ ngày 01 tháng 01 năm 2026 và được thực hiện đến hết ngày 31 tháng 12 năm 2030.</w:t>
      </w:r>
    </w:p>
    <w:p w14:paraId="6B78294F" w14:textId="22E28F29" w:rsidR="003233ED" w:rsidRPr="009106CE" w:rsidRDefault="00F93DD5" w:rsidP="004C5620">
      <w:r w:rsidRPr="009106CE">
        <w:rPr>
          <w:lang w:val="en"/>
        </w:rPr>
        <w:t>Trên đây là T</w:t>
      </w:r>
      <w:r w:rsidRPr="009106CE">
        <w:t>ờ tr</w:t>
      </w:r>
      <w:r w:rsidRPr="009106CE">
        <w:rPr>
          <w:lang w:val="en-US"/>
        </w:rPr>
        <w:t>ình v</w:t>
      </w:r>
      <w:r w:rsidRPr="009106CE">
        <w:t xml:space="preserve">ề </w:t>
      </w:r>
      <w:r w:rsidRPr="009106CE">
        <w:rPr>
          <w:lang w:val="en-US"/>
        </w:rPr>
        <w:t>d</w:t>
      </w:r>
      <w:r w:rsidRPr="009106CE">
        <w:t>ự thảo Nghị quyết của Hội đồng nhân dân tỉnh ban hành chính sách khuyến khích khu vực kinh tế tư nhân tiếp cận, đầu tư, ứng dụng khoa học, công nghệ, đổi mới sáng tạo và chuyển đổi số vào sản xuất, kinh doanh trên địa bàn tỉnh Thanh Hóa giai đoạn 2025-2030</w:t>
      </w:r>
      <w:r w:rsidRPr="009106CE">
        <w:rPr>
          <w:lang w:val="en-US"/>
        </w:rPr>
        <w:t xml:space="preserve">, </w:t>
      </w:r>
      <w:r w:rsidR="00E5642C" w:rsidRPr="009106CE">
        <w:rPr>
          <w:lang w:val="en-US"/>
        </w:rPr>
        <w:t xml:space="preserve">Ủy ban nhân dân tỉnh </w:t>
      </w:r>
      <w:r w:rsidRPr="009106CE">
        <w:rPr>
          <w:lang w:val="en-US"/>
        </w:rPr>
        <w:t xml:space="preserve">xin kính trình </w:t>
      </w:r>
      <w:r w:rsidR="007F5655" w:rsidRPr="009106CE">
        <w:t>Hội đồng nhân dân tỉnh xem xét, quyết định.</w:t>
      </w:r>
    </w:p>
    <w:p w14:paraId="784118E2" w14:textId="07B34E41" w:rsidR="00963716" w:rsidRPr="009106CE" w:rsidRDefault="00A35061" w:rsidP="007606A9">
      <w:pPr>
        <w:spacing w:after="0"/>
        <w:rPr>
          <w:shd w:val="clear" w:color="auto" w:fill="FFFFFF"/>
          <w:lang w:val="en-US"/>
        </w:rPr>
      </w:pPr>
      <w:r w:rsidRPr="009106CE">
        <w:rPr>
          <w:i/>
          <w:iCs/>
          <w:lang w:val="en"/>
        </w:rPr>
        <w:t>(Xin g</w:t>
      </w:r>
      <w:r w:rsidRPr="009106CE">
        <w:rPr>
          <w:i/>
          <w:iCs/>
        </w:rPr>
        <w:t>ửi k</w:t>
      </w:r>
      <w:r w:rsidRPr="009106CE">
        <w:rPr>
          <w:i/>
          <w:iCs/>
          <w:lang w:val="en-US"/>
        </w:rPr>
        <w:t>èm theo</w:t>
      </w:r>
      <w:r w:rsidR="00963716" w:rsidRPr="009106CE">
        <w:rPr>
          <w:i/>
          <w:iCs/>
          <w:lang w:val="en-US"/>
        </w:rPr>
        <w:t xml:space="preserve">: </w:t>
      </w:r>
      <w:r w:rsidR="00963716" w:rsidRPr="009106CE">
        <w:rPr>
          <w:i/>
          <w:iCs/>
          <w:shd w:val="clear" w:color="auto" w:fill="FFFFFF"/>
        </w:rPr>
        <w:t>Dự thảo nghị quyết;</w:t>
      </w:r>
      <w:r w:rsidR="00963716" w:rsidRPr="009106CE">
        <w:rPr>
          <w:i/>
          <w:iCs/>
          <w:shd w:val="clear" w:color="auto" w:fill="FFFFFF"/>
          <w:lang w:val="en-US"/>
        </w:rPr>
        <w:t xml:space="preserve"> </w:t>
      </w:r>
      <w:r w:rsidR="00963716" w:rsidRPr="009106CE">
        <w:rPr>
          <w:i/>
          <w:iCs/>
          <w:shd w:val="clear" w:color="auto" w:fill="FFFFFF"/>
        </w:rPr>
        <w:t>Báo cáo đánh giá thực trạng quan hệ xã hội liên quan đến dự thảo</w:t>
      </w:r>
      <w:r w:rsidR="00963716" w:rsidRPr="009106CE">
        <w:rPr>
          <w:i/>
          <w:iCs/>
          <w:shd w:val="clear" w:color="auto" w:fill="FFFFFF"/>
          <w:lang w:val="en-US"/>
        </w:rPr>
        <w:t xml:space="preserve">; </w:t>
      </w:r>
      <w:r w:rsidR="00963716" w:rsidRPr="009106CE">
        <w:rPr>
          <w:i/>
          <w:iCs/>
          <w:shd w:val="clear" w:color="auto" w:fill="FFFFFF"/>
        </w:rPr>
        <w:t>Bản so sánh, thuyết minh nội dung dự thảo;</w:t>
      </w:r>
      <w:r w:rsidR="00963716" w:rsidRPr="009106CE">
        <w:rPr>
          <w:i/>
          <w:iCs/>
          <w:shd w:val="clear" w:color="auto" w:fill="FFFFFF"/>
          <w:lang w:val="en-US"/>
        </w:rPr>
        <w:t xml:space="preserve"> </w:t>
      </w:r>
      <w:r w:rsidR="00963716" w:rsidRPr="009106CE">
        <w:rPr>
          <w:i/>
          <w:iCs/>
          <w:shd w:val="clear" w:color="auto" w:fill="FFFFFF"/>
        </w:rPr>
        <w:t xml:space="preserve">Bản đánh giá thủ tục hành chính, việc phân cấp, thực hiện nhiệm vụ, quyền hạn được phân cấp, việc ứng dụng, thúc đẩy phát triển khoa học, công nghệ, đổi mới sáng tạo và chuyển đổi số; Báo cáo thẩm định; </w:t>
      </w:r>
      <w:r w:rsidR="006A4FE3" w:rsidRPr="009106CE">
        <w:rPr>
          <w:i/>
          <w:iCs/>
          <w:shd w:val="clear" w:color="auto" w:fill="FFFFFF"/>
          <w:lang w:val="en-US"/>
        </w:rPr>
        <w:t>B</w:t>
      </w:r>
      <w:r w:rsidR="00963716" w:rsidRPr="009106CE">
        <w:rPr>
          <w:i/>
          <w:iCs/>
          <w:shd w:val="clear" w:color="auto" w:fill="FFFFFF"/>
        </w:rPr>
        <w:t>áo cáo tiếp thu, giải trình ý kiến thẩm định)</w:t>
      </w:r>
      <w:r w:rsidR="00963716" w:rsidRPr="009106CE">
        <w:rPr>
          <w:shd w:val="clear" w:color="auto" w:fill="FFFFFF"/>
          <w:lang w:val="en-US"/>
        </w:rPr>
        <w:t>./.</w:t>
      </w:r>
    </w:p>
    <w:tbl>
      <w:tblPr>
        <w:tblW w:w="0" w:type="auto"/>
        <w:tblInd w:w="103" w:type="dxa"/>
        <w:tblLayout w:type="fixed"/>
        <w:tblCellMar>
          <w:left w:w="0" w:type="dxa"/>
          <w:right w:w="0" w:type="dxa"/>
        </w:tblCellMar>
        <w:tblLook w:val="01E0" w:firstRow="1" w:lastRow="1" w:firstColumn="1" w:lastColumn="1" w:noHBand="0" w:noVBand="0"/>
      </w:tblPr>
      <w:tblGrid>
        <w:gridCol w:w="4764"/>
        <w:gridCol w:w="3905"/>
      </w:tblGrid>
      <w:tr w:rsidR="009106CE" w:rsidRPr="009106CE" w14:paraId="35AB20BA" w14:textId="77777777">
        <w:trPr>
          <w:trHeight w:val="3107"/>
        </w:trPr>
        <w:tc>
          <w:tcPr>
            <w:tcW w:w="4764" w:type="dxa"/>
          </w:tcPr>
          <w:p w14:paraId="7BD5B215" w14:textId="77777777" w:rsidR="003233ED" w:rsidRPr="009106CE" w:rsidRDefault="007F5655" w:rsidP="004C5620">
            <w:pPr>
              <w:spacing w:before="0" w:after="0"/>
              <w:ind w:firstLine="0"/>
              <w:rPr>
                <w:b/>
                <w:bCs/>
                <w:i/>
                <w:iCs/>
                <w:sz w:val="24"/>
                <w:szCs w:val="24"/>
              </w:rPr>
            </w:pPr>
            <w:r w:rsidRPr="009106CE">
              <w:rPr>
                <w:b/>
                <w:bCs/>
                <w:i/>
                <w:iCs/>
                <w:sz w:val="24"/>
                <w:szCs w:val="24"/>
              </w:rPr>
              <w:t>Nơi</w:t>
            </w:r>
            <w:r w:rsidRPr="009106CE">
              <w:rPr>
                <w:b/>
                <w:bCs/>
                <w:i/>
                <w:iCs/>
                <w:spacing w:val="-1"/>
                <w:sz w:val="24"/>
                <w:szCs w:val="24"/>
              </w:rPr>
              <w:t xml:space="preserve"> </w:t>
            </w:r>
            <w:r w:rsidRPr="009106CE">
              <w:rPr>
                <w:b/>
                <w:bCs/>
                <w:i/>
                <w:iCs/>
                <w:sz w:val="24"/>
                <w:szCs w:val="24"/>
              </w:rPr>
              <w:t>nhận:</w:t>
            </w:r>
          </w:p>
          <w:p w14:paraId="501DCF88" w14:textId="6157D63E" w:rsidR="003233ED" w:rsidRPr="009106CE" w:rsidRDefault="00901324" w:rsidP="004C5620">
            <w:pPr>
              <w:spacing w:before="0" w:after="0"/>
              <w:ind w:firstLine="0"/>
              <w:rPr>
                <w:i/>
                <w:iCs/>
                <w:sz w:val="22"/>
              </w:rPr>
            </w:pPr>
            <w:r w:rsidRPr="009106CE">
              <w:rPr>
                <w:i/>
                <w:iCs/>
                <w:sz w:val="22"/>
                <w:lang w:val="en-US"/>
              </w:rPr>
              <w:t xml:space="preserve">- </w:t>
            </w:r>
            <w:r w:rsidR="007F5655" w:rsidRPr="009106CE">
              <w:rPr>
                <w:i/>
                <w:iCs/>
                <w:sz w:val="22"/>
              </w:rPr>
              <w:t>Như</w:t>
            </w:r>
            <w:r w:rsidR="007F5655" w:rsidRPr="009106CE">
              <w:rPr>
                <w:i/>
                <w:iCs/>
                <w:spacing w:val="17"/>
                <w:sz w:val="22"/>
              </w:rPr>
              <w:t xml:space="preserve"> </w:t>
            </w:r>
            <w:r w:rsidR="007F5655" w:rsidRPr="009106CE">
              <w:rPr>
                <w:i/>
                <w:iCs/>
                <w:sz w:val="22"/>
              </w:rPr>
              <w:t>trên;</w:t>
            </w:r>
          </w:p>
          <w:p w14:paraId="22AF70A5" w14:textId="4658C38F" w:rsidR="003233ED" w:rsidRPr="009106CE" w:rsidRDefault="00901324" w:rsidP="004C5620">
            <w:pPr>
              <w:spacing w:before="0" w:after="0"/>
              <w:ind w:firstLine="0"/>
              <w:rPr>
                <w:i/>
                <w:iCs/>
                <w:sz w:val="22"/>
              </w:rPr>
            </w:pPr>
            <w:r w:rsidRPr="009106CE">
              <w:rPr>
                <w:i/>
                <w:iCs/>
                <w:sz w:val="22"/>
                <w:lang w:val="en-US"/>
              </w:rPr>
              <w:t xml:space="preserve">- </w:t>
            </w:r>
            <w:r w:rsidR="007F5655" w:rsidRPr="009106CE">
              <w:rPr>
                <w:i/>
                <w:iCs/>
                <w:sz w:val="22"/>
              </w:rPr>
              <w:t>TTr</w:t>
            </w:r>
            <w:r w:rsidR="007F5655" w:rsidRPr="009106CE">
              <w:rPr>
                <w:i/>
                <w:iCs/>
                <w:spacing w:val="-10"/>
                <w:sz w:val="22"/>
              </w:rPr>
              <w:t xml:space="preserve"> </w:t>
            </w:r>
            <w:r w:rsidR="007F5655" w:rsidRPr="009106CE">
              <w:rPr>
                <w:i/>
                <w:iCs/>
                <w:sz w:val="22"/>
              </w:rPr>
              <w:t>Tỉnh</w:t>
            </w:r>
            <w:r w:rsidR="007F5655" w:rsidRPr="009106CE">
              <w:rPr>
                <w:i/>
                <w:iCs/>
                <w:spacing w:val="19"/>
                <w:sz w:val="22"/>
              </w:rPr>
              <w:t xml:space="preserve"> </w:t>
            </w:r>
            <w:r w:rsidR="007F5655" w:rsidRPr="009106CE">
              <w:rPr>
                <w:i/>
                <w:iCs/>
                <w:sz w:val="22"/>
              </w:rPr>
              <w:t>ủy</w:t>
            </w:r>
            <w:r w:rsidR="007F5655" w:rsidRPr="009106CE">
              <w:rPr>
                <w:i/>
                <w:iCs/>
                <w:spacing w:val="21"/>
                <w:sz w:val="22"/>
              </w:rPr>
              <w:t xml:space="preserve"> </w:t>
            </w:r>
            <w:r w:rsidR="007F5655" w:rsidRPr="009106CE">
              <w:rPr>
                <w:i/>
                <w:iCs/>
                <w:sz w:val="22"/>
              </w:rPr>
              <w:t>(để</w:t>
            </w:r>
            <w:r w:rsidR="007F5655" w:rsidRPr="009106CE">
              <w:rPr>
                <w:i/>
                <w:iCs/>
                <w:spacing w:val="20"/>
                <w:sz w:val="22"/>
              </w:rPr>
              <w:t xml:space="preserve"> </w:t>
            </w:r>
            <w:r w:rsidR="007F5655" w:rsidRPr="009106CE">
              <w:rPr>
                <w:i/>
                <w:iCs/>
                <w:sz w:val="22"/>
              </w:rPr>
              <w:t>b/c);</w:t>
            </w:r>
          </w:p>
          <w:p w14:paraId="3F81346C" w14:textId="4A0E96D5" w:rsidR="003233ED" w:rsidRPr="009106CE" w:rsidRDefault="00901324" w:rsidP="004C5620">
            <w:pPr>
              <w:spacing w:before="0" w:after="0"/>
              <w:ind w:firstLine="0"/>
              <w:rPr>
                <w:i/>
                <w:iCs/>
                <w:sz w:val="22"/>
              </w:rPr>
            </w:pPr>
            <w:r w:rsidRPr="009106CE">
              <w:rPr>
                <w:i/>
                <w:iCs/>
                <w:sz w:val="22"/>
                <w:lang w:val="en-US"/>
              </w:rPr>
              <w:t xml:space="preserve">- </w:t>
            </w:r>
            <w:r w:rsidR="007F5655" w:rsidRPr="009106CE">
              <w:rPr>
                <w:i/>
                <w:iCs/>
                <w:sz w:val="22"/>
              </w:rPr>
              <w:t>Chủ</w:t>
            </w:r>
            <w:r w:rsidR="007F5655" w:rsidRPr="009106CE">
              <w:rPr>
                <w:i/>
                <w:iCs/>
                <w:spacing w:val="13"/>
                <w:sz w:val="22"/>
              </w:rPr>
              <w:t xml:space="preserve"> </w:t>
            </w:r>
            <w:r w:rsidR="007F5655" w:rsidRPr="009106CE">
              <w:rPr>
                <w:i/>
                <w:iCs/>
                <w:sz w:val="22"/>
              </w:rPr>
              <w:t>tịch,</w:t>
            </w:r>
            <w:r w:rsidR="007F5655" w:rsidRPr="009106CE">
              <w:rPr>
                <w:i/>
                <w:iCs/>
                <w:spacing w:val="21"/>
                <w:sz w:val="22"/>
              </w:rPr>
              <w:t xml:space="preserve"> </w:t>
            </w:r>
            <w:r w:rsidR="007F5655" w:rsidRPr="009106CE">
              <w:rPr>
                <w:i/>
                <w:iCs/>
                <w:sz w:val="22"/>
              </w:rPr>
              <w:t>các</w:t>
            </w:r>
            <w:r w:rsidR="007F5655" w:rsidRPr="009106CE">
              <w:rPr>
                <w:i/>
                <w:iCs/>
                <w:spacing w:val="14"/>
                <w:sz w:val="22"/>
              </w:rPr>
              <w:t xml:space="preserve"> </w:t>
            </w:r>
            <w:r w:rsidR="007F5655" w:rsidRPr="009106CE">
              <w:rPr>
                <w:i/>
                <w:iCs/>
                <w:sz w:val="22"/>
              </w:rPr>
              <w:t>PCT</w:t>
            </w:r>
            <w:r w:rsidR="007F5655" w:rsidRPr="009106CE">
              <w:rPr>
                <w:i/>
                <w:iCs/>
                <w:spacing w:val="13"/>
                <w:sz w:val="22"/>
              </w:rPr>
              <w:t xml:space="preserve"> </w:t>
            </w:r>
            <w:r w:rsidR="007F5655" w:rsidRPr="009106CE">
              <w:rPr>
                <w:i/>
                <w:iCs/>
                <w:sz w:val="22"/>
              </w:rPr>
              <w:t>UBND</w:t>
            </w:r>
            <w:r w:rsidR="007F5655" w:rsidRPr="009106CE">
              <w:rPr>
                <w:i/>
                <w:iCs/>
                <w:spacing w:val="14"/>
                <w:sz w:val="22"/>
              </w:rPr>
              <w:t xml:space="preserve"> </w:t>
            </w:r>
            <w:r w:rsidR="007F5655" w:rsidRPr="009106CE">
              <w:rPr>
                <w:i/>
                <w:iCs/>
                <w:spacing w:val="-4"/>
                <w:sz w:val="22"/>
              </w:rPr>
              <w:t>tỉnh;</w:t>
            </w:r>
          </w:p>
          <w:p w14:paraId="5AC4DBD7" w14:textId="2EA4FF99" w:rsidR="003233ED" w:rsidRPr="009106CE" w:rsidRDefault="00901324" w:rsidP="004C5620">
            <w:pPr>
              <w:spacing w:before="0" w:after="0"/>
              <w:ind w:firstLine="0"/>
              <w:rPr>
                <w:i/>
                <w:iCs/>
                <w:sz w:val="22"/>
              </w:rPr>
            </w:pPr>
            <w:r w:rsidRPr="009106CE">
              <w:rPr>
                <w:i/>
                <w:iCs/>
                <w:sz w:val="22"/>
                <w:lang w:val="en-US"/>
              </w:rPr>
              <w:t xml:space="preserve">- </w:t>
            </w:r>
            <w:r w:rsidR="007F5655" w:rsidRPr="009106CE">
              <w:rPr>
                <w:i/>
                <w:iCs/>
                <w:sz w:val="22"/>
              </w:rPr>
              <w:t>Ban</w:t>
            </w:r>
            <w:r w:rsidR="007F5655" w:rsidRPr="009106CE">
              <w:rPr>
                <w:i/>
                <w:iCs/>
                <w:spacing w:val="9"/>
                <w:sz w:val="22"/>
              </w:rPr>
              <w:t xml:space="preserve"> </w:t>
            </w:r>
            <w:r w:rsidR="007F5655" w:rsidRPr="009106CE">
              <w:rPr>
                <w:i/>
                <w:iCs/>
                <w:sz w:val="22"/>
              </w:rPr>
              <w:t>Kinh</w:t>
            </w:r>
            <w:r w:rsidR="007F5655" w:rsidRPr="009106CE">
              <w:rPr>
                <w:i/>
                <w:iCs/>
                <w:spacing w:val="23"/>
                <w:sz w:val="22"/>
              </w:rPr>
              <w:t xml:space="preserve"> </w:t>
            </w:r>
            <w:r w:rsidR="007F5655" w:rsidRPr="009106CE">
              <w:rPr>
                <w:i/>
                <w:iCs/>
                <w:sz w:val="22"/>
              </w:rPr>
              <w:t>tế</w:t>
            </w:r>
            <w:r w:rsidR="007F5655" w:rsidRPr="009106CE">
              <w:rPr>
                <w:i/>
                <w:iCs/>
                <w:spacing w:val="11"/>
                <w:sz w:val="22"/>
              </w:rPr>
              <w:t xml:space="preserve"> </w:t>
            </w:r>
            <w:r w:rsidR="007F5655" w:rsidRPr="009106CE">
              <w:rPr>
                <w:i/>
                <w:iCs/>
                <w:sz w:val="22"/>
              </w:rPr>
              <w:t>-</w:t>
            </w:r>
            <w:r w:rsidR="007F5655" w:rsidRPr="009106CE">
              <w:rPr>
                <w:i/>
                <w:iCs/>
                <w:spacing w:val="10"/>
                <w:sz w:val="22"/>
              </w:rPr>
              <w:t xml:space="preserve"> </w:t>
            </w:r>
            <w:r w:rsidR="007F5655" w:rsidRPr="009106CE">
              <w:rPr>
                <w:i/>
                <w:iCs/>
                <w:sz w:val="22"/>
              </w:rPr>
              <w:t>Ngân</w:t>
            </w:r>
            <w:r w:rsidR="007F5655" w:rsidRPr="009106CE">
              <w:rPr>
                <w:i/>
                <w:iCs/>
                <w:spacing w:val="22"/>
                <w:sz w:val="22"/>
              </w:rPr>
              <w:t xml:space="preserve"> </w:t>
            </w:r>
            <w:r w:rsidR="007F5655" w:rsidRPr="009106CE">
              <w:rPr>
                <w:i/>
                <w:iCs/>
                <w:sz w:val="22"/>
              </w:rPr>
              <w:t>sách</w:t>
            </w:r>
            <w:r w:rsidR="007F5655" w:rsidRPr="009106CE">
              <w:rPr>
                <w:i/>
                <w:iCs/>
                <w:spacing w:val="10"/>
                <w:sz w:val="22"/>
              </w:rPr>
              <w:t xml:space="preserve"> </w:t>
            </w:r>
            <w:r w:rsidR="007F5655" w:rsidRPr="009106CE">
              <w:rPr>
                <w:i/>
                <w:iCs/>
                <w:sz w:val="22"/>
              </w:rPr>
              <w:t>HĐND</w:t>
            </w:r>
            <w:r w:rsidR="007F5655" w:rsidRPr="009106CE">
              <w:rPr>
                <w:i/>
                <w:iCs/>
                <w:spacing w:val="10"/>
                <w:sz w:val="22"/>
              </w:rPr>
              <w:t xml:space="preserve"> </w:t>
            </w:r>
            <w:r w:rsidR="007F5655" w:rsidRPr="009106CE">
              <w:rPr>
                <w:i/>
                <w:iCs/>
                <w:sz w:val="22"/>
              </w:rPr>
              <w:t>tỉnh;</w:t>
            </w:r>
          </w:p>
          <w:p w14:paraId="4D32A152" w14:textId="4903FF43" w:rsidR="003233ED" w:rsidRPr="009106CE" w:rsidRDefault="00901324" w:rsidP="004C5620">
            <w:pPr>
              <w:spacing w:before="0" w:after="0"/>
              <w:ind w:firstLine="0"/>
              <w:rPr>
                <w:i/>
                <w:iCs/>
                <w:sz w:val="22"/>
              </w:rPr>
            </w:pPr>
            <w:r w:rsidRPr="009106CE">
              <w:rPr>
                <w:i/>
                <w:iCs/>
                <w:sz w:val="22"/>
                <w:lang w:val="en-US"/>
              </w:rPr>
              <w:t xml:space="preserve">- </w:t>
            </w:r>
            <w:r w:rsidR="007F5655" w:rsidRPr="009106CE">
              <w:rPr>
                <w:i/>
                <w:iCs/>
                <w:sz w:val="22"/>
              </w:rPr>
              <w:t>CVP,</w:t>
            </w:r>
            <w:r w:rsidR="007F5655" w:rsidRPr="009106CE">
              <w:rPr>
                <w:i/>
                <w:iCs/>
                <w:spacing w:val="7"/>
                <w:sz w:val="22"/>
              </w:rPr>
              <w:t xml:space="preserve"> </w:t>
            </w:r>
            <w:r w:rsidR="007F5655" w:rsidRPr="009106CE">
              <w:rPr>
                <w:i/>
                <w:iCs/>
                <w:sz w:val="22"/>
              </w:rPr>
              <w:t>các</w:t>
            </w:r>
            <w:r w:rsidR="007F5655" w:rsidRPr="009106CE">
              <w:rPr>
                <w:i/>
                <w:iCs/>
                <w:spacing w:val="14"/>
                <w:sz w:val="22"/>
              </w:rPr>
              <w:t xml:space="preserve"> </w:t>
            </w:r>
            <w:r w:rsidR="007F5655" w:rsidRPr="009106CE">
              <w:rPr>
                <w:i/>
                <w:iCs/>
                <w:sz w:val="22"/>
              </w:rPr>
              <w:t>PCVP</w:t>
            </w:r>
            <w:r w:rsidR="007F5655" w:rsidRPr="009106CE">
              <w:rPr>
                <w:i/>
                <w:iCs/>
                <w:spacing w:val="26"/>
                <w:sz w:val="22"/>
              </w:rPr>
              <w:t xml:space="preserve"> </w:t>
            </w:r>
            <w:r w:rsidR="007F5655" w:rsidRPr="009106CE">
              <w:rPr>
                <w:i/>
                <w:iCs/>
                <w:sz w:val="22"/>
              </w:rPr>
              <w:t>UBND</w:t>
            </w:r>
            <w:r w:rsidR="007F5655" w:rsidRPr="009106CE">
              <w:rPr>
                <w:i/>
                <w:iCs/>
                <w:spacing w:val="14"/>
                <w:sz w:val="22"/>
              </w:rPr>
              <w:t xml:space="preserve"> </w:t>
            </w:r>
            <w:r w:rsidR="007F5655" w:rsidRPr="009106CE">
              <w:rPr>
                <w:i/>
                <w:iCs/>
                <w:spacing w:val="-4"/>
                <w:sz w:val="22"/>
              </w:rPr>
              <w:t>tỉnh;</w:t>
            </w:r>
          </w:p>
          <w:p w14:paraId="2A6394F1" w14:textId="479280CC" w:rsidR="003233ED" w:rsidRPr="009106CE" w:rsidRDefault="00901324" w:rsidP="004C5620">
            <w:pPr>
              <w:spacing w:before="0" w:after="0"/>
              <w:ind w:firstLine="0"/>
              <w:rPr>
                <w:i/>
                <w:iCs/>
                <w:sz w:val="22"/>
              </w:rPr>
            </w:pPr>
            <w:r w:rsidRPr="009106CE">
              <w:rPr>
                <w:i/>
                <w:iCs/>
                <w:sz w:val="22"/>
                <w:lang w:val="en-US"/>
              </w:rPr>
              <w:t xml:space="preserve">- </w:t>
            </w:r>
            <w:r w:rsidR="007F5655" w:rsidRPr="009106CE">
              <w:rPr>
                <w:i/>
                <w:iCs/>
                <w:sz w:val="22"/>
              </w:rPr>
              <w:t>Các</w:t>
            </w:r>
            <w:r w:rsidR="007F5655" w:rsidRPr="009106CE">
              <w:rPr>
                <w:i/>
                <w:iCs/>
                <w:spacing w:val="14"/>
                <w:sz w:val="22"/>
              </w:rPr>
              <w:t xml:space="preserve"> </w:t>
            </w:r>
            <w:r w:rsidR="007F5655" w:rsidRPr="009106CE">
              <w:rPr>
                <w:i/>
                <w:iCs/>
                <w:sz w:val="22"/>
              </w:rPr>
              <w:t>sở:</w:t>
            </w:r>
            <w:r w:rsidR="007F5655" w:rsidRPr="009106CE">
              <w:rPr>
                <w:i/>
                <w:iCs/>
                <w:spacing w:val="2"/>
                <w:sz w:val="22"/>
              </w:rPr>
              <w:t xml:space="preserve"> </w:t>
            </w:r>
            <w:r w:rsidR="007F5655" w:rsidRPr="009106CE">
              <w:rPr>
                <w:i/>
                <w:iCs/>
                <w:sz w:val="22"/>
              </w:rPr>
              <w:t>Khoa</w:t>
            </w:r>
            <w:r w:rsidR="007F5655" w:rsidRPr="009106CE">
              <w:rPr>
                <w:i/>
                <w:iCs/>
                <w:spacing w:val="27"/>
                <w:sz w:val="22"/>
              </w:rPr>
              <w:t xml:space="preserve"> </w:t>
            </w:r>
            <w:r w:rsidR="007F5655" w:rsidRPr="009106CE">
              <w:rPr>
                <w:i/>
                <w:iCs/>
                <w:sz w:val="22"/>
              </w:rPr>
              <w:t>học</w:t>
            </w:r>
            <w:r w:rsidR="007F5655" w:rsidRPr="009106CE">
              <w:rPr>
                <w:i/>
                <w:iCs/>
                <w:spacing w:val="15"/>
                <w:sz w:val="22"/>
              </w:rPr>
              <w:t xml:space="preserve"> </w:t>
            </w:r>
            <w:r w:rsidR="007F5655" w:rsidRPr="009106CE">
              <w:rPr>
                <w:i/>
                <w:iCs/>
                <w:sz w:val="22"/>
              </w:rPr>
              <w:t>và Công</w:t>
            </w:r>
            <w:r w:rsidR="007F5655" w:rsidRPr="009106CE">
              <w:rPr>
                <w:i/>
                <w:iCs/>
                <w:spacing w:val="28"/>
                <w:sz w:val="22"/>
              </w:rPr>
              <w:t xml:space="preserve"> </w:t>
            </w:r>
            <w:r w:rsidR="007F5655" w:rsidRPr="009106CE">
              <w:rPr>
                <w:i/>
                <w:iCs/>
                <w:sz w:val="22"/>
              </w:rPr>
              <w:t>nghệ,</w:t>
            </w:r>
            <w:r w:rsidR="007F5655" w:rsidRPr="009106CE">
              <w:rPr>
                <w:i/>
                <w:iCs/>
                <w:spacing w:val="35"/>
                <w:sz w:val="22"/>
              </w:rPr>
              <w:t xml:space="preserve"> </w:t>
            </w:r>
            <w:r w:rsidR="007F5655" w:rsidRPr="009106CE">
              <w:rPr>
                <w:i/>
                <w:iCs/>
                <w:sz w:val="22"/>
              </w:rPr>
              <w:t>Tư</w:t>
            </w:r>
            <w:r w:rsidR="007F5655" w:rsidRPr="009106CE">
              <w:rPr>
                <w:i/>
                <w:iCs/>
                <w:spacing w:val="-10"/>
                <w:sz w:val="22"/>
              </w:rPr>
              <w:t xml:space="preserve"> </w:t>
            </w:r>
            <w:r w:rsidR="007F5655" w:rsidRPr="009106CE">
              <w:rPr>
                <w:i/>
                <w:iCs/>
                <w:sz w:val="22"/>
              </w:rPr>
              <w:t>pháp;</w:t>
            </w:r>
          </w:p>
          <w:p w14:paraId="4955A656" w14:textId="3D41EEAF" w:rsidR="003233ED" w:rsidRPr="009106CE" w:rsidRDefault="00901324" w:rsidP="004C5620">
            <w:pPr>
              <w:spacing w:before="0" w:after="0"/>
              <w:ind w:firstLine="0"/>
              <w:rPr>
                <w:sz w:val="21"/>
              </w:rPr>
            </w:pPr>
            <w:r w:rsidRPr="009106CE">
              <w:rPr>
                <w:i/>
                <w:iCs/>
                <w:sz w:val="22"/>
                <w:lang w:val="en-US"/>
              </w:rPr>
              <w:t xml:space="preserve">- </w:t>
            </w:r>
            <w:r w:rsidR="007F5655" w:rsidRPr="009106CE">
              <w:rPr>
                <w:i/>
                <w:iCs/>
                <w:sz w:val="22"/>
              </w:rPr>
              <w:t>Lưu:</w:t>
            </w:r>
            <w:r w:rsidR="007F5655" w:rsidRPr="009106CE">
              <w:rPr>
                <w:i/>
                <w:iCs/>
                <w:spacing w:val="15"/>
                <w:sz w:val="22"/>
              </w:rPr>
              <w:t xml:space="preserve"> </w:t>
            </w:r>
            <w:r w:rsidR="007F5655" w:rsidRPr="009106CE">
              <w:rPr>
                <w:i/>
                <w:iCs/>
                <w:sz w:val="22"/>
              </w:rPr>
              <w:t>VT,</w:t>
            </w:r>
            <w:r w:rsidR="007F5655" w:rsidRPr="009106CE">
              <w:rPr>
                <w:i/>
                <w:iCs/>
                <w:spacing w:val="8"/>
                <w:sz w:val="22"/>
              </w:rPr>
              <w:t xml:space="preserve"> </w:t>
            </w:r>
            <w:r w:rsidR="007F5655" w:rsidRPr="009106CE">
              <w:rPr>
                <w:i/>
                <w:iCs/>
                <w:sz w:val="22"/>
              </w:rPr>
              <w:t>THĐT.</w:t>
            </w:r>
          </w:p>
        </w:tc>
        <w:tc>
          <w:tcPr>
            <w:tcW w:w="3905" w:type="dxa"/>
          </w:tcPr>
          <w:p w14:paraId="274B3E92" w14:textId="77777777" w:rsidR="00901324" w:rsidRPr="009106CE" w:rsidRDefault="007F5655" w:rsidP="004C5620">
            <w:pPr>
              <w:spacing w:before="0" w:after="0"/>
              <w:ind w:firstLine="0"/>
              <w:jc w:val="center"/>
              <w:rPr>
                <w:b/>
                <w:bCs/>
                <w:szCs w:val="28"/>
              </w:rPr>
            </w:pPr>
            <w:r w:rsidRPr="009106CE">
              <w:rPr>
                <w:b/>
                <w:bCs/>
                <w:szCs w:val="28"/>
              </w:rPr>
              <w:t>TM. ỦY</w:t>
            </w:r>
            <w:r w:rsidRPr="009106CE">
              <w:rPr>
                <w:b/>
                <w:bCs/>
                <w:spacing w:val="-17"/>
                <w:szCs w:val="28"/>
              </w:rPr>
              <w:t xml:space="preserve"> </w:t>
            </w:r>
            <w:r w:rsidRPr="009106CE">
              <w:rPr>
                <w:b/>
                <w:bCs/>
                <w:szCs w:val="28"/>
              </w:rPr>
              <w:t>BAN NHÂN</w:t>
            </w:r>
            <w:r w:rsidRPr="009106CE">
              <w:rPr>
                <w:b/>
                <w:bCs/>
                <w:spacing w:val="-17"/>
                <w:szCs w:val="28"/>
              </w:rPr>
              <w:t xml:space="preserve"> </w:t>
            </w:r>
            <w:r w:rsidRPr="009106CE">
              <w:rPr>
                <w:b/>
                <w:bCs/>
                <w:szCs w:val="28"/>
              </w:rPr>
              <w:t>DÂN</w:t>
            </w:r>
          </w:p>
          <w:p w14:paraId="75DB0156" w14:textId="0CAC31E5" w:rsidR="003233ED" w:rsidRPr="009106CE" w:rsidRDefault="007F5655" w:rsidP="004C5620">
            <w:pPr>
              <w:spacing w:before="0" w:after="0"/>
              <w:ind w:firstLine="0"/>
              <w:jc w:val="center"/>
              <w:rPr>
                <w:b/>
                <w:bCs/>
                <w:szCs w:val="28"/>
              </w:rPr>
            </w:pPr>
            <w:r w:rsidRPr="009106CE">
              <w:rPr>
                <w:b/>
                <w:bCs/>
                <w:szCs w:val="28"/>
              </w:rPr>
              <w:t>CHỦ TỊCH</w:t>
            </w:r>
          </w:p>
          <w:p w14:paraId="4502E346" w14:textId="1AD5E067" w:rsidR="00901324" w:rsidRPr="009106CE" w:rsidRDefault="00901324" w:rsidP="004C5620">
            <w:pPr>
              <w:spacing w:before="0" w:after="0"/>
              <w:ind w:firstLine="0"/>
              <w:jc w:val="center"/>
              <w:rPr>
                <w:b/>
                <w:bCs/>
                <w:szCs w:val="28"/>
              </w:rPr>
            </w:pPr>
          </w:p>
          <w:p w14:paraId="1A0E9F72" w14:textId="1E7F72E7" w:rsidR="00901324" w:rsidRPr="009106CE" w:rsidRDefault="00901324" w:rsidP="004C5620">
            <w:pPr>
              <w:spacing w:before="0" w:after="0"/>
              <w:ind w:firstLine="0"/>
              <w:jc w:val="center"/>
              <w:rPr>
                <w:b/>
                <w:bCs/>
                <w:szCs w:val="28"/>
              </w:rPr>
            </w:pPr>
          </w:p>
          <w:p w14:paraId="4282FC04" w14:textId="77777777" w:rsidR="00901324" w:rsidRPr="009106CE" w:rsidRDefault="00901324" w:rsidP="004C5620">
            <w:pPr>
              <w:spacing w:before="0" w:after="0"/>
              <w:ind w:firstLine="0"/>
              <w:jc w:val="center"/>
              <w:rPr>
                <w:b/>
                <w:bCs/>
                <w:szCs w:val="28"/>
              </w:rPr>
            </w:pPr>
          </w:p>
          <w:p w14:paraId="43E7FB93" w14:textId="54B90AD6" w:rsidR="003233ED" w:rsidRPr="009106CE" w:rsidRDefault="00E5642C" w:rsidP="004C5620">
            <w:pPr>
              <w:spacing w:before="0" w:after="0"/>
              <w:ind w:firstLine="0"/>
              <w:jc w:val="center"/>
              <w:rPr>
                <w:b/>
                <w:bCs/>
                <w:sz w:val="27"/>
                <w:lang w:val="en-US"/>
              </w:rPr>
            </w:pPr>
            <w:r w:rsidRPr="009106CE">
              <w:rPr>
                <w:b/>
                <w:bCs/>
                <w:szCs w:val="28"/>
                <w:lang w:val="en-US"/>
              </w:rPr>
              <w:t>Nguyễn Hoài Anh</w:t>
            </w:r>
          </w:p>
        </w:tc>
      </w:tr>
    </w:tbl>
    <w:p w14:paraId="01134FBF" w14:textId="171F7CBD" w:rsidR="007F5655" w:rsidRPr="009106CE" w:rsidRDefault="007F5655" w:rsidP="007606A9">
      <w:pPr>
        <w:pStyle w:val="Heading1"/>
        <w:spacing w:before="0" w:after="0"/>
        <w:ind w:firstLine="0"/>
      </w:pPr>
    </w:p>
    <w:sectPr w:rsidR="007F5655" w:rsidRPr="009106CE" w:rsidSect="00A14D1F">
      <w:headerReference w:type="default" r:id="rId9"/>
      <w:pgSz w:w="11910" w:h="16840"/>
      <w:pgMar w:top="1134" w:right="1134" w:bottom="1134" w:left="1701" w:header="51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639F4" w14:textId="77777777" w:rsidR="0037127D" w:rsidRDefault="0037127D">
      <w:pPr>
        <w:spacing w:before="0" w:after="0" w:line="240" w:lineRule="auto"/>
      </w:pPr>
      <w:r>
        <w:separator/>
      </w:r>
    </w:p>
  </w:endnote>
  <w:endnote w:type="continuationSeparator" w:id="0">
    <w:p w14:paraId="1200EAE0" w14:textId="77777777" w:rsidR="0037127D" w:rsidRDefault="003712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63615" w14:textId="77777777" w:rsidR="0037127D" w:rsidRDefault="0037127D">
      <w:pPr>
        <w:spacing w:before="0" w:after="0" w:line="240" w:lineRule="auto"/>
      </w:pPr>
      <w:r>
        <w:separator/>
      </w:r>
    </w:p>
  </w:footnote>
  <w:footnote w:type="continuationSeparator" w:id="0">
    <w:p w14:paraId="79BB50A1" w14:textId="77777777" w:rsidR="0037127D" w:rsidRDefault="0037127D">
      <w:pPr>
        <w:spacing w:before="0" w:after="0" w:line="240" w:lineRule="auto"/>
      </w:pPr>
      <w:r>
        <w:continuationSeparator/>
      </w:r>
    </w:p>
  </w:footnote>
  <w:footnote w:id="1">
    <w:p w14:paraId="64699ECF" w14:textId="6615AB3E" w:rsidR="00A83556" w:rsidRPr="00A83556" w:rsidRDefault="00A83556" w:rsidP="00F93DD5">
      <w:pPr>
        <w:spacing w:before="0" w:after="0" w:line="237" w:lineRule="auto"/>
        <w:ind w:left="146" w:right="134"/>
        <w:rPr>
          <w:i/>
          <w:iCs/>
          <w:sz w:val="18"/>
        </w:rPr>
      </w:pPr>
      <w:r w:rsidRPr="00A83556">
        <w:rPr>
          <w:rStyle w:val="FootnoteReference"/>
          <w:i/>
          <w:iCs/>
        </w:rPr>
        <w:footnoteRef/>
      </w:r>
      <w:r w:rsidRPr="00A83556">
        <w:rPr>
          <w:i/>
          <w:iCs/>
          <w:sz w:val="18"/>
        </w:rPr>
        <w:t>Gồm:</w:t>
      </w:r>
      <w:r w:rsidRPr="00A83556">
        <w:rPr>
          <w:i/>
          <w:iCs/>
          <w:spacing w:val="-12"/>
          <w:sz w:val="18"/>
        </w:rPr>
        <w:t xml:space="preserve"> </w:t>
      </w:r>
      <w:r w:rsidRPr="00A83556">
        <w:rPr>
          <w:i/>
          <w:iCs/>
          <w:sz w:val="18"/>
        </w:rPr>
        <w:t>Hỗ</w:t>
      </w:r>
      <w:r w:rsidRPr="00A83556">
        <w:rPr>
          <w:i/>
          <w:iCs/>
          <w:spacing w:val="-11"/>
          <w:sz w:val="18"/>
        </w:rPr>
        <w:t xml:space="preserve"> </w:t>
      </w:r>
      <w:r w:rsidRPr="00A83556">
        <w:rPr>
          <w:i/>
          <w:iCs/>
          <w:sz w:val="18"/>
        </w:rPr>
        <w:t>trợ</w:t>
      </w:r>
      <w:r w:rsidRPr="00A83556">
        <w:rPr>
          <w:i/>
          <w:iCs/>
          <w:spacing w:val="-11"/>
          <w:sz w:val="18"/>
        </w:rPr>
        <w:t xml:space="preserve"> </w:t>
      </w:r>
      <w:r w:rsidRPr="00A83556">
        <w:rPr>
          <w:i/>
          <w:iCs/>
          <w:sz w:val="18"/>
        </w:rPr>
        <w:t>kết</w:t>
      </w:r>
      <w:r w:rsidRPr="00A83556">
        <w:rPr>
          <w:i/>
          <w:iCs/>
          <w:spacing w:val="-11"/>
          <w:sz w:val="18"/>
        </w:rPr>
        <w:t xml:space="preserve"> </w:t>
      </w:r>
      <w:r w:rsidRPr="00A83556">
        <w:rPr>
          <w:i/>
          <w:iCs/>
          <w:sz w:val="18"/>
        </w:rPr>
        <w:t>nối,</w:t>
      </w:r>
      <w:r w:rsidRPr="00A83556">
        <w:rPr>
          <w:i/>
          <w:iCs/>
          <w:spacing w:val="-12"/>
          <w:sz w:val="18"/>
        </w:rPr>
        <w:t xml:space="preserve"> </w:t>
      </w:r>
      <w:r w:rsidRPr="00A83556">
        <w:rPr>
          <w:i/>
          <w:iCs/>
          <w:sz w:val="18"/>
        </w:rPr>
        <w:t>chia</w:t>
      </w:r>
      <w:r w:rsidRPr="00A83556">
        <w:rPr>
          <w:i/>
          <w:iCs/>
          <w:spacing w:val="-11"/>
          <w:sz w:val="18"/>
        </w:rPr>
        <w:t xml:space="preserve"> </w:t>
      </w:r>
      <w:r w:rsidRPr="00A83556">
        <w:rPr>
          <w:i/>
          <w:iCs/>
          <w:sz w:val="18"/>
        </w:rPr>
        <w:t>sẻ</w:t>
      </w:r>
      <w:r w:rsidRPr="00A83556">
        <w:rPr>
          <w:i/>
          <w:iCs/>
          <w:spacing w:val="-11"/>
          <w:sz w:val="18"/>
        </w:rPr>
        <w:t xml:space="preserve"> </w:t>
      </w:r>
      <w:r w:rsidRPr="00A83556">
        <w:rPr>
          <w:i/>
          <w:iCs/>
          <w:sz w:val="18"/>
        </w:rPr>
        <w:t>thông</w:t>
      </w:r>
      <w:r w:rsidRPr="00A83556">
        <w:rPr>
          <w:i/>
          <w:iCs/>
          <w:spacing w:val="-11"/>
          <w:sz w:val="18"/>
        </w:rPr>
        <w:t xml:space="preserve"> </w:t>
      </w:r>
      <w:r w:rsidRPr="00A83556">
        <w:rPr>
          <w:i/>
          <w:iCs/>
          <w:sz w:val="18"/>
        </w:rPr>
        <w:t>tin,</w:t>
      </w:r>
      <w:r w:rsidRPr="00A83556">
        <w:rPr>
          <w:i/>
          <w:iCs/>
          <w:spacing w:val="-12"/>
          <w:sz w:val="18"/>
        </w:rPr>
        <w:t xml:space="preserve"> </w:t>
      </w:r>
      <w:r w:rsidRPr="00A83556">
        <w:rPr>
          <w:i/>
          <w:iCs/>
          <w:sz w:val="18"/>
        </w:rPr>
        <w:t>quảng</w:t>
      </w:r>
      <w:r w:rsidRPr="00A83556">
        <w:rPr>
          <w:i/>
          <w:iCs/>
          <w:spacing w:val="-6"/>
          <w:sz w:val="18"/>
        </w:rPr>
        <w:t xml:space="preserve"> </w:t>
      </w:r>
      <w:r w:rsidRPr="00A83556">
        <w:rPr>
          <w:i/>
          <w:iCs/>
          <w:sz w:val="18"/>
        </w:rPr>
        <w:t>bá,</w:t>
      </w:r>
      <w:r w:rsidRPr="00A83556">
        <w:rPr>
          <w:i/>
          <w:iCs/>
          <w:spacing w:val="-11"/>
          <w:sz w:val="18"/>
        </w:rPr>
        <w:t xml:space="preserve"> </w:t>
      </w:r>
      <w:r w:rsidRPr="00A83556">
        <w:rPr>
          <w:i/>
          <w:iCs/>
          <w:sz w:val="18"/>
        </w:rPr>
        <w:t>giới</w:t>
      </w:r>
      <w:r w:rsidRPr="00A83556">
        <w:rPr>
          <w:i/>
          <w:iCs/>
          <w:spacing w:val="-10"/>
          <w:sz w:val="18"/>
        </w:rPr>
        <w:t xml:space="preserve"> </w:t>
      </w:r>
      <w:r w:rsidRPr="00A83556">
        <w:rPr>
          <w:i/>
          <w:iCs/>
          <w:sz w:val="18"/>
        </w:rPr>
        <w:t>thiệu</w:t>
      </w:r>
      <w:r w:rsidRPr="00A83556">
        <w:rPr>
          <w:i/>
          <w:iCs/>
          <w:spacing w:val="-12"/>
          <w:sz w:val="18"/>
        </w:rPr>
        <w:t xml:space="preserve"> </w:t>
      </w:r>
      <w:r w:rsidRPr="00A83556">
        <w:rPr>
          <w:i/>
          <w:iCs/>
          <w:sz w:val="18"/>
        </w:rPr>
        <w:t>sản</w:t>
      </w:r>
      <w:r w:rsidRPr="00A83556">
        <w:rPr>
          <w:i/>
          <w:iCs/>
          <w:spacing w:val="-2"/>
          <w:sz w:val="18"/>
        </w:rPr>
        <w:t xml:space="preserve"> </w:t>
      </w:r>
      <w:r w:rsidRPr="00A83556">
        <w:rPr>
          <w:i/>
          <w:iCs/>
          <w:sz w:val="18"/>
        </w:rPr>
        <w:t>phẩm</w:t>
      </w:r>
      <w:r w:rsidRPr="00A83556">
        <w:rPr>
          <w:i/>
          <w:iCs/>
          <w:spacing w:val="-12"/>
          <w:sz w:val="18"/>
        </w:rPr>
        <w:t xml:space="preserve"> </w:t>
      </w:r>
      <w:r w:rsidRPr="00A83556">
        <w:rPr>
          <w:i/>
          <w:iCs/>
          <w:sz w:val="18"/>
        </w:rPr>
        <w:t>của</w:t>
      </w:r>
      <w:r w:rsidRPr="00A83556">
        <w:rPr>
          <w:i/>
          <w:iCs/>
          <w:spacing w:val="-2"/>
          <w:sz w:val="18"/>
        </w:rPr>
        <w:t xml:space="preserve"> </w:t>
      </w:r>
      <w:r w:rsidRPr="00A83556">
        <w:rPr>
          <w:i/>
          <w:iCs/>
          <w:sz w:val="18"/>
        </w:rPr>
        <w:t>doanh</w:t>
      </w:r>
      <w:r w:rsidRPr="00A83556">
        <w:rPr>
          <w:i/>
          <w:iCs/>
          <w:spacing w:val="-12"/>
          <w:sz w:val="18"/>
        </w:rPr>
        <w:t xml:space="preserve"> </w:t>
      </w:r>
      <w:r w:rsidRPr="00A83556">
        <w:rPr>
          <w:i/>
          <w:iCs/>
          <w:sz w:val="18"/>
        </w:rPr>
        <w:t>nghiệp</w:t>
      </w:r>
      <w:r w:rsidRPr="00A83556">
        <w:rPr>
          <w:i/>
          <w:iCs/>
          <w:spacing w:val="-11"/>
          <w:sz w:val="18"/>
        </w:rPr>
        <w:t xml:space="preserve"> </w:t>
      </w:r>
      <w:r w:rsidRPr="00A83556">
        <w:rPr>
          <w:i/>
          <w:iCs/>
          <w:sz w:val="18"/>
        </w:rPr>
        <w:t>trên</w:t>
      </w:r>
      <w:r w:rsidRPr="00A83556">
        <w:rPr>
          <w:i/>
          <w:iCs/>
          <w:spacing w:val="-11"/>
          <w:sz w:val="18"/>
        </w:rPr>
        <w:t xml:space="preserve"> </w:t>
      </w:r>
      <w:r w:rsidRPr="00A83556">
        <w:rPr>
          <w:i/>
          <w:iCs/>
          <w:sz w:val="18"/>
        </w:rPr>
        <w:t>nền</w:t>
      </w:r>
      <w:r w:rsidRPr="00A83556">
        <w:rPr>
          <w:i/>
          <w:iCs/>
          <w:spacing w:val="-11"/>
          <w:sz w:val="18"/>
        </w:rPr>
        <w:t xml:space="preserve"> </w:t>
      </w:r>
      <w:r w:rsidRPr="00A83556">
        <w:rPr>
          <w:i/>
          <w:iCs/>
          <w:sz w:val="18"/>
        </w:rPr>
        <w:t>tảng</w:t>
      </w:r>
      <w:r w:rsidRPr="00A83556">
        <w:rPr>
          <w:i/>
          <w:iCs/>
          <w:spacing w:val="-2"/>
          <w:sz w:val="18"/>
        </w:rPr>
        <w:t xml:space="preserve"> </w:t>
      </w:r>
      <w:r w:rsidRPr="00A83556">
        <w:rPr>
          <w:i/>
          <w:iCs/>
          <w:sz w:val="18"/>
        </w:rPr>
        <w:t>số</w:t>
      </w:r>
      <w:r w:rsidRPr="00A83556">
        <w:rPr>
          <w:i/>
          <w:iCs/>
          <w:spacing w:val="-12"/>
          <w:sz w:val="18"/>
        </w:rPr>
        <w:t xml:space="preserve"> </w:t>
      </w:r>
      <w:r w:rsidRPr="00A83556">
        <w:rPr>
          <w:i/>
          <w:iCs/>
          <w:sz w:val="18"/>
        </w:rPr>
        <w:t>của</w:t>
      </w:r>
      <w:r w:rsidRPr="00A83556">
        <w:rPr>
          <w:i/>
          <w:iCs/>
          <w:spacing w:val="-11"/>
          <w:sz w:val="18"/>
        </w:rPr>
        <w:t xml:space="preserve"> </w:t>
      </w:r>
      <w:r w:rsidRPr="00A83556">
        <w:rPr>
          <w:i/>
          <w:iCs/>
          <w:sz w:val="18"/>
        </w:rPr>
        <w:t>các</w:t>
      </w:r>
      <w:r w:rsidRPr="00A83556">
        <w:rPr>
          <w:i/>
          <w:iCs/>
          <w:spacing w:val="-4"/>
          <w:sz w:val="18"/>
        </w:rPr>
        <w:t xml:space="preserve"> </w:t>
      </w:r>
      <w:r w:rsidRPr="00A83556">
        <w:rPr>
          <w:i/>
          <w:iCs/>
          <w:sz w:val="18"/>
        </w:rPr>
        <w:t>cơ</w:t>
      </w:r>
      <w:r w:rsidRPr="00A83556">
        <w:rPr>
          <w:i/>
          <w:iCs/>
          <w:spacing w:val="-9"/>
          <w:sz w:val="18"/>
        </w:rPr>
        <w:t xml:space="preserve"> </w:t>
      </w:r>
      <w:r w:rsidRPr="00A83556">
        <w:rPr>
          <w:i/>
          <w:iCs/>
          <w:sz w:val="18"/>
        </w:rPr>
        <w:t>quan</w:t>
      </w:r>
      <w:r w:rsidRPr="00A83556">
        <w:rPr>
          <w:i/>
          <w:iCs/>
          <w:spacing w:val="-2"/>
          <w:sz w:val="18"/>
        </w:rPr>
        <w:t xml:space="preserve"> </w:t>
      </w:r>
      <w:r w:rsidRPr="00A83556">
        <w:rPr>
          <w:i/>
          <w:iCs/>
          <w:sz w:val="18"/>
        </w:rPr>
        <w:t>hành chính</w:t>
      </w:r>
      <w:r w:rsidRPr="00A83556">
        <w:rPr>
          <w:i/>
          <w:iCs/>
          <w:spacing w:val="-12"/>
          <w:sz w:val="18"/>
        </w:rPr>
        <w:t xml:space="preserve"> </w:t>
      </w:r>
      <w:r w:rsidRPr="00A83556">
        <w:rPr>
          <w:i/>
          <w:iCs/>
          <w:sz w:val="18"/>
        </w:rPr>
        <w:t>nhà</w:t>
      </w:r>
      <w:r w:rsidRPr="00A83556">
        <w:rPr>
          <w:i/>
          <w:iCs/>
          <w:spacing w:val="-11"/>
          <w:sz w:val="18"/>
        </w:rPr>
        <w:t xml:space="preserve"> </w:t>
      </w:r>
      <w:r w:rsidRPr="00A83556">
        <w:rPr>
          <w:i/>
          <w:iCs/>
          <w:sz w:val="18"/>
        </w:rPr>
        <w:t>nước</w:t>
      </w:r>
      <w:r w:rsidRPr="00A83556">
        <w:rPr>
          <w:i/>
          <w:iCs/>
          <w:spacing w:val="-11"/>
          <w:sz w:val="18"/>
        </w:rPr>
        <w:t xml:space="preserve"> </w:t>
      </w:r>
      <w:r w:rsidRPr="00A83556">
        <w:rPr>
          <w:i/>
          <w:iCs/>
          <w:sz w:val="18"/>
        </w:rPr>
        <w:t>tỉnh</w:t>
      </w:r>
      <w:r w:rsidRPr="00A83556">
        <w:rPr>
          <w:i/>
          <w:iCs/>
          <w:spacing w:val="-11"/>
          <w:sz w:val="18"/>
        </w:rPr>
        <w:t xml:space="preserve"> </w:t>
      </w:r>
      <w:r w:rsidRPr="00A83556">
        <w:rPr>
          <w:i/>
          <w:iCs/>
          <w:sz w:val="18"/>
        </w:rPr>
        <w:t>Thanh</w:t>
      </w:r>
      <w:r w:rsidRPr="00A83556">
        <w:rPr>
          <w:i/>
          <w:iCs/>
          <w:spacing w:val="-1"/>
          <w:sz w:val="18"/>
        </w:rPr>
        <w:t xml:space="preserve"> </w:t>
      </w:r>
      <w:r w:rsidRPr="00A83556">
        <w:rPr>
          <w:i/>
          <w:iCs/>
          <w:sz w:val="18"/>
        </w:rPr>
        <w:t>Hóa;</w:t>
      </w:r>
      <w:r w:rsidRPr="00A83556">
        <w:rPr>
          <w:i/>
          <w:iCs/>
          <w:spacing w:val="-12"/>
          <w:sz w:val="18"/>
        </w:rPr>
        <w:t xml:space="preserve"> </w:t>
      </w:r>
      <w:r w:rsidRPr="00A83556">
        <w:rPr>
          <w:i/>
          <w:iCs/>
          <w:sz w:val="18"/>
        </w:rPr>
        <w:t>hỗ trợ</w:t>
      </w:r>
      <w:r w:rsidRPr="00A83556">
        <w:rPr>
          <w:i/>
          <w:iCs/>
          <w:spacing w:val="-7"/>
          <w:sz w:val="18"/>
        </w:rPr>
        <w:t xml:space="preserve"> </w:t>
      </w:r>
      <w:r w:rsidRPr="00A83556">
        <w:rPr>
          <w:i/>
          <w:iCs/>
          <w:sz w:val="18"/>
        </w:rPr>
        <w:t>kinh</w:t>
      </w:r>
      <w:r w:rsidRPr="00A83556">
        <w:rPr>
          <w:i/>
          <w:iCs/>
          <w:spacing w:val="-12"/>
          <w:sz w:val="18"/>
        </w:rPr>
        <w:t xml:space="preserve"> </w:t>
      </w:r>
      <w:r w:rsidRPr="00A83556">
        <w:rPr>
          <w:i/>
          <w:iCs/>
          <w:sz w:val="18"/>
        </w:rPr>
        <w:t>phí</w:t>
      </w:r>
      <w:r w:rsidRPr="00A83556">
        <w:rPr>
          <w:i/>
          <w:iCs/>
          <w:spacing w:val="-7"/>
          <w:sz w:val="18"/>
        </w:rPr>
        <w:t xml:space="preserve"> </w:t>
      </w:r>
      <w:r w:rsidRPr="00A83556">
        <w:rPr>
          <w:i/>
          <w:iCs/>
          <w:sz w:val="18"/>
        </w:rPr>
        <w:t>tư</w:t>
      </w:r>
      <w:r w:rsidRPr="00A83556">
        <w:rPr>
          <w:i/>
          <w:iCs/>
          <w:spacing w:val="-9"/>
          <w:sz w:val="18"/>
        </w:rPr>
        <w:t xml:space="preserve"> </w:t>
      </w:r>
      <w:r w:rsidRPr="00A83556">
        <w:rPr>
          <w:i/>
          <w:iCs/>
          <w:sz w:val="18"/>
        </w:rPr>
        <w:t>vấn</w:t>
      </w:r>
      <w:r w:rsidRPr="00A83556">
        <w:rPr>
          <w:i/>
          <w:iCs/>
          <w:spacing w:val="-12"/>
          <w:sz w:val="18"/>
        </w:rPr>
        <w:t xml:space="preserve"> </w:t>
      </w:r>
      <w:r w:rsidRPr="00A83556">
        <w:rPr>
          <w:i/>
          <w:iCs/>
          <w:sz w:val="18"/>
        </w:rPr>
        <w:t>chuyển</w:t>
      </w:r>
      <w:r w:rsidRPr="00A83556">
        <w:rPr>
          <w:i/>
          <w:iCs/>
          <w:spacing w:val="-11"/>
          <w:sz w:val="18"/>
        </w:rPr>
        <w:t xml:space="preserve"> </w:t>
      </w:r>
      <w:r w:rsidRPr="00A83556">
        <w:rPr>
          <w:i/>
          <w:iCs/>
          <w:sz w:val="18"/>
        </w:rPr>
        <w:t>đổi</w:t>
      </w:r>
      <w:r w:rsidRPr="00A83556">
        <w:rPr>
          <w:i/>
          <w:iCs/>
          <w:spacing w:val="-8"/>
          <w:sz w:val="18"/>
        </w:rPr>
        <w:t xml:space="preserve"> </w:t>
      </w:r>
      <w:r w:rsidRPr="00A83556">
        <w:rPr>
          <w:i/>
          <w:iCs/>
          <w:sz w:val="18"/>
        </w:rPr>
        <w:t>số</w:t>
      </w:r>
      <w:r w:rsidRPr="00A83556">
        <w:rPr>
          <w:i/>
          <w:iCs/>
          <w:spacing w:val="-1"/>
          <w:sz w:val="18"/>
        </w:rPr>
        <w:t xml:space="preserve"> </w:t>
      </w:r>
      <w:r w:rsidRPr="00A83556">
        <w:rPr>
          <w:i/>
          <w:iCs/>
          <w:sz w:val="18"/>
        </w:rPr>
        <w:t>và</w:t>
      </w:r>
      <w:r w:rsidRPr="00A83556">
        <w:rPr>
          <w:i/>
          <w:iCs/>
          <w:spacing w:val="-12"/>
          <w:sz w:val="18"/>
        </w:rPr>
        <w:t xml:space="preserve"> </w:t>
      </w:r>
      <w:r w:rsidRPr="00A83556">
        <w:rPr>
          <w:i/>
          <w:iCs/>
          <w:sz w:val="18"/>
        </w:rPr>
        <w:t>áp</w:t>
      </w:r>
      <w:r w:rsidRPr="00A83556">
        <w:rPr>
          <w:i/>
          <w:iCs/>
          <w:spacing w:val="-11"/>
          <w:sz w:val="18"/>
        </w:rPr>
        <w:t xml:space="preserve"> </w:t>
      </w:r>
      <w:r w:rsidRPr="00A83556">
        <w:rPr>
          <w:i/>
          <w:iCs/>
          <w:sz w:val="18"/>
        </w:rPr>
        <w:t>dụng</w:t>
      </w:r>
      <w:r w:rsidRPr="00A83556">
        <w:rPr>
          <w:i/>
          <w:iCs/>
          <w:spacing w:val="-11"/>
          <w:sz w:val="18"/>
        </w:rPr>
        <w:t xml:space="preserve"> </w:t>
      </w:r>
      <w:r w:rsidRPr="00A83556">
        <w:rPr>
          <w:i/>
          <w:iCs/>
          <w:sz w:val="18"/>
        </w:rPr>
        <w:t>công</w:t>
      </w:r>
      <w:r w:rsidRPr="00A83556">
        <w:rPr>
          <w:i/>
          <w:iCs/>
          <w:spacing w:val="-11"/>
          <w:sz w:val="18"/>
        </w:rPr>
        <w:t xml:space="preserve"> </w:t>
      </w:r>
      <w:r w:rsidRPr="00A83556">
        <w:rPr>
          <w:i/>
          <w:iCs/>
          <w:sz w:val="18"/>
        </w:rPr>
        <w:t>nghệ</w:t>
      </w:r>
      <w:r w:rsidRPr="00A83556">
        <w:rPr>
          <w:i/>
          <w:iCs/>
          <w:spacing w:val="-12"/>
          <w:sz w:val="18"/>
        </w:rPr>
        <w:t xml:space="preserve"> </w:t>
      </w:r>
      <w:r w:rsidRPr="00A83556">
        <w:rPr>
          <w:i/>
          <w:iCs/>
          <w:sz w:val="18"/>
        </w:rPr>
        <w:t>số;</w:t>
      </w:r>
      <w:r w:rsidRPr="00A83556">
        <w:rPr>
          <w:i/>
          <w:iCs/>
          <w:spacing w:val="-5"/>
          <w:sz w:val="18"/>
        </w:rPr>
        <w:t xml:space="preserve"> </w:t>
      </w:r>
      <w:r w:rsidRPr="00A83556">
        <w:rPr>
          <w:i/>
          <w:iCs/>
          <w:sz w:val="18"/>
        </w:rPr>
        <w:t>hỗ</w:t>
      </w:r>
      <w:r w:rsidRPr="00A83556">
        <w:rPr>
          <w:i/>
          <w:iCs/>
          <w:spacing w:val="-12"/>
          <w:sz w:val="18"/>
        </w:rPr>
        <w:t xml:space="preserve"> </w:t>
      </w:r>
      <w:r w:rsidRPr="00A83556">
        <w:rPr>
          <w:i/>
          <w:iCs/>
          <w:sz w:val="18"/>
        </w:rPr>
        <w:t>trợ</w:t>
      </w:r>
      <w:r w:rsidRPr="00A83556">
        <w:rPr>
          <w:i/>
          <w:iCs/>
          <w:spacing w:val="-6"/>
          <w:sz w:val="18"/>
        </w:rPr>
        <w:t xml:space="preserve"> </w:t>
      </w:r>
      <w:r w:rsidRPr="00A83556">
        <w:rPr>
          <w:i/>
          <w:iCs/>
          <w:sz w:val="18"/>
        </w:rPr>
        <w:t>doanh</w:t>
      </w:r>
      <w:r w:rsidRPr="00A83556">
        <w:rPr>
          <w:i/>
          <w:iCs/>
          <w:spacing w:val="10"/>
          <w:sz w:val="18"/>
        </w:rPr>
        <w:t xml:space="preserve"> nghiệp </w:t>
      </w:r>
      <w:r w:rsidRPr="00A83556">
        <w:rPr>
          <w:i/>
          <w:iCs/>
          <w:sz w:val="18"/>
        </w:rPr>
        <w:t>mở</w:t>
      </w:r>
      <w:r w:rsidRPr="00A83556">
        <w:rPr>
          <w:i/>
          <w:iCs/>
          <w:spacing w:val="11"/>
          <w:sz w:val="18"/>
        </w:rPr>
        <w:t xml:space="preserve"> rộng </w:t>
      </w:r>
      <w:r w:rsidRPr="00A83556">
        <w:rPr>
          <w:i/>
          <w:iCs/>
          <w:sz w:val="18"/>
        </w:rPr>
        <w:t>thị</w:t>
      </w:r>
      <w:r w:rsidRPr="00A83556">
        <w:rPr>
          <w:i/>
          <w:iCs/>
          <w:spacing w:val="-7"/>
          <w:sz w:val="18"/>
        </w:rPr>
        <w:t xml:space="preserve"> </w:t>
      </w:r>
      <w:r w:rsidRPr="00A83556">
        <w:rPr>
          <w:i/>
          <w:iCs/>
          <w:sz w:val="18"/>
        </w:rPr>
        <w:t>trường tiêu thụ hàng hóa;</w:t>
      </w:r>
      <w:r w:rsidRPr="00A83556">
        <w:rPr>
          <w:i/>
          <w:iCs/>
          <w:spacing w:val="-4"/>
          <w:sz w:val="18"/>
        </w:rPr>
        <w:t xml:space="preserve"> </w:t>
      </w:r>
      <w:r w:rsidRPr="00A83556">
        <w:rPr>
          <w:i/>
          <w:iCs/>
          <w:sz w:val="18"/>
        </w:rPr>
        <w:t>hỗ</w:t>
      </w:r>
      <w:r w:rsidRPr="00A83556">
        <w:rPr>
          <w:i/>
          <w:iCs/>
          <w:spacing w:val="-11"/>
          <w:sz w:val="18"/>
        </w:rPr>
        <w:t xml:space="preserve"> </w:t>
      </w:r>
      <w:r w:rsidRPr="00A83556">
        <w:rPr>
          <w:i/>
          <w:iCs/>
          <w:sz w:val="18"/>
        </w:rPr>
        <w:t>trợ</w:t>
      </w:r>
      <w:r w:rsidRPr="00A83556">
        <w:rPr>
          <w:i/>
          <w:iCs/>
          <w:spacing w:val="-5"/>
          <w:sz w:val="18"/>
        </w:rPr>
        <w:t xml:space="preserve"> </w:t>
      </w:r>
      <w:r w:rsidRPr="00A83556">
        <w:rPr>
          <w:i/>
          <w:iCs/>
          <w:sz w:val="18"/>
        </w:rPr>
        <w:t>tư</w:t>
      </w:r>
      <w:r w:rsidRPr="00A83556">
        <w:rPr>
          <w:i/>
          <w:iCs/>
          <w:spacing w:val="-8"/>
          <w:sz w:val="18"/>
        </w:rPr>
        <w:t xml:space="preserve"> </w:t>
      </w:r>
      <w:r w:rsidRPr="00A83556">
        <w:rPr>
          <w:i/>
          <w:iCs/>
          <w:sz w:val="18"/>
        </w:rPr>
        <w:t>vấn chuyên sâu cho</w:t>
      </w:r>
      <w:r w:rsidRPr="00A83556">
        <w:rPr>
          <w:i/>
          <w:iCs/>
          <w:spacing w:val="-11"/>
          <w:sz w:val="18"/>
        </w:rPr>
        <w:t xml:space="preserve"> </w:t>
      </w:r>
      <w:r w:rsidRPr="00A83556">
        <w:rPr>
          <w:i/>
          <w:iCs/>
          <w:sz w:val="18"/>
        </w:rPr>
        <w:t>các</w:t>
      </w:r>
      <w:r w:rsidRPr="00A83556">
        <w:rPr>
          <w:i/>
          <w:iCs/>
          <w:spacing w:val="-13"/>
          <w:sz w:val="18"/>
        </w:rPr>
        <w:t xml:space="preserve"> </w:t>
      </w:r>
      <w:r w:rsidRPr="00A83556">
        <w:rPr>
          <w:i/>
          <w:iCs/>
          <w:sz w:val="18"/>
        </w:rPr>
        <w:t>doanh</w:t>
      </w:r>
      <w:r w:rsidRPr="00A83556">
        <w:rPr>
          <w:i/>
          <w:iCs/>
          <w:spacing w:val="-11"/>
          <w:sz w:val="18"/>
        </w:rPr>
        <w:t xml:space="preserve"> </w:t>
      </w:r>
      <w:r w:rsidRPr="00A83556">
        <w:rPr>
          <w:i/>
          <w:iCs/>
          <w:sz w:val="18"/>
        </w:rPr>
        <w:t>nghiệp</w:t>
      </w:r>
      <w:r w:rsidRPr="00A83556">
        <w:rPr>
          <w:i/>
          <w:iCs/>
          <w:spacing w:val="-11"/>
          <w:sz w:val="18"/>
        </w:rPr>
        <w:t xml:space="preserve"> </w:t>
      </w:r>
      <w:r w:rsidRPr="00A83556">
        <w:rPr>
          <w:i/>
          <w:iCs/>
          <w:sz w:val="18"/>
        </w:rPr>
        <w:t>xuất</w:t>
      </w:r>
      <w:r w:rsidRPr="00A83556">
        <w:rPr>
          <w:i/>
          <w:iCs/>
          <w:spacing w:val="-7"/>
          <w:sz w:val="18"/>
        </w:rPr>
        <w:t xml:space="preserve"> </w:t>
      </w:r>
      <w:r w:rsidRPr="00A83556">
        <w:rPr>
          <w:i/>
          <w:iCs/>
          <w:sz w:val="18"/>
        </w:rPr>
        <w:t>khẩu tiếp</w:t>
      </w:r>
      <w:r w:rsidRPr="00A83556">
        <w:rPr>
          <w:i/>
          <w:iCs/>
          <w:spacing w:val="-11"/>
          <w:sz w:val="18"/>
        </w:rPr>
        <w:t xml:space="preserve"> </w:t>
      </w:r>
      <w:r w:rsidRPr="00A83556">
        <w:rPr>
          <w:i/>
          <w:iCs/>
          <w:sz w:val="18"/>
        </w:rPr>
        <w:t>cận thị</w:t>
      </w:r>
      <w:r w:rsidRPr="00A83556">
        <w:rPr>
          <w:i/>
          <w:iCs/>
          <w:spacing w:val="-7"/>
          <w:sz w:val="18"/>
        </w:rPr>
        <w:t xml:space="preserve"> </w:t>
      </w:r>
      <w:r w:rsidRPr="00A83556">
        <w:rPr>
          <w:i/>
          <w:iCs/>
          <w:sz w:val="18"/>
        </w:rPr>
        <w:t>trường</w:t>
      </w:r>
      <w:r w:rsidRPr="00A83556">
        <w:rPr>
          <w:i/>
          <w:iCs/>
          <w:spacing w:val="-11"/>
          <w:sz w:val="18"/>
        </w:rPr>
        <w:t xml:space="preserve"> </w:t>
      </w:r>
      <w:r w:rsidRPr="00A83556">
        <w:rPr>
          <w:i/>
          <w:iCs/>
          <w:sz w:val="18"/>
        </w:rPr>
        <w:t>xuất</w:t>
      </w:r>
      <w:r w:rsidRPr="00A83556">
        <w:rPr>
          <w:i/>
          <w:iCs/>
          <w:spacing w:val="-7"/>
          <w:sz w:val="18"/>
        </w:rPr>
        <w:t xml:space="preserve"> </w:t>
      </w:r>
      <w:r w:rsidRPr="00A83556">
        <w:rPr>
          <w:i/>
          <w:iCs/>
          <w:sz w:val="18"/>
        </w:rPr>
        <w:t>khẩu</w:t>
      </w:r>
      <w:r w:rsidRPr="00A83556">
        <w:rPr>
          <w:i/>
          <w:iCs/>
          <w:spacing w:val="-11"/>
          <w:sz w:val="18"/>
        </w:rPr>
        <w:t xml:space="preserve"> </w:t>
      </w:r>
      <w:r w:rsidRPr="00A83556">
        <w:rPr>
          <w:i/>
          <w:iCs/>
          <w:sz w:val="18"/>
        </w:rPr>
        <w:t>mới.</w:t>
      </w:r>
    </w:p>
  </w:footnote>
  <w:footnote w:id="2">
    <w:p w14:paraId="3783DE31" w14:textId="22E27E58" w:rsidR="00A83556" w:rsidRDefault="00A83556" w:rsidP="00F93DD5">
      <w:pPr>
        <w:spacing w:before="0" w:after="0"/>
        <w:ind w:left="146" w:right="142"/>
        <w:rPr>
          <w:i/>
          <w:sz w:val="18"/>
        </w:rPr>
      </w:pPr>
      <w:r>
        <w:rPr>
          <w:rStyle w:val="FootnoteReference"/>
        </w:rPr>
        <w:footnoteRef/>
      </w:r>
      <w:r>
        <w:t xml:space="preserve"> </w:t>
      </w:r>
      <w:r>
        <w:rPr>
          <w:i/>
          <w:sz w:val="18"/>
        </w:rPr>
        <w:t>Gồm:</w:t>
      </w:r>
      <w:r>
        <w:rPr>
          <w:i/>
          <w:spacing w:val="-11"/>
          <w:sz w:val="18"/>
        </w:rPr>
        <w:t xml:space="preserve"> </w:t>
      </w:r>
      <w:r>
        <w:rPr>
          <w:i/>
          <w:sz w:val="18"/>
        </w:rPr>
        <w:t>Hỗ trợ chuyển phát</w:t>
      </w:r>
      <w:r>
        <w:rPr>
          <w:i/>
          <w:spacing w:val="-3"/>
          <w:sz w:val="18"/>
        </w:rPr>
        <w:t xml:space="preserve"> </w:t>
      </w:r>
      <w:r>
        <w:rPr>
          <w:i/>
          <w:sz w:val="18"/>
        </w:rPr>
        <w:t>kết</w:t>
      </w:r>
      <w:r>
        <w:rPr>
          <w:i/>
          <w:spacing w:val="-3"/>
          <w:sz w:val="18"/>
        </w:rPr>
        <w:t xml:space="preserve"> </w:t>
      </w:r>
      <w:r>
        <w:rPr>
          <w:i/>
          <w:sz w:val="18"/>
        </w:rPr>
        <w:t>quả</w:t>
      </w:r>
      <w:r>
        <w:rPr>
          <w:i/>
          <w:spacing w:val="-8"/>
          <w:sz w:val="18"/>
        </w:rPr>
        <w:t xml:space="preserve"> </w:t>
      </w:r>
      <w:r>
        <w:rPr>
          <w:i/>
          <w:sz w:val="18"/>
        </w:rPr>
        <w:t>thực hiện thủ tục hành chính về đăng</w:t>
      </w:r>
      <w:r>
        <w:rPr>
          <w:i/>
          <w:spacing w:val="-8"/>
          <w:sz w:val="18"/>
        </w:rPr>
        <w:t xml:space="preserve"> </w:t>
      </w:r>
      <w:r>
        <w:rPr>
          <w:i/>
          <w:sz w:val="18"/>
        </w:rPr>
        <w:t>ký</w:t>
      </w:r>
      <w:r>
        <w:rPr>
          <w:i/>
          <w:spacing w:val="-10"/>
          <w:sz w:val="18"/>
        </w:rPr>
        <w:t xml:space="preserve"> </w:t>
      </w:r>
      <w:r>
        <w:rPr>
          <w:i/>
          <w:sz w:val="18"/>
        </w:rPr>
        <w:t>doanh nghiệp,</w:t>
      </w:r>
      <w:r>
        <w:rPr>
          <w:i/>
          <w:spacing w:val="33"/>
          <w:sz w:val="18"/>
        </w:rPr>
        <w:t xml:space="preserve"> </w:t>
      </w:r>
      <w:r>
        <w:rPr>
          <w:i/>
          <w:sz w:val="18"/>
        </w:rPr>
        <w:t>có</w:t>
      </w:r>
      <w:r>
        <w:rPr>
          <w:i/>
          <w:spacing w:val="36"/>
          <w:sz w:val="18"/>
        </w:rPr>
        <w:t xml:space="preserve"> </w:t>
      </w:r>
      <w:r>
        <w:rPr>
          <w:i/>
          <w:sz w:val="18"/>
        </w:rPr>
        <w:t>2</w:t>
      </w:r>
      <w:r>
        <w:rPr>
          <w:i/>
          <w:spacing w:val="-12"/>
          <w:sz w:val="18"/>
        </w:rPr>
        <w:t xml:space="preserve"> </w:t>
      </w:r>
      <w:r>
        <w:rPr>
          <w:i/>
          <w:spacing w:val="9"/>
          <w:sz w:val="18"/>
        </w:rPr>
        <w:t>.947/52</w:t>
      </w:r>
      <w:r>
        <w:rPr>
          <w:i/>
          <w:spacing w:val="-11"/>
          <w:sz w:val="18"/>
        </w:rPr>
        <w:t xml:space="preserve"> </w:t>
      </w:r>
      <w:r>
        <w:rPr>
          <w:i/>
          <w:sz w:val="18"/>
        </w:rPr>
        <w:t>.352</w:t>
      </w:r>
      <w:r>
        <w:rPr>
          <w:i/>
          <w:spacing w:val="37"/>
          <w:sz w:val="18"/>
        </w:rPr>
        <w:t xml:space="preserve"> </w:t>
      </w:r>
      <w:r>
        <w:rPr>
          <w:i/>
          <w:sz w:val="18"/>
        </w:rPr>
        <w:t>thủ</w:t>
      </w:r>
      <w:r>
        <w:rPr>
          <w:i/>
          <w:spacing w:val="36"/>
          <w:sz w:val="18"/>
        </w:rPr>
        <w:t xml:space="preserve"> </w:t>
      </w:r>
      <w:r>
        <w:rPr>
          <w:i/>
          <w:sz w:val="18"/>
        </w:rPr>
        <w:t>tục</w:t>
      </w:r>
      <w:r>
        <w:rPr>
          <w:i/>
          <w:spacing w:val="34"/>
          <w:sz w:val="18"/>
        </w:rPr>
        <w:t xml:space="preserve"> </w:t>
      </w:r>
      <w:r>
        <w:rPr>
          <w:i/>
          <w:sz w:val="18"/>
        </w:rPr>
        <w:t>h ành chính được doanh nghiệp</w:t>
      </w:r>
      <w:r>
        <w:rPr>
          <w:i/>
          <w:spacing w:val="-8"/>
          <w:sz w:val="18"/>
        </w:rPr>
        <w:t xml:space="preserve"> </w:t>
      </w:r>
      <w:r>
        <w:rPr>
          <w:i/>
          <w:sz w:val="18"/>
        </w:rPr>
        <w:t>đăng ký nhận chuyển phát, chiếm</w:t>
      </w:r>
      <w:r>
        <w:rPr>
          <w:i/>
          <w:spacing w:val="-12"/>
          <w:sz w:val="18"/>
        </w:rPr>
        <w:t xml:space="preserve"> </w:t>
      </w:r>
      <w:r>
        <w:rPr>
          <w:i/>
          <w:sz w:val="18"/>
        </w:rPr>
        <w:t>gần 5,6% tổng</w:t>
      </w:r>
      <w:r>
        <w:rPr>
          <w:i/>
          <w:spacing w:val="-8"/>
          <w:sz w:val="18"/>
        </w:rPr>
        <w:t xml:space="preserve"> </w:t>
      </w:r>
      <w:r>
        <w:rPr>
          <w:i/>
          <w:sz w:val="18"/>
        </w:rPr>
        <w:t>số thủ tục hành</w:t>
      </w:r>
      <w:r>
        <w:rPr>
          <w:i/>
          <w:spacing w:val="-8"/>
          <w:sz w:val="18"/>
        </w:rPr>
        <w:t xml:space="preserve"> </w:t>
      </w:r>
      <w:r>
        <w:rPr>
          <w:i/>
          <w:sz w:val="18"/>
        </w:rPr>
        <w:t>chính</w:t>
      </w:r>
      <w:r>
        <w:rPr>
          <w:i/>
          <w:spacing w:val="-8"/>
          <w:sz w:val="18"/>
        </w:rPr>
        <w:t xml:space="preserve"> </w:t>
      </w:r>
      <w:r>
        <w:rPr>
          <w:i/>
          <w:sz w:val="18"/>
        </w:rPr>
        <w:t>phát</w:t>
      </w:r>
      <w:r>
        <w:rPr>
          <w:i/>
          <w:spacing w:val="-3"/>
          <w:sz w:val="18"/>
        </w:rPr>
        <w:t xml:space="preserve"> </w:t>
      </w:r>
      <w:r>
        <w:rPr>
          <w:i/>
          <w:sz w:val="18"/>
        </w:rPr>
        <w:t>sinh; hỗ</w:t>
      </w:r>
      <w:r>
        <w:rPr>
          <w:i/>
          <w:spacing w:val="35"/>
          <w:sz w:val="18"/>
        </w:rPr>
        <w:t xml:space="preserve"> </w:t>
      </w:r>
      <w:r>
        <w:rPr>
          <w:i/>
          <w:sz w:val="18"/>
        </w:rPr>
        <w:t>trợ</w:t>
      </w:r>
      <w:r>
        <w:rPr>
          <w:i/>
          <w:spacing w:val="28"/>
          <w:sz w:val="18"/>
        </w:rPr>
        <w:t xml:space="preserve"> </w:t>
      </w:r>
      <w:r>
        <w:rPr>
          <w:i/>
          <w:sz w:val="18"/>
        </w:rPr>
        <w:t>sử</w:t>
      </w:r>
      <w:r>
        <w:rPr>
          <w:i/>
          <w:spacing w:val="12"/>
          <w:sz w:val="18"/>
        </w:rPr>
        <w:t xml:space="preserve"> dụng </w:t>
      </w:r>
      <w:r>
        <w:rPr>
          <w:i/>
          <w:sz w:val="18"/>
        </w:rPr>
        <w:t>chữ</w:t>
      </w:r>
      <w:r>
        <w:rPr>
          <w:i/>
          <w:spacing w:val="-8"/>
          <w:sz w:val="18"/>
        </w:rPr>
        <w:t xml:space="preserve"> </w:t>
      </w:r>
      <w:r>
        <w:rPr>
          <w:i/>
          <w:sz w:val="18"/>
        </w:rPr>
        <w:t>ký số, có 2.498/12.941</w:t>
      </w:r>
      <w:r>
        <w:rPr>
          <w:i/>
          <w:spacing w:val="-9"/>
          <w:sz w:val="18"/>
        </w:rPr>
        <w:t xml:space="preserve"> </w:t>
      </w:r>
      <w:r>
        <w:rPr>
          <w:i/>
          <w:sz w:val="18"/>
        </w:rPr>
        <w:t>doanh</w:t>
      </w:r>
      <w:r>
        <w:rPr>
          <w:i/>
          <w:spacing w:val="-9"/>
          <w:sz w:val="18"/>
        </w:rPr>
        <w:t xml:space="preserve"> </w:t>
      </w:r>
      <w:r>
        <w:rPr>
          <w:i/>
          <w:sz w:val="18"/>
        </w:rPr>
        <w:t>nghiệp thành lập mới</w:t>
      </w:r>
      <w:r>
        <w:rPr>
          <w:i/>
          <w:spacing w:val="-5"/>
          <w:sz w:val="18"/>
        </w:rPr>
        <w:t xml:space="preserve"> </w:t>
      </w:r>
      <w:r>
        <w:rPr>
          <w:i/>
          <w:sz w:val="18"/>
        </w:rPr>
        <w:t>đăng ký nhận hỗ trợ</w:t>
      </w:r>
      <w:r>
        <w:rPr>
          <w:i/>
          <w:spacing w:val="-3"/>
          <w:sz w:val="18"/>
        </w:rPr>
        <w:t xml:space="preserve"> </w:t>
      </w:r>
      <w:r>
        <w:rPr>
          <w:i/>
          <w:sz w:val="18"/>
        </w:rPr>
        <w:t>chữ</w:t>
      </w:r>
      <w:r>
        <w:rPr>
          <w:i/>
          <w:spacing w:val="-5"/>
          <w:sz w:val="18"/>
        </w:rPr>
        <w:t xml:space="preserve"> </w:t>
      </w:r>
      <w:r>
        <w:rPr>
          <w:i/>
          <w:sz w:val="18"/>
        </w:rPr>
        <w:t>ký số,</w:t>
      </w:r>
      <w:r>
        <w:rPr>
          <w:i/>
          <w:spacing w:val="-12"/>
          <w:sz w:val="18"/>
        </w:rPr>
        <w:t xml:space="preserve"> </w:t>
      </w:r>
      <w:r>
        <w:rPr>
          <w:i/>
          <w:sz w:val="18"/>
        </w:rPr>
        <w:t>chiếm</w:t>
      </w:r>
      <w:r>
        <w:rPr>
          <w:i/>
          <w:spacing w:val="-11"/>
          <w:sz w:val="18"/>
        </w:rPr>
        <w:t xml:space="preserve"> </w:t>
      </w:r>
      <w:r>
        <w:rPr>
          <w:i/>
          <w:sz w:val="18"/>
        </w:rPr>
        <w:t>19,3%. Riêng 8 tháng đầu</w:t>
      </w:r>
      <w:r>
        <w:rPr>
          <w:i/>
          <w:spacing w:val="-9"/>
          <w:sz w:val="18"/>
        </w:rPr>
        <w:t xml:space="preserve"> </w:t>
      </w:r>
      <w:r>
        <w:rPr>
          <w:i/>
          <w:sz w:val="18"/>
        </w:rPr>
        <w:t>năm 2025, chỉ</w:t>
      </w:r>
      <w:r>
        <w:rPr>
          <w:i/>
          <w:spacing w:val="-4"/>
          <w:sz w:val="18"/>
        </w:rPr>
        <w:t xml:space="preserve"> </w:t>
      </w:r>
      <w:r>
        <w:rPr>
          <w:i/>
          <w:sz w:val="18"/>
        </w:rPr>
        <w:t>có 09 doanh nghiệp</w:t>
      </w:r>
      <w:r>
        <w:rPr>
          <w:i/>
          <w:spacing w:val="-9"/>
          <w:sz w:val="18"/>
        </w:rPr>
        <w:t xml:space="preserve"> </w:t>
      </w:r>
      <w:r>
        <w:rPr>
          <w:i/>
          <w:sz w:val="18"/>
        </w:rPr>
        <w:t>đăng ký hỗ trợ</w:t>
      </w:r>
      <w:r>
        <w:rPr>
          <w:i/>
          <w:spacing w:val="-2"/>
          <w:sz w:val="18"/>
        </w:rPr>
        <w:t xml:space="preserve"> </w:t>
      </w:r>
      <w:r>
        <w:rPr>
          <w:i/>
          <w:sz w:val="18"/>
        </w:rPr>
        <w:t>chuyển phát</w:t>
      </w:r>
      <w:r>
        <w:rPr>
          <w:i/>
          <w:spacing w:val="-4"/>
          <w:sz w:val="18"/>
        </w:rPr>
        <w:t xml:space="preserve"> </w:t>
      </w:r>
      <w:r>
        <w:rPr>
          <w:i/>
          <w:sz w:val="18"/>
        </w:rPr>
        <w:t>kết</w:t>
      </w:r>
      <w:r>
        <w:rPr>
          <w:i/>
          <w:spacing w:val="-4"/>
          <w:sz w:val="18"/>
        </w:rPr>
        <w:t xml:space="preserve"> </w:t>
      </w:r>
      <w:r>
        <w:rPr>
          <w:i/>
          <w:sz w:val="18"/>
        </w:rPr>
        <w:t>quả thực hiện</w:t>
      </w:r>
      <w:r>
        <w:rPr>
          <w:i/>
          <w:spacing w:val="-9"/>
          <w:sz w:val="18"/>
        </w:rPr>
        <w:t xml:space="preserve"> </w:t>
      </w:r>
      <w:r>
        <w:rPr>
          <w:i/>
          <w:sz w:val="18"/>
        </w:rPr>
        <w:t>thủ tục hành</w:t>
      </w:r>
      <w:r>
        <w:rPr>
          <w:i/>
          <w:spacing w:val="-9"/>
          <w:sz w:val="18"/>
        </w:rPr>
        <w:t xml:space="preserve"> </w:t>
      </w:r>
      <w:r>
        <w:rPr>
          <w:i/>
          <w:sz w:val="18"/>
        </w:rPr>
        <w:t>chính</w:t>
      </w:r>
      <w:r>
        <w:rPr>
          <w:i/>
          <w:spacing w:val="-9"/>
          <w:sz w:val="18"/>
        </w:rPr>
        <w:t xml:space="preserve"> </w:t>
      </w:r>
      <w:r>
        <w:rPr>
          <w:i/>
          <w:sz w:val="18"/>
        </w:rPr>
        <w:t>về đăng ký doanh</w:t>
      </w:r>
      <w:r>
        <w:rPr>
          <w:i/>
          <w:spacing w:val="10"/>
          <w:sz w:val="18"/>
        </w:rPr>
        <w:t xml:space="preserve"> nghiệp</w:t>
      </w:r>
      <w:r>
        <w:rPr>
          <w:i/>
          <w:spacing w:val="35"/>
          <w:sz w:val="18"/>
        </w:rPr>
        <w:t xml:space="preserve"> </w:t>
      </w:r>
      <w:r>
        <w:rPr>
          <w:i/>
          <w:sz w:val="18"/>
        </w:rPr>
        <w:t>và 08 doanh nghiệp đăng ký hỗ trợ chữ ký số theo chính sách.</w:t>
      </w:r>
    </w:p>
    <w:p w14:paraId="61A868BA" w14:textId="58EFD072" w:rsidR="00A83556" w:rsidRPr="00A83556" w:rsidRDefault="00A83556">
      <w:pPr>
        <w:pStyle w:val="FootnoteText"/>
        <w:rPr>
          <w:lang w:val="en-US"/>
        </w:rPr>
      </w:pPr>
    </w:p>
  </w:footnote>
  <w:footnote w:id="3">
    <w:p w14:paraId="6CE6E3BF" w14:textId="57A93FCF" w:rsidR="002027FA" w:rsidRPr="002027FA" w:rsidRDefault="002027FA">
      <w:pPr>
        <w:pStyle w:val="FootnoteText"/>
        <w:rPr>
          <w:lang w:val="en-US"/>
        </w:rPr>
      </w:pPr>
      <w:r>
        <w:rPr>
          <w:rStyle w:val="FootnoteReference"/>
        </w:rPr>
        <w:footnoteRef/>
      </w:r>
      <w:r>
        <w:t xml:space="preserve"> </w:t>
      </w:r>
      <w:r>
        <w:rPr>
          <w:lang w:val="en-US"/>
        </w:rPr>
        <w:t>Nội dung này đang trong quá trình thực hiện, một số nội dung được dự thảo dự kiến như trên.</w:t>
      </w:r>
    </w:p>
  </w:footnote>
  <w:footnote w:id="4">
    <w:p w14:paraId="33547F8A" w14:textId="77777777" w:rsidR="00EE616D" w:rsidRDefault="00EE616D" w:rsidP="00EE616D">
      <w:pPr>
        <w:pStyle w:val="FootnoteText"/>
      </w:pPr>
      <w:r>
        <w:rPr>
          <w:rStyle w:val="FootnoteReference"/>
        </w:rPr>
        <w:footnoteRef/>
      </w:r>
      <w:r>
        <w:t xml:space="preserve"> Theo khoản 2 Điều 3 Nghị quyết 198/2025/QH15 ngày 17/5/2025 của Quốc Hội: Hộ kinh doanh là loại hình kinh doanh do một cá nhân hoặc các thành viên hộ gia đình đăng ký thành lập theo quy định của pháp luật và chịu trách nhiệm bằng toàn bộ tài sản của mình đối với hoạt động kinh doanh của hộ kinh doanh.</w:t>
      </w:r>
    </w:p>
  </w:footnote>
  <w:footnote w:id="5">
    <w:p w14:paraId="4BAD93AC" w14:textId="77777777" w:rsidR="00EE616D" w:rsidRDefault="00EE616D" w:rsidP="00EE616D">
      <w:pPr>
        <w:pStyle w:val="FootnoteText"/>
      </w:pPr>
      <w:r>
        <w:rPr>
          <w:rStyle w:val="FootnoteReference"/>
        </w:rPr>
        <w:footnoteRef/>
      </w:r>
      <w:r>
        <w:t xml:space="preserve"> Doanh nghiệp khởi nghiệp sáng tạo là doanh nghiệp được thành lập để thực hiện ý tưởng trên cơ sở khai thác tài sản trí tuệ, công nghệ, mô hình kinh doanh mới và có khả năng tăng trưởng nhanh (Khoản 1 Điều 3 NQ 198/2025/QH15 ngày 17/5/2025 của Quốc Hội).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01985"/>
      <w:docPartObj>
        <w:docPartGallery w:val="Page Numbers (Top of Page)"/>
        <w:docPartUnique/>
      </w:docPartObj>
    </w:sdtPr>
    <w:sdtEndPr>
      <w:rPr>
        <w:noProof/>
        <w:sz w:val="26"/>
        <w:szCs w:val="26"/>
      </w:rPr>
    </w:sdtEndPr>
    <w:sdtContent>
      <w:p w14:paraId="738C68EB" w14:textId="1B0ABC6E" w:rsidR="006B5DEC" w:rsidRPr="006B5DEC" w:rsidRDefault="006B5DEC">
        <w:pPr>
          <w:pStyle w:val="Header"/>
          <w:jc w:val="center"/>
          <w:rPr>
            <w:sz w:val="26"/>
            <w:szCs w:val="26"/>
          </w:rPr>
        </w:pPr>
        <w:r w:rsidRPr="006B5DEC">
          <w:rPr>
            <w:sz w:val="26"/>
            <w:szCs w:val="26"/>
          </w:rPr>
          <w:fldChar w:fldCharType="begin"/>
        </w:r>
        <w:r w:rsidRPr="006B5DEC">
          <w:rPr>
            <w:sz w:val="26"/>
            <w:szCs w:val="26"/>
          </w:rPr>
          <w:instrText xml:space="preserve"> PAGE   \* MERGEFORMAT </w:instrText>
        </w:r>
        <w:r w:rsidRPr="006B5DEC">
          <w:rPr>
            <w:sz w:val="26"/>
            <w:szCs w:val="26"/>
          </w:rPr>
          <w:fldChar w:fldCharType="separate"/>
        </w:r>
        <w:r w:rsidR="00283649">
          <w:rPr>
            <w:noProof/>
            <w:sz w:val="26"/>
            <w:szCs w:val="26"/>
          </w:rPr>
          <w:t>35</w:t>
        </w:r>
        <w:r w:rsidRPr="006B5DEC">
          <w:rPr>
            <w:noProof/>
            <w:sz w:val="26"/>
            <w:szCs w:val="26"/>
          </w:rPr>
          <w:fldChar w:fldCharType="end"/>
        </w:r>
      </w:p>
    </w:sdtContent>
  </w:sdt>
  <w:p w14:paraId="4CF0972D" w14:textId="261E4D68" w:rsidR="003233ED" w:rsidRDefault="003233ED">
    <w:pPr>
      <w:pStyle w:val="BodyText"/>
      <w:spacing w:before="0" w:line="14" w:lineRule="auto"/>
      <w:ind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305"/>
    <w:multiLevelType w:val="hybridMultilevel"/>
    <w:tmpl w:val="11C2B9D0"/>
    <w:lvl w:ilvl="0" w:tplc="11FC6E3A">
      <w:numFmt w:val="bullet"/>
      <w:lvlText w:val="-"/>
      <w:lvlJc w:val="left"/>
      <w:pPr>
        <w:ind w:left="146" w:hanging="204"/>
      </w:pPr>
      <w:rPr>
        <w:rFonts w:ascii="Times New Roman" w:eastAsia="Times New Roman" w:hAnsi="Times New Roman" w:cs="Times New Roman" w:hint="default"/>
        <w:b w:val="0"/>
        <w:bCs w:val="0"/>
        <w:i w:val="0"/>
        <w:iCs w:val="0"/>
        <w:spacing w:val="0"/>
        <w:w w:val="102"/>
        <w:sz w:val="27"/>
        <w:szCs w:val="27"/>
        <w:lang w:val="vi" w:eastAsia="en-US" w:bidi="ar-SA"/>
      </w:rPr>
    </w:lvl>
    <w:lvl w:ilvl="1" w:tplc="284A2016">
      <w:numFmt w:val="bullet"/>
      <w:lvlText w:val="•"/>
      <w:lvlJc w:val="left"/>
      <w:pPr>
        <w:ind w:left="1061" w:hanging="204"/>
      </w:pPr>
      <w:rPr>
        <w:rFonts w:hint="default"/>
        <w:lang w:val="vi" w:eastAsia="en-US" w:bidi="ar-SA"/>
      </w:rPr>
    </w:lvl>
    <w:lvl w:ilvl="2" w:tplc="339E9894">
      <w:numFmt w:val="bullet"/>
      <w:lvlText w:val="•"/>
      <w:lvlJc w:val="left"/>
      <w:pPr>
        <w:ind w:left="1982" w:hanging="204"/>
      </w:pPr>
      <w:rPr>
        <w:rFonts w:hint="default"/>
        <w:lang w:val="vi" w:eastAsia="en-US" w:bidi="ar-SA"/>
      </w:rPr>
    </w:lvl>
    <w:lvl w:ilvl="3" w:tplc="CF2A33F8">
      <w:numFmt w:val="bullet"/>
      <w:lvlText w:val="•"/>
      <w:lvlJc w:val="left"/>
      <w:pPr>
        <w:ind w:left="2903" w:hanging="204"/>
      </w:pPr>
      <w:rPr>
        <w:rFonts w:hint="default"/>
        <w:lang w:val="vi" w:eastAsia="en-US" w:bidi="ar-SA"/>
      </w:rPr>
    </w:lvl>
    <w:lvl w:ilvl="4" w:tplc="3C1C8E0A">
      <w:numFmt w:val="bullet"/>
      <w:lvlText w:val="•"/>
      <w:lvlJc w:val="left"/>
      <w:pPr>
        <w:ind w:left="3825" w:hanging="204"/>
      </w:pPr>
      <w:rPr>
        <w:rFonts w:hint="default"/>
        <w:lang w:val="vi" w:eastAsia="en-US" w:bidi="ar-SA"/>
      </w:rPr>
    </w:lvl>
    <w:lvl w:ilvl="5" w:tplc="854C4B1E">
      <w:numFmt w:val="bullet"/>
      <w:lvlText w:val="•"/>
      <w:lvlJc w:val="left"/>
      <w:pPr>
        <w:ind w:left="4746" w:hanging="204"/>
      </w:pPr>
      <w:rPr>
        <w:rFonts w:hint="default"/>
        <w:lang w:val="vi" w:eastAsia="en-US" w:bidi="ar-SA"/>
      </w:rPr>
    </w:lvl>
    <w:lvl w:ilvl="6" w:tplc="455E7A08">
      <w:numFmt w:val="bullet"/>
      <w:lvlText w:val="•"/>
      <w:lvlJc w:val="left"/>
      <w:pPr>
        <w:ind w:left="5667" w:hanging="204"/>
      </w:pPr>
      <w:rPr>
        <w:rFonts w:hint="default"/>
        <w:lang w:val="vi" w:eastAsia="en-US" w:bidi="ar-SA"/>
      </w:rPr>
    </w:lvl>
    <w:lvl w:ilvl="7" w:tplc="18EA5052">
      <w:numFmt w:val="bullet"/>
      <w:lvlText w:val="•"/>
      <w:lvlJc w:val="left"/>
      <w:pPr>
        <w:ind w:left="6589" w:hanging="204"/>
      </w:pPr>
      <w:rPr>
        <w:rFonts w:hint="default"/>
        <w:lang w:val="vi" w:eastAsia="en-US" w:bidi="ar-SA"/>
      </w:rPr>
    </w:lvl>
    <w:lvl w:ilvl="8" w:tplc="BBCAA63E">
      <w:numFmt w:val="bullet"/>
      <w:lvlText w:val="•"/>
      <w:lvlJc w:val="left"/>
      <w:pPr>
        <w:ind w:left="7510" w:hanging="204"/>
      </w:pPr>
      <w:rPr>
        <w:rFonts w:hint="default"/>
        <w:lang w:val="vi" w:eastAsia="en-US" w:bidi="ar-SA"/>
      </w:rPr>
    </w:lvl>
  </w:abstractNum>
  <w:abstractNum w:abstractNumId="1">
    <w:nsid w:val="0928681C"/>
    <w:multiLevelType w:val="hybridMultilevel"/>
    <w:tmpl w:val="69707992"/>
    <w:lvl w:ilvl="0" w:tplc="445E16D6">
      <w:numFmt w:val="bullet"/>
      <w:lvlText w:val="-"/>
      <w:lvlJc w:val="left"/>
      <w:pPr>
        <w:ind w:left="182" w:hanging="133"/>
      </w:pPr>
      <w:rPr>
        <w:rFonts w:ascii="Times New Roman" w:eastAsia="Times New Roman" w:hAnsi="Times New Roman" w:cs="Times New Roman" w:hint="default"/>
        <w:b w:val="0"/>
        <w:bCs w:val="0"/>
        <w:i w:val="0"/>
        <w:iCs w:val="0"/>
        <w:spacing w:val="0"/>
        <w:w w:val="102"/>
        <w:sz w:val="21"/>
        <w:szCs w:val="21"/>
        <w:lang w:val="vi" w:eastAsia="en-US" w:bidi="ar-SA"/>
      </w:rPr>
    </w:lvl>
    <w:lvl w:ilvl="1" w:tplc="75220E7A">
      <w:numFmt w:val="bullet"/>
      <w:lvlText w:val="•"/>
      <w:lvlJc w:val="left"/>
      <w:pPr>
        <w:ind w:left="638" w:hanging="133"/>
      </w:pPr>
      <w:rPr>
        <w:rFonts w:hint="default"/>
        <w:lang w:val="vi" w:eastAsia="en-US" w:bidi="ar-SA"/>
      </w:rPr>
    </w:lvl>
    <w:lvl w:ilvl="2" w:tplc="E0C8E830">
      <w:numFmt w:val="bullet"/>
      <w:lvlText w:val="•"/>
      <w:lvlJc w:val="left"/>
      <w:pPr>
        <w:ind w:left="1096" w:hanging="133"/>
      </w:pPr>
      <w:rPr>
        <w:rFonts w:hint="default"/>
        <w:lang w:val="vi" w:eastAsia="en-US" w:bidi="ar-SA"/>
      </w:rPr>
    </w:lvl>
    <w:lvl w:ilvl="3" w:tplc="33B4F3A0">
      <w:numFmt w:val="bullet"/>
      <w:lvlText w:val="•"/>
      <w:lvlJc w:val="left"/>
      <w:pPr>
        <w:ind w:left="1555" w:hanging="133"/>
      </w:pPr>
      <w:rPr>
        <w:rFonts w:hint="default"/>
        <w:lang w:val="vi" w:eastAsia="en-US" w:bidi="ar-SA"/>
      </w:rPr>
    </w:lvl>
    <w:lvl w:ilvl="4" w:tplc="C9B4753E">
      <w:numFmt w:val="bullet"/>
      <w:lvlText w:val="•"/>
      <w:lvlJc w:val="left"/>
      <w:pPr>
        <w:ind w:left="2013" w:hanging="133"/>
      </w:pPr>
      <w:rPr>
        <w:rFonts w:hint="default"/>
        <w:lang w:val="vi" w:eastAsia="en-US" w:bidi="ar-SA"/>
      </w:rPr>
    </w:lvl>
    <w:lvl w:ilvl="5" w:tplc="70CEF018">
      <w:numFmt w:val="bullet"/>
      <w:lvlText w:val="•"/>
      <w:lvlJc w:val="left"/>
      <w:pPr>
        <w:ind w:left="2472" w:hanging="133"/>
      </w:pPr>
      <w:rPr>
        <w:rFonts w:hint="default"/>
        <w:lang w:val="vi" w:eastAsia="en-US" w:bidi="ar-SA"/>
      </w:rPr>
    </w:lvl>
    <w:lvl w:ilvl="6" w:tplc="5554D566">
      <w:numFmt w:val="bullet"/>
      <w:lvlText w:val="•"/>
      <w:lvlJc w:val="left"/>
      <w:pPr>
        <w:ind w:left="2930" w:hanging="133"/>
      </w:pPr>
      <w:rPr>
        <w:rFonts w:hint="default"/>
        <w:lang w:val="vi" w:eastAsia="en-US" w:bidi="ar-SA"/>
      </w:rPr>
    </w:lvl>
    <w:lvl w:ilvl="7" w:tplc="5E7C3E14">
      <w:numFmt w:val="bullet"/>
      <w:lvlText w:val="•"/>
      <w:lvlJc w:val="left"/>
      <w:pPr>
        <w:ind w:left="3388" w:hanging="133"/>
      </w:pPr>
      <w:rPr>
        <w:rFonts w:hint="default"/>
        <w:lang w:val="vi" w:eastAsia="en-US" w:bidi="ar-SA"/>
      </w:rPr>
    </w:lvl>
    <w:lvl w:ilvl="8" w:tplc="1496196A">
      <w:numFmt w:val="bullet"/>
      <w:lvlText w:val="•"/>
      <w:lvlJc w:val="left"/>
      <w:pPr>
        <w:ind w:left="3847" w:hanging="133"/>
      </w:pPr>
      <w:rPr>
        <w:rFonts w:hint="default"/>
        <w:lang w:val="vi" w:eastAsia="en-US" w:bidi="ar-SA"/>
      </w:rPr>
    </w:lvl>
  </w:abstractNum>
  <w:abstractNum w:abstractNumId="2">
    <w:nsid w:val="09DE399A"/>
    <w:multiLevelType w:val="hybridMultilevel"/>
    <w:tmpl w:val="2940FEFC"/>
    <w:lvl w:ilvl="0" w:tplc="B0AAE578">
      <w:start w:val="1"/>
      <w:numFmt w:val="upperRoman"/>
      <w:lvlText w:val="%1."/>
      <w:lvlJc w:val="left"/>
      <w:pPr>
        <w:ind w:left="1082" w:hanging="228"/>
      </w:pPr>
      <w:rPr>
        <w:rFonts w:ascii="Times New Roman" w:eastAsia="Times New Roman" w:hAnsi="Times New Roman" w:cs="Times New Roman" w:hint="default"/>
        <w:b/>
        <w:bCs/>
        <w:i w:val="0"/>
        <w:iCs w:val="0"/>
        <w:spacing w:val="0"/>
        <w:w w:val="101"/>
        <w:sz w:val="26"/>
        <w:szCs w:val="26"/>
        <w:lang w:val="vi" w:eastAsia="en-US" w:bidi="ar-SA"/>
      </w:rPr>
    </w:lvl>
    <w:lvl w:ilvl="1" w:tplc="B32AD008">
      <w:start w:val="1"/>
      <w:numFmt w:val="decimal"/>
      <w:lvlText w:val="%2."/>
      <w:lvlJc w:val="left"/>
      <w:pPr>
        <w:ind w:left="146" w:hanging="312"/>
      </w:pPr>
      <w:rPr>
        <w:rFonts w:hint="default"/>
        <w:spacing w:val="-7"/>
        <w:w w:val="102"/>
        <w:lang w:val="vi" w:eastAsia="en-US" w:bidi="ar-SA"/>
      </w:rPr>
    </w:lvl>
    <w:lvl w:ilvl="2" w:tplc="7592E720">
      <w:numFmt w:val="bullet"/>
      <w:lvlText w:val="-"/>
      <w:lvlJc w:val="left"/>
      <w:pPr>
        <w:ind w:left="146" w:hanging="312"/>
      </w:pPr>
      <w:rPr>
        <w:rFonts w:ascii="Times New Roman" w:eastAsia="Times New Roman" w:hAnsi="Times New Roman" w:cs="Times New Roman" w:hint="default"/>
        <w:b w:val="0"/>
        <w:bCs w:val="0"/>
        <w:i w:val="0"/>
        <w:iCs w:val="0"/>
        <w:spacing w:val="0"/>
        <w:w w:val="102"/>
        <w:sz w:val="27"/>
        <w:szCs w:val="27"/>
        <w:lang w:val="vi" w:eastAsia="en-US" w:bidi="ar-SA"/>
      </w:rPr>
    </w:lvl>
    <w:lvl w:ilvl="3" w:tplc="6E80B15A">
      <w:numFmt w:val="bullet"/>
      <w:lvlText w:val="•"/>
      <w:lvlJc w:val="left"/>
      <w:pPr>
        <w:ind w:left="2166" w:hanging="312"/>
      </w:pPr>
      <w:rPr>
        <w:rFonts w:hint="default"/>
        <w:lang w:val="vi" w:eastAsia="en-US" w:bidi="ar-SA"/>
      </w:rPr>
    </w:lvl>
    <w:lvl w:ilvl="4" w:tplc="4EAC703C">
      <w:numFmt w:val="bullet"/>
      <w:lvlText w:val="•"/>
      <w:lvlJc w:val="left"/>
      <w:pPr>
        <w:ind w:left="3193" w:hanging="312"/>
      </w:pPr>
      <w:rPr>
        <w:rFonts w:hint="default"/>
        <w:lang w:val="vi" w:eastAsia="en-US" w:bidi="ar-SA"/>
      </w:rPr>
    </w:lvl>
    <w:lvl w:ilvl="5" w:tplc="2AA43B2E">
      <w:numFmt w:val="bullet"/>
      <w:lvlText w:val="•"/>
      <w:lvlJc w:val="left"/>
      <w:pPr>
        <w:ind w:left="4219" w:hanging="312"/>
      </w:pPr>
      <w:rPr>
        <w:rFonts w:hint="default"/>
        <w:lang w:val="vi" w:eastAsia="en-US" w:bidi="ar-SA"/>
      </w:rPr>
    </w:lvl>
    <w:lvl w:ilvl="6" w:tplc="D8F4A102">
      <w:numFmt w:val="bullet"/>
      <w:lvlText w:val="•"/>
      <w:lvlJc w:val="left"/>
      <w:pPr>
        <w:ind w:left="5246" w:hanging="312"/>
      </w:pPr>
      <w:rPr>
        <w:rFonts w:hint="default"/>
        <w:lang w:val="vi" w:eastAsia="en-US" w:bidi="ar-SA"/>
      </w:rPr>
    </w:lvl>
    <w:lvl w:ilvl="7" w:tplc="5B7AEBF4">
      <w:numFmt w:val="bullet"/>
      <w:lvlText w:val="•"/>
      <w:lvlJc w:val="left"/>
      <w:pPr>
        <w:ind w:left="6273" w:hanging="312"/>
      </w:pPr>
      <w:rPr>
        <w:rFonts w:hint="default"/>
        <w:lang w:val="vi" w:eastAsia="en-US" w:bidi="ar-SA"/>
      </w:rPr>
    </w:lvl>
    <w:lvl w:ilvl="8" w:tplc="9F5AAC2C">
      <w:numFmt w:val="bullet"/>
      <w:lvlText w:val="•"/>
      <w:lvlJc w:val="left"/>
      <w:pPr>
        <w:ind w:left="7299" w:hanging="312"/>
      </w:pPr>
      <w:rPr>
        <w:rFonts w:hint="default"/>
        <w:lang w:val="vi" w:eastAsia="en-US" w:bidi="ar-SA"/>
      </w:rPr>
    </w:lvl>
  </w:abstractNum>
  <w:abstractNum w:abstractNumId="3">
    <w:nsid w:val="0F61315F"/>
    <w:multiLevelType w:val="multilevel"/>
    <w:tmpl w:val="9D8A1C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5E4C43"/>
    <w:multiLevelType w:val="multilevel"/>
    <w:tmpl w:val="FC225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FB1254"/>
    <w:multiLevelType w:val="multilevel"/>
    <w:tmpl w:val="9096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0B4111"/>
    <w:multiLevelType w:val="hybridMultilevel"/>
    <w:tmpl w:val="EF262964"/>
    <w:lvl w:ilvl="0" w:tplc="5456FAB8">
      <w:start w:val="1"/>
      <w:numFmt w:val="decimal"/>
      <w:lvlText w:val="%1."/>
      <w:lvlJc w:val="left"/>
      <w:pPr>
        <w:ind w:left="1142" w:hanging="276"/>
      </w:pPr>
      <w:rPr>
        <w:rFonts w:ascii="Times New Roman" w:eastAsia="Times New Roman" w:hAnsi="Times New Roman" w:cs="Times New Roman" w:hint="default"/>
        <w:b w:val="0"/>
        <w:bCs w:val="0"/>
        <w:i w:val="0"/>
        <w:iCs w:val="0"/>
        <w:spacing w:val="-7"/>
        <w:w w:val="102"/>
        <w:sz w:val="27"/>
        <w:szCs w:val="27"/>
        <w:lang w:val="vi" w:eastAsia="en-US" w:bidi="ar-SA"/>
      </w:rPr>
    </w:lvl>
    <w:lvl w:ilvl="1" w:tplc="F3605EC0">
      <w:numFmt w:val="bullet"/>
      <w:lvlText w:val="•"/>
      <w:lvlJc w:val="left"/>
      <w:pPr>
        <w:ind w:left="1961" w:hanging="276"/>
      </w:pPr>
      <w:rPr>
        <w:rFonts w:hint="default"/>
        <w:lang w:val="vi" w:eastAsia="en-US" w:bidi="ar-SA"/>
      </w:rPr>
    </w:lvl>
    <w:lvl w:ilvl="2" w:tplc="45EE30E4">
      <w:numFmt w:val="bullet"/>
      <w:lvlText w:val="•"/>
      <w:lvlJc w:val="left"/>
      <w:pPr>
        <w:ind w:left="2782" w:hanging="276"/>
      </w:pPr>
      <w:rPr>
        <w:rFonts w:hint="default"/>
        <w:lang w:val="vi" w:eastAsia="en-US" w:bidi="ar-SA"/>
      </w:rPr>
    </w:lvl>
    <w:lvl w:ilvl="3" w:tplc="0DAE11E6">
      <w:numFmt w:val="bullet"/>
      <w:lvlText w:val="•"/>
      <w:lvlJc w:val="left"/>
      <w:pPr>
        <w:ind w:left="3603" w:hanging="276"/>
      </w:pPr>
      <w:rPr>
        <w:rFonts w:hint="default"/>
        <w:lang w:val="vi" w:eastAsia="en-US" w:bidi="ar-SA"/>
      </w:rPr>
    </w:lvl>
    <w:lvl w:ilvl="4" w:tplc="217011A6">
      <w:numFmt w:val="bullet"/>
      <w:lvlText w:val="•"/>
      <w:lvlJc w:val="left"/>
      <w:pPr>
        <w:ind w:left="4425" w:hanging="276"/>
      </w:pPr>
      <w:rPr>
        <w:rFonts w:hint="default"/>
        <w:lang w:val="vi" w:eastAsia="en-US" w:bidi="ar-SA"/>
      </w:rPr>
    </w:lvl>
    <w:lvl w:ilvl="5" w:tplc="5E86C0C8">
      <w:numFmt w:val="bullet"/>
      <w:lvlText w:val="•"/>
      <w:lvlJc w:val="left"/>
      <w:pPr>
        <w:ind w:left="5246" w:hanging="276"/>
      </w:pPr>
      <w:rPr>
        <w:rFonts w:hint="default"/>
        <w:lang w:val="vi" w:eastAsia="en-US" w:bidi="ar-SA"/>
      </w:rPr>
    </w:lvl>
    <w:lvl w:ilvl="6" w:tplc="58E26512">
      <w:numFmt w:val="bullet"/>
      <w:lvlText w:val="•"/>
      <w:lvlJc w:val="left"/>
      <w:pPr>
        <w:ind w:left="6067" w:hanging="276"/>
      </w:pPr>
      <w:rPr>
        <w:rFonts w:hint="default"/>
        <w:lang w:val="vi" w:eastAsia="en-US" w:bidi="ar-SA"/>
      </w:rPr>
    </w:lvl>
    <w:lvl w:ilvl="7" w:tplc="E200CFB2">
      <w:numFmt w:val="bullet"/>
      <w:lvlText w:val="•"/>
      <w:lvlJc w:val="left"/>
      <w:pPr>
        <w:ind w:left="6889" w:hanging="276"/>
      </w:pPr>
      <w:rPr>
        <w:rFonts w:hint="default"/>
        <w:lang w:val="vi" w:eastAsia="en-US" w:bidi="ar-SA"/>
      </w:rPr>
    </w:lvl>
    <w:lvl w:ilvl="8" w:tplc="8E8272CE">
      <w:numFmt w:val="bullet"/>
      <w:lvlText w:val="•"/>
      <w:lvlJc w:val="left"/>
      <w:pPr>
        <w:ind w:left="7710" w:hanging="276"/>
      </w:pPr>
      <w:rPr>
        <w:rFonts w:hint="default"/>
        <w:lang w:val="vi" w:eastAsia="en-US" w:bidi="ar-SA"/>
      </w:rPr>
    </w:lvl>
  </w:abstractNum>
  <w:abstractNum w:abstractNumId="7">
    <w:nsid w:val="24447941"/>
    <w:multiLevelType w:val="hybridMultilevel"/>
    <w:tmpl w:val="A688443A"/>
    <w:lvl w:ilvl="0" w:tplc="C08089C4">
      <w:start w:val="1"/>
      <w:numFmt w:val="lowerLetter"/>
      <w:lvlText w:val="%1)"/>
      <w:lvlJc w:val="left"/>
      <w:pPr>
        <w:ind w:left="194" w:hanging="360"/>
      </w:pPr>
      <w:rPr>
        <w:rFonts w:hint="default"/>
      </w:rPr>
    </w:lvl>
    <w:lvl w:ilvl="1" w:tplc="04090019" w:tentative="1">
      <w:start w:val="1"/>
      <w:numFmt w:val="lowerLetter"/>
      <w:lvlText w:val="%2."/>
      <w:lvlJc w:val="left"/>
      <w:pPr>
        <w:ind w:left="914" w:hanging="360"/>
      </w:pPr>
    </w:lvl>
    <w:lvl w:ilvl="2" w:tplc="0409001B" w:tentative="1">
      <w:start w:val="1"/>
      <w:numFmt w:val="lowerRoman"/>
      <w:lvlText w:val="%3."/>
      <w:lvlJc w:val="right"/>
      <w:pPr>
        <w:ind w:left="1634" w:hanging="180"/>
      </w:pPr>
    </w:lvl>
    <w:lvl w:ilvl="3" w:tplc="0409000F" w:tentative="1">
      <w:start w:val="1"/>
      <w:numFmt w:val="decimal"/>
      <w:lvlText w:val="%4."/>
      <w:lvlJc w:val="left"/>
      <w:pPr>
        <w:ind w:left="2354" w:hanging="360"/>
      </w:pPr>
    </w:lvl>
    <w:lvl w:ilvl="4" w:tplc="04090019" w:tentative="1">
      <w:start w:val="1"/>
      <w:numFmt w:val="lowerLetter"/>
      <w:lvlText w:val="%5."/>
      <w:lvlJc w:val="left"/>
      <w:pPr>
        <w:ind w:left="3074" w:hanging="360"/>
      </w:pPr>
    </w:lvl>
    <w:lvl w:ilvl="5" w:tplc="0409001B" w:tentative="1">
      <w:start w:val="1"/>
      <w:numFmt w:val="lowerRoman"/>
      <w:lvlText w:val="%6."/>
      <w:lvlJc w:val="right"/>
      <w:pPr>
        <w:ind w:left="3794" w:hanging="180"/>
      </w:pPr>
    </w:lvl>
    <w:lvl w:ilvl="6" w:tplc="0409000F" w:tentative="1">
      <w:start w:val="1"/>
      <w:numFmt w:val="decimal"/>
      <w:lvlText w:val="%7."/>
      <w:lvlJc w:val="left"/>
      <w:pPr>
        <w:ind w:left="4514" w:hanging="360"/>
      </w:pPr>
    </w:lvl>
    <w:lvl w:ilvl="7" w:tplc="04090019" w:tentative="1">
      <w:start w:val="1"/>
      <w:numFmt w:val="lowerLetter"/>
      <w:lvlText w:val="%8."/>
      <w:lvlJc w:val="left"/>
      <w:pPr>
        <w:ind w:left="5234" w:hanging="360"/>
      </w:pPr>
    </w:lvl>
    <w:lvl w:ilvl="8" w:tplc="0409001B" w:tentative="1">
      <w:start w:val="1"/>
      <w:numFmt w:val="lowerRoman"/>
      <w:lvlText w:val="%9."/>
      <w:lvlJc w:val="right"/>
      <w:pPr>
        <w:ind w:left="5954" w:hanging="180"/>
      </w:pPr>
    </w:lvl>
  </w:abstractNum>
  <w:abstractNum w:abstractNumId="8">
    <w:nsid w:val="278436A6"/>
    <w:multiLevelType w:val="multilevel"/>
    <w:tmpl w:val="996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24B76"/>
    <w:multiLevelType w:val="hybridMultilevel"/>
    <w:tmpl w:val="2940FEFC"/>
    <w:lvl w:ilvl="0" w:tplc="B0AAE578">
      <w:start w:val="1"/>
      <w:numFmt w:val="upperRoman"/>
      <w:lvlText w:val="%1."/>
      <w:lvlJc w:val="left"/>
      <w:pPr>
        <w:ind w:left="1082" w:hanging="228"/>
      </w:pPr>
      <w:rPr>
        <w:rFonts w:ascii="Times New Roman" w:eastAsia="Times New Roman" w:hAnsi="Times New Roman" w:cs="Times New Roman" w:hint="default"/>
        <w:b/>
        <w:bCs/>
        <w:i w:val="0"/>
        <w:iCs w:val="0"/>
        <w:spacing w:val="0"/>
        <w:w w:val="101"/>
        <w:sz w:val="26"/>
        <w:szCs w:val="26"/>
        <w:lang w:val="vi" w:eastAsia="en-US" w:bidi="ar-SA"/>
      </w:rPr>
    </w:lvl>
    <w:lvl w:ilvl="1" w:tplc="B32AD008">
      <w:start w:val="1"/>
      <w:numFmt w:val="decimal"/>
      <w:lvlText w:val="%2."/>
      <w:lvlJc w:val="left"/>
      <w:pPr>
        <w:ind w:left="146" w:hanging="312"/>
      </w:pPr>
      <w:rPr>
        <w:rFonts w:hint="default"/>
        <w:spacing w:val="-7"/>
        <w:w w:val="102"/>
        <w:lang w:val="vi" w:eastAsia="en-US" w:bidi="ar-SA"/>
      </w:rPr>
    </w:lvl>
    <w:lvl w:ilvl="2" w:tplc="7592E720">
      <w:numFmt w:val="bullet"/>
      <w:lvlText w:val="-"/>
      <w:lvlJc w:val="left"/>
      <w:pPr>
        <w:ind w:left="146" w:hanging="312"/>
      </w:pPr>
      <w:rPr>
        <w:rFonts w:ascii="Times New Roman" w:eastAsia="Times New Roman" w:hAnsi="Times New Roman" w:cs="Times New Roman" w:hint="default"/>
        <w:b w:val="0"/>
        <w:bCs w:val="0"/>
        <w:i w:val="0"/>
        <w:iCs w:val="0"/>
        <w:spacing w:val="0"/>
        <w:w w:val="102"/>
        <w:sz w:val="27"/>
        <w:szCs w:val="27"/>
        <w:lang w:val="vi" w:eastAsia="en-US" w:bidi="ar-SA"/>
      </w:rPr>
    </w:lvl>
    <w:lvl w:ilvl="3" w:tplc="6E80B15A">
      <w:numFmt w:val="bullet"/>
      <w:lvlText w:val="•"/>
      <w:lvlJc w:val="left"/>
      <w:pPr>
        <w:ind w:left="2166" w:hanging="312"/>
      </w:pPr>
      <w:rPr>
        <w:rFonts w:hint="default"/>
        <w:lang w:val="vi" w:eastAsia="en-US" w:bidi="ar-SA"/>
      </w:rPr>
    </w:lvl>
    <w:lvl w:ilvl="4" w:tplc="4EAC703C">
      <w:numFmt w:val="bullet"/>
      <w:lvlText w:val="•"/>
      <w:lvlJc w:val="left"/>
      <w:pPr>
        <w:ind w:left="3193" w:hanging="312"/>
      </w:pPr>
      <w:rPr>
        <w:rFonts w:hint="default"/>
        <w:lang w:val="vi" w:eastAsia="en-US" w:bidi="ar-SA"/>
      </w:rPr>
    </w:lvl>
    <w:lvl w:ilvl="5" w:tplc="2AA43B2E">
      <w:numFmt w:val="bullet"/>
      <w:lvlText w:val="•"/>
      <w:lvlJc w:val="left"/>
      <w:pPr>
        <w:ind w:left="4219" w:hanging="312"/>
      </w:pPr>
      <w:rPr>
        <w:rFonts w:hint="default"/>
        <w:lang w:val="vi" w:eastAsia="en-US" w:bidi="ar-SA"/>
      </w:rPr>
    </w:lvl>
    <w:lvl w:ilvl="6" w:tplc="D8F4A102">
      <w:numFmt w:val="bullet"/>
      <w:lvlText w:val="•"/>
      <w:lvlJc w:val="left"/>
      <w:pPr>
        <w:ind w:left="5246" w:hanging="312"/>
      </w:pPr>
      <w:rPr>
        <w:rFonts w:hint="default"/>
        <w:lang w:val="vi" w:eastAsia="en-US" w:bidi="ar-SA"/>
      </w:rPr>
    </w:lvl>
    <w:lvl w:ilvl="7" w:tplc="5B7AEBF4">
      <w:numFmt w:val="bullet"/>
      <w:lvlText w:val="•"/>
      <w:lvlJc w:val="left"/>
      <w:pPr>
        <w:ind w:left="6273" w:hanging="312"/>
      </w:pPr>
      <w:rPr>
        <w:rFonts w:hint="default"/>
        <w:lang w:val="vi" w:eastAsia="en-US" w:bidi="ar-SA"/>
      </w:rPr>
    </w:lvl>
    <w:lvl w:ilvl="8" w:tplc="9F5AAC2C">
      <w:numFmt w:val="bullet"/>
      <w:lvlText w:val="•"/>
      <w:lvlJc w:val="left"/>
      <w:pPr>
        <w:ind w:left="7299" w:hanging="312"/>
      </w:pPr>
      <w:rPr>
        <w:rFonts w:hint="default"/>
        <w:lang w:val="vi" w:eastAsia="en-US" w:bidi="ar-SA"/>
      </w:rPr>
    </w:lvl>
  </w:abstractNum>
  <w:abstractNum w:abstractNumId="10">
    <w:nsid w:val="43943DB8"/>
    <w:multiLevelType w:val="hybridMultilevel"/>
    <w:tmpl w:val="D6786C3A"/>
    <w:lvl w:ilvl="0" w:tplc="6A6C3F2C">
      <w:start w:val="1"/>
      <w:numFmt w:val="lowerLetter"/>
      <w:lvlText w:val="%1)"/>
      <w:lvlJc w:val="left"/>
      <w:pPr>
        <w:ind w:left="146" w:hanging="324"/>
      </w:pPr>
      <w:rPr>
        <w:rFonts w:ascii="Times New Roman" w:eastAsia="Times New Roman" w:hAnsi="Times New Roman" w:cs="Times New Roman" w:hint="default"/>
        <w:b w:val="0"/>
        <w:bCs w:val="0"/>
        <w:i w:val="0"/>
        <w:iCs w:val="0"/>
        <w:spacing w:val="-3"/>
        <w:w w:val="102"/>
        <w:sz w:val="27"/>
        <w:szCs w:val="27"/>
        <w:lang w:val="vi" w:eastAsia="en-US" w:bidi="ar-SA"/>
      </w:rPr>
    </w:lvl>
    <w:lvl w:ilvl="1" w:tplc="DC04011E">
      <w:numFmt w:val="bullet"/>
      <w:lvlText w:val="•"/>
      <w:lvlJc w:val="left"/>
      <w:pPr>
        <w:ind w:left="1061" w:hanging="324"/>
      </w:pPr>
      <w:rPr>
        <w:rFonts w:hint="default"/>
        <w:lang w:val="vi" w:eastAsia="en-US" w:bidi="ar-SA"/>
      </w:rPr>
    </w:lvl>
    <w:lvl w:ilvl="2" w:tplc="34CE413E">
      <w:numFmt w:val="bullet"/>
      <w:lvlText w:val="•"/>
      <w:lvlJc w:val="left"/>
      <w:pPr>
        <w:ind w:left="1982" w:hanging="324"/>
      </w:pPr>
      <w:rPr>
        <w:rFonts w:hint="default"/>
        <w:lang w:val="vi" w:eastAsia="en-US" w:bidi="ar-SA"/>
      </w:rPr>
    </w:lvl>
    <w:lvl w:ilvl="3" w:tplc="77EE4E8C">
      <w:numFmt w:val="bullet"/>
      <w:lvlText w:val="•"/>
      <w:lvlJc w:val="left"/>
      <w:pPr>
        <w:ind w:left="2903" w:hanging="324"/>
      </w:pPr>
      <w:rPr>
        <w:rFonts w:hint="default"/>
        <w:lang w:val="vi" w:eastAsia="en-US" w:bidi="ar-SA"/>
      </w:rPr>
    </w:lvl>
    <w:lvl w:ilvl="4" w:tplc="E6BC6752">
      <w:numFmt w:val="bullet"/>
      <w:lvlText w:val="•"/>
      <w:lvlJc w:val="left"/>
      <w:pPr>
        <w:ind w:left="3825" w:hanging="324"/>
      </w:pPr>
      <w:rPr>
        <w:rFonts w:hint="default"/>
        <w:lang w:val="vi" w:eastAsia="en-US" w:bidi="ar-SA"/>
      </w:rPr>
    </w:lvl>
    <w:lvl w:ilvl="5" w:tplc="516288EC">
      <w:numFmt w:val="bullet"/>
      <w:lvlText w:val="•"/>
      <w:lvlJc w:val="left"/>
      <w:pPr>
        <w:ind w:left="4746" w:hanging="324"/>
      </w:pPr>
      <w:rPr>
        <w:rFonts w:hint="default"/>
        <w:lang w:val="vi" w:eastAsia="en-US" w:bidi="ar-SA"/>
      </w:rPr>
    </w:lvl>
    <w:lvl w:ilvl="6" w:tplc="4D32F9FC">
      <w:numFmt w:val="bullet"/>
      <w:lvlText w:val="•"/>
      <w:lvlJc w:val="left"/>
      <w:pPr>
        <w:ind w:left="5667" w:hanging="324"/>
      </w:pPr>
      <w:rPr>
        <w:rFonts w:hint="default"/>
        <w:lang w:val="vi" w:eastAsia="en-US" w:bidi="ar-SA"/>
      </w:rPr>
    </w:lvl>
    <w:lvl w:ilvl="7" w:tplc="C4B49F2C">
      <w:numFmt w:val="bullet"/>
      <w:lvlText w:val="•"/>
      <w:lvlJc w:val="left"/>
      <w:pPr>
        <w:ind w:left="6589" w:hanging="324"/>
      </w:pPr>
      <w:rPr>
        <w:rFonts w:hint="default"/>
        <w:lang w:val="vi" w:eastAsia="en-US" w:bidi="ar-SA"/>
      </w:rPr>
    </w:lvl>
    <w:lvl w:ilvl="8" w:tplc="D898CBB2">
      <w:numFmt w:val="bullet"/>
      <w:lvlText w:val="•"/>
      <w:lvlJc w:val="left"/>
      <w:pPr>
        <w:ind w:left="7510" w:hanging="324"/>
      </w:pPr>
      <w:rPr>
        <w:rFonts w:hint="default"/>
        <w:lang w:val="vi" w:eastAsia="en-US" w:bidi="ar-SA"/>
      </w:rPr>
    </w:lvl>
  </w:abstractNum>
  <w:abstractNum w:abstractNumId="11">
    <w:nsid w:val="43F723EC"/>
    <w:multiLevelType w:val="hybridMultilevel"/>
    <w:tmpl w:val="86723686"/>
    <w:lvl w:ilvl="0" w:tplc="AF12B5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ACD722A"/>
    <w:multiLevelType w:val="multilevel"/>
    <w:tmpl w:val="A1688BB0"/>
    <w:lvl w:ilvl="0">
      <w:start w:val="1"/>
      <w:numFmt w:val="decimal"/>
      <w:lvlText w:val="%1."/>
      <w:lvlJc w:val="left"/>
      <w:pPr>
        <w:ind w:left="1495" w:hanging="360"/>
      </w:pPr>
      <w:rPr>
        <w:b/>
        <w:bCs w:val="0"/>
      </w:rPr>
    </w:lvl>
    <w:lvl w:ilvl="1">
      <w:start w:val="1"/>
      <w:numFmt w:val="decimal"/>
      <w:isLgl/>
      <w:lvlText w:val="%1.%2."/>
      <w:lvlJc w:val="left"/>
      <w:pPr>
        <w:ind w:left="1855"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3">
    <w:nsid w:val="535A7631"/>
    <w:multiLevelType w:val="hybridMultilevel"/>
    <w:tmpl w:val="CA0E15A8"/>
    <w:lvl w:ilvl="0" w:tplc="9F9EE3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9DD3ADC"/>
    <w:multiLevelType w:val="hybridMultilevel"/>
    <w:tmpl w:val="B0845A48"/>
    <w:lvl w:ilvl="0" w:tplc="0F2412CE">
      <w:numFmt w:val="bullet"/>
      <w:lvlText w:val="-"/>
      <w:lvlJc w:val="left"/>
      <w:pPr>
        <w:ind w:left="146" w:hanging="217"/>
      </w:pPr>
      <w:rPr>
        <w:rFonts w:ascii="Times New Roman" w:eastAsia="Times New Roman" w:hAnsi="Times New Roman" w:cs="Times New Roman" w:hint="default"/>
        <w:b w:val="0"/>
        <w:bCs w:val="0"/>
        <w:i w:val="0"/>
        <w:iCs w:val="0"/>
        <w:spacing w:val="0"/>
        <w:w w:val="102"/>
        <w:sz w:val="27"/>
        <w:szCs w:val="27"/>
        <w:lang w:val="vi" w:eastAsia="en-US" w:bidi="ar-SA"/>
      </w:rPr>
    </w:lvl>
    <w:lvl w:ilvl="1" w:tplc="C73E3852">
      <w:numFmt w:val="bullet"/>
      <w:lvlText w:val="•"/>
      <w:lvlJc w:val="left"/>
      <w:pPr>
        <w:ind w:left="1061" w:hanging="217"/>
      </w:pPr>
      <w:rPr>
        <w:rFonts w:hint="default"/>
        <w:lang w:val="vi" w:eastAsia="en-US" w:bidi="ar-SA"/>
      </w:rPr>
    </w:lvl>
    <w:lvl w:ilvl="2" w:tplc="1B9EDDF2">
      <w:numFmt w:val="bullet"/>
      <w:lvlText w:val="•"/>
      <w:lvlJc w:val="left"/>
      <w:pPr>
        <w:ind w:left="1982" w:hanging="217"/>
      </w:pPr>
      <w:rPr>
        <w:rFonts w:hint="default"/>
        <w:lang w:val="vi" w:eastAsia="en-US" w:bidi="ar-SA"/>
      </w:rPr>
    </w:lvl>
    <w:lvl w:ilvl="3" w:tplc="517A4380">
      <w:numFmt w:val="bullet"/>
      <w:lvlText w:val="•"/>
      <w:lvlJc w:val="left"/>
      <w:pPr>
        <w:ind w:left="2903" w:hanging="217"/>
      </w:pPr>
      <w:rPr>
        <w:rFonts w:hint="default"/>
        <w:lang w:val="vi" w:eastAsia="en-US" w:bidi="ar-SA"/>
      </w:rPr>
    </w:lvl>
    <w:lvl w:ilvl="4" w:tplc="F3CA0D7C">
      <w:numFmt w:val="bullet"/>
      <w:lvlText w:val="•"/>
      <w:lvlJc w:val="left"/>
      <w:pPr>
        <w:ind w:left="3825" w:hanging="217"/>
      </w:pPr>
      <w:rPr>
        <w:rFonts w:hint="default"/>
        <w:lang w:val="vi" w:eastAsia="en-US" w:bidi="ar-SA"/>
      </w:rPr>
    </w:lvl>
    <w:lvl w:ilvl="5" w:tplc="B942A47C">
      <w:numFmt w:val="bullet"/>
      <w:lvlText w:val="•"/>
      <w:lvlJc w:val="left"/>
      <w:pPr>
        <w:ind w:left="4746" w:hanging="217"/>
      </w:pPr>
      <w:rPr>
        <w:rFonts w:hint="default"/>
        <w:lang w:val="vi" w:eastAsia="en-US" w:bidi="ar-SA"/>
      </w:rPr>
    </w:lvl>
    <w:lvl w:ilvl="6" w:tplc="B57AAFCE">
      <w:numFmt w:val="bullet"/>
      <w:lvlText w:val="•"/>
      <w:lvlJc w:val="left"/>
      <w:pPr>
        <w:ind w:left="5667" w:hanging="217"/>
      </w:pPr>
      <w:rPr>
        <w:rFonts w:hint="default"/>
        <w:lang w:val="vi" w:eastAsia="en-US" w:bidi="ar-SA"/>
      </w:rPr>
    </w:lvl>
    <w:lvl w:ilvl="7" w:tplc="0E7646D4">
      <w:numFmt w:val="bullet"/>
      <w:lvlText w:val="•"/>
      <w:lvlJc w:val="left"/>
      <w:pPr>
        <w:ind w:left="6589" w:hanging="217"/>
      </w:pPr>
      <w:rPr>
        <w:rFonts w:hint="default"/>
        <w:lang w:val="vi" w:eastAsia="en-US" w:bidi="ar-SA"/>
      </w:rPr>
    </w:lvl>
    <w:lvl w:ilvl="8" w:tplc="AFAC0198">
      <w:numFmt w:val="bullet"/>
      <w:lvlText w:val="•"/>
      <w:lvlJc w:val="left"/>
      <w:pPr>
        <w:ind w:left="7510" w:hanging="217"/>
      </w:pPr>
      <w:rPr>
        <w:rFonts w:hint="default"/>
        <w:lang w:val="vi" w:eastAsia="en-US" w:bidi="ar-SA"/>
      </w:rPr>
    </w:lvl>
  </w:abstractNum>
  <w:abstractNum w:abstractNumId="15">
    <w:nsid w:val="611D5940"/>
    <w:multiLevelType w:val="hybridMultilevel"/>
    <w:tmpl w:val="5E0C7C08"/>
    <w:lvl w:ilvl="0" w:tplc="C85AC582">
      <w:start w:val="1"/>
      <w:numFmt w:val="decimal"/>
      <w:lvlText w:val="%1."/>
      <w:lvlJc w:val="left"/>
      <w:pPr>
        <w:ind w:left="1142" w:hanging="276"/>
      </w:pPr>
      <w:rPr>
        <w:rFonts w:ascii="Times New Roman" w:eastAsia="Times New Roman" w:hAnsi="Times New Roman" w:cs="Times New Roman" w:hint="default"/>
        <w:b w:val="0"/>
        <w:bCs w:val="0"/>
        <w:i w:val="0"/>
        <w:iCs w:val="0"/>
        <w:spacing w:val="-7"/>
        <w:w w:val="102"/>
        <w:sz w:val="27"/>
        <w:szCs w:val="27"/>
        <w:lang w:val="vi" w:eastAsia="en-US" w:bidi="ar-SA"/>
      </w:rPr>
    </w:lvl>
    <w:lvl w:ilvl="1" w:tplc="9270475E">
      <w:numFmt w:val="bullet"/>
      <w:lvlText w:val="•"/>
      <w:lvlJc w:val="left"/>
      <w:pPr>
        <w:ind w:left="1961" w:hanging="276"/>
      </w:pPr>
      <w:rPr>
        <w:rFonts w:hint="default"/>
        <w:lang w:val="vi" w:eastAsia="en-US" w:bidi="ar-SA"/>
      </w:rPr>
    </w:lvl>
    <w:lvl w:ilvl="2" w:tplc="3208D908">
      <w:numFmt w:val="bullet"/>
      <w:lvlText w:val="•"/>
      <w:lvlJc w:val="left"/>
      <w:pPr>
        <w:ind w:left="2782" w:hanging="276"/>
      </w:pPr>
      <w:rPr>
        <w:rFonts w:hint="default"/>
        <w:lang w:val="vi" w:eastAsia="en-US" w:bidi="ar-SA"/>
      </w:rPr>
    </w:lvl>
    <w:lvl w:ilvl="3" w:tplc="B6E065CE">
      <w:numFmt w:val="bullet"/>
      <w:lvlText w:val="•"/>
      <w:lvlJc w:val="left"/>
      <w:pPr>
        <w:ind w:left="3603" w:hanging="276"/>
      </w:pPr>
      <w:rPr>
        <w:rFonts w:hint="default"/>
        <w:lang w:val="vi" w:eastAsia="en-US" w:bidi="ar-SA"/>
      </w:rPr>
    </w:lvl>
    <w:lvl w:ilvl="4" w:tplc="075CAC6E">
      <w:numFmt w:val="bullet"/>
      <w:lvlText w:val="•"/>
      <w:lvlJc w:val="left"/>
      <w:pPr>
        <w:ind w:left="4425" w:hanging="276"/>
      </w:pPr>
      <w:rPr>
        <w:rFonts w:hint="default"/>
        <w:lang w:val="vi" w:eastAsia="en-US" w:bidi="ar-SA"/>
      </w:rPr>
    </w:lvl>
    <w:lvl w:ilvl="5" w:tplc="A0627694">
      <w:numFmt w:val="bullet"/>
      <w:lvlText w:val="•"/>
      <w:lvlJc w:val="left"/>
      <w:pPr>
        <w:ind w:left="5246" w:hanging="276"/>
      </w:pPr>
      <w:rPr>
        <w:rFonts w:hint="default"/>
        <w:lang w:val="vi" w:eastAsia="en-US" w:bidi="ar-SA"/>
      </w:rPr>
    </w:lvl>
    <w:lvl w:ilvl="6" w:tplc="B1CEA814">
      <w:numFmt w:val="bullet"/>
      <w:lvlText w:val="•"/>
      <w:lvlJc w:val="left"/>
      <w:pPr>
        <w:ind w:left="6067" w:hanging="276"/>
      </w:pPr>
      <w:rPr>
        <w:rFonts w:hint="default"/>
        <w:lang w:val="vi" w:eastAsia="en-US" w:bidi="ar-SA"/>
      </w:rPr>
    </w:lvl>
    <w:lvl w:ilvl="7" w:tplc="B808BD16">
      <w:numFmt w:val="bullet"/>
      <w:lvlText w:val="•"/>
      <w:lvlJc w:val="left"/>
      <w:pPr>
        <w:ind w:left="6889" w:hanging="276"/>
      </w:pPr>
      <w:rPr>
        <w:rFonts w:hint="default"/>
        <w:lang w:val="vi" w:eastAsia="en-US" w:bidi="ar-SA"/>
      </w:rPr>
    </w:lvl>
    <w:lvl w:ilvl="8" w:tplc="923480CC">
      <w:numFmt w:val="bullet"/>
      <w:lvlText w:val="•"/>
      <w:lvlJc w:val="left"/>
      <w:pPr>
        <w:ind w:left="7710" w:hanging="276"/>
      </w:pPr>
      <w:rPr>
        <w:rFonts w:hint="default"/>
        <w:lang w:val="vi" w:eastAsia="en-US" w:bidi="ar-SA"/>
      </w:rPr>
    </w:lvl>
  </w:abstractNum>
  <w:abstractNum w:abstractNumId="16">
    <w:nsid w:val="6123354A"/>
    <w:multiLevelType w:val="multilevel"/>
    <w:tmpl w:val="3C1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5"/>
  </w:num>
  <w:num w:numId="4">
    <w:abstractNumId w:val="14"/>
  </w:num>
  <w:num w:numId="5">
    <w:abstractNumId w:val="10"/>
  </w:num>
  <w:num w:numId="6">
    <w:abstractNumId w:val="0"/>
  </w:num>
  <w:num w:numId="7">
    <w:abstractNumId w:val="2"/>
  </w:num>
  <w:num w:numId="8">
    <w:abstractNumId w:val="9"/>
  </w:num>
  <w:num w:numId="9">
    <w:abstractNumId w:val="7"/>
  </w:num>
  <w:num w:numId="10">
    <w:abstractNumId w:val="13"/>
  </w:num>
  <w:num w:numId="11">
    <w:abstractNumId w:val="11"/>
  </w:num>
  <w:num w:numId="12">
    <w:abstractNumId w:val="12"/>
  </w:num>
  <w:num w:numId="13">
    <w:abstractNumId w:val="12"/>
    <w:lvlOverride w:ilvl="0">
      <w:startOverride w:val="1"/>
    </w:lvlOverride>
  </w:num>
  <w:num w:numId="14">
    <w:abstractNumId w:val="12"/>
    <w:lvlOverride w:ilvl="0">
      <w:startOverride w:val="1"/>
    </w:lvlOverride>
  </w:num>
  <w:num w:numId="15">
    <w:abstractNumId w:val="5"/>
  </w:num>
  <w:num w:numId="16">
    <w:abstractNumId w:val="4"/>
  </w:num>
  <w:num w:numId="17">
    <w:abstractNumId w:val="8"/>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233ED"/>
    <w:rsid w:val="0000343C"/>
    <w:rsid w:val="000938EF"/>
    <w:rsid w:val="00177DED"/>
    <w:rsid w:val="002027FA"/>
    <w:rsid w:val="00231337"/>
    <w:rsid w:val="00283649"/>
    <w:rsid w:val="002B19D6"/>
    <w:rsid w:val="003233ED"/>
    <w:rsid w:val="003244B2"/>
    <w:rsid w:val="0037127D"/>
    <w:rsid w:val="00403FFC"/>
    <w:rsid w:val="00454835"/>
    <w:rsid w:val="004C5620"/>
    <w:rsid w:val="004E1F05"/>
    <w:rsid w:val="005C602F"/>
    <w:rsid w:val="006A4FE3"/>
    <w:rsid w:val="006B5DEC"/>
    <w:rsid w:val="00742131"/>
    <w:rsid w:val="007606A9"/>
    <w:rsid w:val="0077498F"/>
    <w:rsid w:val="00796390"/>
    <w:rsid w:val="007F1047"/>
    <w:rsid w:val="007F5655"/>
    <w:rsid w:val="00901324"/>
    <w:rsid w:val="009106CE"/>
    <w:rsid w:val="009212E7"/>
    <w:rsid w:val="00963716"/>
    <w:rsid w:val="009F0DD9"/>
    <w:rsid w:val="00A14D1F"/>
    <w:rsid w:val="00A35061"/>
    <w:rsid w:val="00A83556"/>
    <w:rsid w:val="00A94B3C"/>
    <w:rsid w:val="00B3778F"/>
    <w:rsid w:val="00C52766"/>
    <w:rsid w:val="00CC6727"/>
    <w:rsid w:val="00D26852"/>
    <w:rsid w:val="00D340A9"/>
    <w:rsid w:val="00D659A1"/>
    <w:rsid w:val="00E5642C"/>
    <w:rsid w:val="00E95A86"/>
    <w:rsid w:val="00EA192E"/>
    <w:rsid w:val="00EE616D"/>
    <w:rsid w:val="00EF52CB"/>
    <w:rsid w:val="00F10328"/>
    <w:rsid w:val="00F3556F"/>
    <w:rsid w:val="00F93DD5"/>
    <w:rsid w:val="00FD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6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A1"/>
    <w:pPr>
      <w:spacing w:before="120" w:after="120" w:line="276" w:lineRule="auto"/>
      <w:ind w:firstLine="567"/>
      <w:jc w:val="both"/>
    </w:pPr>
    <w:rPr>
      <w:rFonts w:ascii="Times New Roman" w:eastAsia="Times New Roman" w:hAnsi="Times New Roman" w:cs="Times New Roman"/>
      <w:sz w:val="28"/>
      <w:lang w:val="vi"/>
    </w:rPr>
  </w:style>
  <w:style w:type="paragraph" w:styleId="Heading1">
    <w:name w:val="heading 1"/>
    <w:basedOn w:val="Normal"/>
    <w:link w:val="Heading1Char"/>
    <w:uiPriority w:val="9"/>
    <w:qFormat/>
    <w:rsid w:val="004E1F05"/>
    <w:pPr>
      <w:outlineLvl w:val="0"/>
    </w:pPr>
    <w:rPr>
      <w:b/>
      <w:bCs/>
      <w:szCs w:val="27"/>
    </w:rPr>
  </w:style>
  <w:style w:type="paragraph" w:styleId="Heading2">
    <w:name w:val="heading 2"/>
    <w:basedOn w:val="Normal"/>
    <w:next w:val="Normal"/>
    <w:link w:val="Heading2Char"/>
    <w:uiPriority w:val="9"/>
    <w:unhideWhenUsed/>
    <w:qFormat/>
    <w:rsid w:val="004E1F0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01324"/>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1F05"/>
    <w:rPr>
      <w:szCs w:val="27"/>
    </w:rPr>
  </w:style>
  <w:style w:type="paragraph" w:styleId="ListParagraph">
    <w:name w:val="List Paragraph"/>
    <w:basedOn w:val="Normal"/>
    <w:uiPriority w:val="34"/>
    <w:qFormat/>
    <w:rsid w:val="004E1F05"/>
  </w:style>
  <w:style w:type="paragraph" w:customStyle="1" w:styleId="TableParagraph">
    <w:name w:val="Table Paragraph"/>
    <w:basedOn w:val="Normal"/>
    <w:uiPriority w:val="1"/>
    <w:qFormat/>
    <w:pPr>
      <w:ind w:left="182"/>
    </w:pPr>
  </w:style>
  <w:style w:type="paragraph" w:styleId="FootnoteText">
    <w:name w:val="footnote text"/>
    <w:basedOn w:val="Normal"/>
    <w:link w:val="FootnoteTextChar"/>
    <w:uiPriority w:val="99"/>
    <w:semiHidden/>
    <w:unhideWhenUsed/>
    <w:rsid w:val="00A83556"/>
    <w:rPr>
      <w:sz w:val="20"/>
      <w:szCs w:val="20"/>
    </w:rPr>
  </w:style>
  <w:style w:type="character" w:customStyle="1" w:styleId="FootnoteTextChar">
    <w:name w:val="Footnote Text Char"/>
    <w:basedOn w:val="DefaultParagraphFont"/>
    <w:link w:val="FootnoteText"/>
    <w:uiPriority w:val="99"/>
    <w:semiHidden/>
    <w:rsid w:val="00A83556"/>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A83556"/>
    <w:rPr>
      <w:vertAlign w:val="superscript"/>
    </w:rPr>
  </w:style>
  <w:style w:type="character" w:customStyle="1" w:styleId="Heading1Char">
    <w:name w:val="Heading 1 Char"/>
    <w:basedOn w:val="DefaultParagraphFont"/>
    <w:link w:val="Heading1"/>
    <w:uiPriority w:val="9"/>
    <w:rsid w:val="004E1F05"/>
    <w:rPr>
      <w:rFonts w:ascii="Times New Roman" w:eastAsia="Times New Roman" w:hAnsi="Times New Roman" w:cs="Times New Roman"/>
      <w:b/>
      <w:bCs/>
      <w:sz w:val="28"/>
      <w:szCs w:val="27"/>
      <w:lang w:val="vi"/>
    </w:rPr>
  </w:style>
  <w:style w:type="character" w:customStyle="1" w:styleId="Heading2Char">
    <w:name w:val="Heading 2 Char"/>
    <w:basedOn w:val="DefaultParagraphFont"/>
    <w:link w:val="Heading2"/>
    <w:uiPriority w:val="9"/>
    <w:rsid w:val="004E1F05"/>
    <w:rPr>
      <w:rFonts w:ascii="Times New Roman" w:eastAsiaTheme="majorEastAsia" w:hAnsi="Times New Roman" w:cstheme="majorBidi"/>
      <w:b/>
      <w:sz w:val="28"/>
      <w:szCs w:val="26"/>
      <w:lang w:val="vi"/>
    </w:rPr>
  </w:style>
  <w:style w:type="character" w:customStyle="1" w:styleId="Heading3Char">
    <w:name w:val="Heading 3 Char"/>
    <w:basedOn w:val="DefaultParagraphFont"/>
    <w:link w:val="Heading3"/>
    <w:uiPriority w:val="9"/>
    <w:rsid w:val="00901324"/>
    <w:rPr>
      <w:rFonts w:ascii="Times New Roman" w:eastAsiaTheme="majorEastAsia" w:hAnsi="Times New Roman" w:cstheme="majorBidi"/>
      <w:b/>
      <w:i/>
      <w:sz w:val="28"/>
      <w:szCs w:val="24"/>
      <w:lang w:val="vi"/>
    </w:rPr>
  </w:style>
  <w:style w:type="character" w:styleId="Strong">
    <w:name w:val="Strong"/>
    <w:basedOn w:val="DefaultParagraphFont"/>
    <w:uiPriority w:val="22"/>
    <w:qFormat/>
    <w:rsid w:val="00EE616D"/>
    <w:rPr>
      <w:b/>
      <w:bCs/>
    </w:rPr>
  </w:style>
  <w:style w:type="paragraph" w:styleId="NormalWeb">
    <w:name w:val="Normal (Web)"/>
    <w:basedOn w:val="Normal"/>
    <w:uiPriority w:val="99"/>
    <w:semiHidden/>
    <w:unhideWhenUsed/>
    <w:rsid w:val="00403FFC"/>
    <w:pPr>
      <w:widowControl/>
      <w:autoSpaceDE/>
      <w:autoSpaceDN/>
      <w:spacing w:before="100" w:beforeAutospacing="1" w:after="100" w:afterAutospacing="1" w:line="240" w:lineRule="auto"/>
      <w:ind w:firstLine="0"/>
      <w:jc w:val="left"/>
    </w:pPr>
    <w:rPr>
      <w:sz w:val="24"/>
      <w:szCs w:val="24"/>
      <w:lang w:val="en-US"/>
    </w:rPr>
  </w:style>
  <w:style w:type="paragraph" w:styleId="Header">
    <w:name w:val="header"/>
    <w:basedOn w:val="Normal"/>
    <w:link w:val="HeaderChar"/>
    <w:uiPriority w:val="99"/>
    <w:unhideWhenUsed/>
    <w:rsid w:val="006B5D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5DEC"/>
    <w:rPr>
      <w:rFonts w:ascii="Times New Roman" w:eastAsia="Times New Roman" w:hAnsi="Times New Roman" w:cs="Times New Roman"/>
      <w:sz w:val="28"/>
      <w:lang w:val="vi"/>
    </w:rPr>
  </w:style>
  <w:style w:type="paragraph" w:styleId="Footer">
    <w:name w:val="footer"/>
    <w:basedOn w:val="Normal"/>
    <w:link w:val="FooterChar"/>
    <w:uiPriority w:val="99"/>
    <w:unhideWhenUsed/>
    <w:rsid w:val="006B5D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5DEC"/>
    <w:rPr>
      <w:rFonts w:ascii="Times New Roman" w:eastAsia="Times New Roman" w:hAnsi="Times New Roman" w:cs="Times New Roman"/>
      <w:sz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A1"/>
    <w:pPr>
      <w:spacing w:before="120" w:after="120" w:line="276" w:lineRule="auto"/>
      <w:ind w:firstLine="567"/>
      <w:jc w:val="both"/>
    </w:pPr>
    <w:rPr>
      <w:rFonts w:ascii="Times New Roman" w:eastAsia="Times New Roman" w:hAnsi="Times New Roman" w:cs="Times New Roman"/>
      <w:sz w:val="28"/>
      <w:lang w:val="vi"/>
    </w:rPr>
  </w:style>
  <w:style w:type="paragraph" w:styleId="Heading1">
    <w:name w:val="heading 1"/>
    <w:basedOn w:val="Normal"/>
    <w:link w:val="Heading1Char"/>
    <w:uiPriority w:val="9"/>
    <w:qFormat/>
    <w:rsid w:val="004E1F05"/>
    <w:pPr>
      <w:outlineLvl w:val="0"/>
    </w:pPr>
    <w:rPr>
      <w:b/>
      <w:bCs/>
      <w:szCs w:val="27"/>
    </w:rPr>
  </w:style>
  <w:style w:type="paragraph" w:styleId="Heading2">
    <w:name w:val="heading 2"/>
    <w:basedOn w:val="Normal"/>
    <w:next w:val="Normal"/>
    <w:link w:val="Heading2Char"/>
    <w:uiPriority w:val="9"/>
    <w:unhideWhenUsed/>
    <w:qFormat/>
    <w:rsid w:val="004E1F0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01324"/>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1F05"/>
    <w:rPr>
      <w:szCs w:val="27"/>
    </w:rPr>
  </w:style>
  <w:style w:type="paragraph" w:styleId="ListParagraph">
    <w:name w:val="List Paragraph"/>
    <w:basedOn w:val="Normal"/>
    <w:uiPriority w:val="34"/>
    <w:qFormat/>
    <w:rsid w:val="004E1F05"/>
  </w:style>
  <w:style w:type="paragraph" w:customStyle="1" w:styleId="TableParagraph">
    <w:name w:val="Table Paragraph"/>
    <w:basedOn w:val="Normal"/>
    <w:uiPriority w:val="1"/>
    <w:qFormat/>
    <w:pPr>
      <w:ind w:left="182"/>
    </w:pPr>
  </w:style>
  <w:style w:type="paragraph" w:styleId="FootnoteText">
    <w:name w:val="footnote text"/>
    <w:basedOn w:val="Normal"/>
    <w:link w:val="FootnoteTextChar"/>
    <w:uiPriority w:val="99"/>
    <w:semiHidden/>
    <w:unhideWhenUsed/>
    <w:rsid w:val="00A83556"/>
    <w:rPr>
      <w:sz w:val="20"/>
      <w:szCs w:val="20"/>
    </w:rPr>
  </w:style>
  <w:style w:type="character" w:customStyle="1" w:styleId="FootnoteTextChar">
    <w:name w:val="Footnote Text Char"/>
    <w:basedOn w:val="DefaultParagraphFont"/>
    <w:link w:val="FootnoteText"/>
    <w:uiPriority w:val="99"/>
    <w:semiHidden/>
    <w:rsid w:val="00A83556"/>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A83556"/>
    <w:rPr>
      <w:vertAlign w:val="superscript"/>
    </w:rPr>
  </w:style>
  <w:style w:type="character" w:customStyle="1" w:styleId="Heading1Char">
    <w:name w:val="Heading 1 Char"/>
    <w:basedOn w:val="DefaultParagraphFont"/>
    <w:link w:val="Heading1"/>
    <w:uiPriority w:val="9"/>
    <w:rsid w:val="004E1F05"/>
    <w:rPr>
      <w:rFonts w:ascii="Times New Roman" w:eastAsia="Times New Roman" w:hAnsi="Times New Roman" w:cs="Times New Roman"/>
      <w:b/>
      <w:bCs/>
      <w:sz w:val="28"/>
      <w:szCs w:val="27"/>
      <w:lang w:val="vi"/>
    </w:rPr>
  </w:style>
  <w:style w:type="character" w:customStyle="1" w:styleId="Heading2Char">
    <w:name w:val="Heading 2 Char"/>
    <w:basedOn w:val="DefaultParagraphFont"/>
    <w:link w:val="Heading2"/>
    <w:uiPriority w:val="9"/>
    <w:rsid w:val="004E1F05"/>
    <w:rPr>
      <w:rFonts w:ascii="Times New Roman" w:eastAsiaTheme="majorEastAsia" w:hAnsi="Times New Roman" w:cstheme="majorBidi"/>
      <w:b/>
      <w:sz w:val="28"/>
      <w:szCs w:val="26"/>
      <w:lang w:val="vi"/>
    </w:rPr>
  </w:style>
  <w:style w:type="character" w:customStyle="1" w:styleId="Heading3Char">
    <w:name w:val="Heading 3 Char"/>
    <w:basedOn w:val="DefaultParagraphFont"/>
    <w:link w:val="Heading3"/>
    <w:uiPriority w:val="9"/>
    <w:rsid w:val="00901324"/>
    <w:rPr>
      <w:rFonts w:ascii="Times New Roman" w:eastAsiaTheme="majorEastAsia" w:hAnsi="Times New Roman" w:cstheme="majorBidi"/>
      <w:b/>
      <w:i/>
      <w:sz w:val="28"/>
      <w:szCs w:val="24"/>
      <w:lang w:val="vi"/>
    </w:rPr>
  </w:style>
  <w:style w:type="character" w:styleId="Strong">
    <w:name w:val="Strong"/>
    <w:basedOn w:val="DefaultParagraphFont"/>
    <w:uiPriority w:val="22"/>
    <w:qFormat/>
    <w:rsid w:val="00EE616D"/>
    <w:rPr>
      <w:b/>
      <w:bCs/>
    </w:rPr>
  </w:style>
  <w:style w:type="paragraph" w:styleId="NormalWeb">
    <w:name w:val="Normal (Web)"/>
    <w:basedOn w:val="Normal"/>
    <w:uiPriority w:val="99"/>
    <w:semiHidden/>
    <w:unhideWhenUsed/>
    <w:rsid w:val="00403FFC"/>
    <w:pPr>
      <w:widowControl/>
      <w:autoSpaceDE/>
      <w:autoSpaceDN/>
      <w:spacing w:before="100" w:beforeAutospacing="1" w:after="100" w:afterAutospacing="1" w:line="240" w:lineRule="auto"/>
      <w:ind w:firstLine="0"/>
      <w:jc w:val="left"/>
    </w:pPr>
    <w:rPr>
      <w:sz w:val="24"/>
      <w:szCs w:val="24"/>
      <w:lang w:val="en-US"/>
    </w:rPr>
  </w:style>
  <w:style w:type="paragraph" w:styleId="Header">
    <w:name w:val="header"/>
    <w:basedOn w:val="Normal"/>
    <w:link w:val="HeaderChar"/>
    <w:uiPriority w:val="99"/>
    <w:unhideWhenUsed/>
    <w:rsid w:val="006B5D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5DEC"/>
    <w:rPr>
      <w:rFonts w:ascii="Times New Roman" w:eastAsia="Times New Roman" w:hAnsi="Times New Roman" w:cs="Times New Roman"/>
      <w:sz w:val="28"/>
      <w:lang w:val="vi"/>
    </w:rPr>
  </w:style>
  <w:style w:type="paragraph" w:styleId="Footer">
    <w:name w:val="footer"/>
    <w:basedOn w:val="Normal"/>
    <w:link w:val="FooterChar"/>
    <w:uiPriority w:val="99"/>
    <w:unhideWhenUsed/>
    <w:rsid w:val="006B5D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5DEC"/>
    <w:rPr>
      <w:rFonts w:ascii="Times New Roman" w:eastAsia="Times New Roman" w:hAnsi="Times New Roman" w:cs="Times New Roman"/>
      <w:sz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89934">
      <w:bodyDiv w:val="1"/>
      <w:marLeft w:val="0"/>
      <w:marRight w:val="0"/>
      <w:marTop w:val="0"/>
      <w:marBottom w:val="0"/>
      <w:divBdr>
        <w:top w:val="none" w:sz="0" w:space="0" w:color="auto"/>
        <w:left w:val="none" w:sz="0" w:space="0" w:color="auto"/>
        <w:bottom w:val="none" w:sz="0" w:space="0" w:color="auto"/>
        <w:right w:val="none" w:sz="0" w:space="0" w:color="auto"/>
      </w:divBdr>
    </w:div>
    <w:div w:id="1134328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290B2-7E92-49EB-AEBC-4ADCA94E544D}">
  <ds:schemaRefs>
    <ds:schemaRef ds:uri="http://schemas.openxmlformats.org/officeDocument/2006/bibliography"/>
  </ds:schemaRefs>
</ds:datastoreItem>
</file>

<file path=customXml/itemProps2.xml><?xml version="1.0" encoding="utf-8"?>
<ds:datastoreItem xmlns:ds="http://schemas.openxmlformats.org/officeDocument/2006/customXml" ds:itemID="{F1A2FD5B-EC74-402E-9439-F8527FB8E290}"/>
</file>

<file path=customXml/itemProps3.xml><?xml version="1.0" encoding="utf-8"?>
<ds:datastoreItem xmlns:ds="http://schemas.openxmlformats.org/officeDocument/2006/customXml" ds:itemID="{8891729A-9413-4BB4-8432-0C089F169403}"/>
</file>

<file path=customXml/itemProps4.xml><?xml version="1.0" encoding="utf-8"?>
<ds:datastoreItem xmlns:ds="http://schemas.openxmlformats.org/officeDocument/2006/customXml" ds:itemID="{5F0BB6E8-9AF9-49B4-B037-5654D0566EDF}"/>
</file>

<file path=docProps/app.xml><?xml version="1.0" encoding="utf-8"?>
<Properties xmlns="http://schemas.openxmlformats.org/officeDocument/2006/extended-properties" xmlns:vt="http://schemas.openxmlformats.org/officeDocument/2006/docPropsVTypes">
  <Template>Normal</Template>
  <TotalTime>0</TotalTime>
  <Pages>35</Pages>
  <Words>10614</Words>
  <Characters>60505</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UBND tØnh Thanh ho¸  Céng hoµ x· héi chñ nghÜa ViÖt Nam</vt:lpstr>
    </vt:vector>
  </TitlesOfParts>
  <Company/>
  <LinksUpToDate>false</LinksUpToDate>
  <CharactersWithSpaces>70978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Thanh ho¸  Céng hoµ x· héi chñ nghÜa ViÖt Nam</dc:title>
  <dc:creator>Microsoft Cop.</dc:creator>
  <cp:lastModifiedBy>Acer</cp:lastModifiedBy>
  <cp:revision>2</cp:revision>
  <dcterms:created xsi:type="dcterms:W3CDTF">2025-10-17T03:44:00Z</dcterms:created>
  <dcterms:modified xsi:type="dcterms:W3CDTF">2025-10-17T03:44:00Z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Word 2016</vt:lpwstr>
  </property>
  <property fmtid="{D5CDD505-2E9C-101B-9397-08002B2CF9AE}" pid="4" name="LastSaved">
    <vt:filetime>2025-10-14T00:00:00Z</vt:filetime>
  </property>
  <property fmtid="{D5CDD505-2E9C-101B-9397-08002B2CF9AE}" pid="5" name="Producer">
    <vt:lpwstr>Microsoft® Word 2016; modified using iTextSharp™ 5.5.6 ©2000-2014 iText Group NV (AGPL-version)</vt:lpwstr>
  </property>
  <property fmtid="{D5CDD505-2E9C-101B-9397-08002B2CF9AE}" pid="6" name="ContentTypeId">
    <vt:lpwstr>0x010100DAD9C771138BD8499F295DA9EFA7D48F</vt:lpwstr>
  </property>
</Properties>
</file>