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tblLook w:val="01E0" w:firstRow="1" w:lastRow="1" w:firstColumn="1" w:lastColumn="1" w:noHBand="0" w:noVBand="0"/>
      </w:tblPr>
      <w:tblGrid>
        <w:gridCol w:w="3794"/>
        <w:gridCol w:w="5387"/>
      </w:tblGrid>
      <w:tr w:rsidR="00D423EF">
        <w:trPr>
          <w:trHeight w:val="491"/>
        </w:trPr>
        <w:tc>
          <w:tcPr>
            <w:tcW w:w="3794" w:type="dxa"/>
          </w:tcPr>
          <w:p w:rsidR="00D423EF" w:rsidRDefault="00083F83">
            <w:pPr>
              <w:jc w:val="center"/>
              <w:rPr>
                <w:rFonts w:ascii="Times New Roman" w:hAnsi="Times New Roman"/>
                <w:sz w:val="26"/>
                <w:szCs w:val="26"/>
                <w:lang w:val="pt-BR"/>
              </w:rPr>
            </w:pPr>
            <w:bookmarkStart w:id="0" w:name="_GoBack"/>
            <w:bookmarkEnd w:id="0"/>
            <w:r>
              <w:rPr>
                <w:rFonts w:ascii="Times New Roman" w:hAnsi="Times New Roman"/>
                <w:sz w:val="26"/>
                <w:szCs w:val="26"/>
                <w:lang w:val="pt-BR"/>
              </w:rPr>
              <w:t>UỶ BAN NHÂN DÂN</w:t>
            </w:r>
          </w:p>
          <w:p w:rsidR="00D423EF" w:rsidRDefault="00083F83">
            <w:pPr>
              <w:jc w:val="center"/>
              <w:rPr>
                <w:rFonts w:ascii="Times New Roman" w:hAnsi="Times New Roman"/>
                <w:sz w:val="26"/>
                <w:szCs w:val="26"/>
                <w:lang w:val="pt-BR"/>
              </w:rPr>
            </w:pPr>
            <w:r>
              <w:rPr>
                <w:rFonts w:ascii="Times New Roman" w:hAnsi="Times New Roman"/>
                <w:sz w:val="26"/>
                <w:szCs w:val="26"/>
                <w:lang w:val="pt-BR"/>
              </w:rPr>
              <w:t>TỈNH THANH HOÁ</w:t>
            </w:r>
          </w:p>
          <w:p w:rsidR="00D423EF" w:rsidRDefault="00083F83">
            <w:pPr>
              <w:jc w:val="center"/>
              <w:rPr>
                <w:rFonts w:ascii="Times New Roman" w:hAnsi="Times New Roman"/>
                <w:b/>
                <w:bCs/>
                <w:lang w:val="pt-BR"/>
              </w:rPr>
            </w:pPr>
            <w:r>
              <w:rPr>
                <w:rFonts w:ascii="Times New Roman" w:hAnsi="Times New Roman"/>
                <w:b/>
                <w:bCs/>
                <w:noProof/>
              </w:rPr>
              <mc:AlternateContent>
                <mc:Choice Requires="wps">
                  <w:drawing>
                    <wp:anchor distT="0" distB="0" distL="114300" distR="114300" simplePos="0" relativeHeight="251659264" behindDoc="0" locked="0" layoutInCell="1" allowOverlap="1">
                      <wp:simplePos x="0" y="0"/>
                      <wp:positionH relativeFrom="column">
                        <wp:posOffset>615315</wp:posOffset>
                      </wp:positionH>
                      <wp:positionV relativeFrom="paragraph">
                        <wp:posOffset>27305</wp:posOffset>
                      </wp:positionV>
                      <wp:extent cx="87884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878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DA1B1D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45pt,2.15pt" to="11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" strokecolor="#4579b8 [3044]"/>
                  </w:pict>
                </mc:Fallback>
              </mc:AlternateContent>
            </w:r>
          </w:p>
        </w:tc>
        <w:tc>
          <w:tcPr>
            <w:tcW w:w="5387" w:type="dxa"/>
          </w:tcPr>
          <w:p w:rsidR="00D423EF" w:rsidRDefault="00083F83">
            <w:pPr>
              <w:ind w:right="-127"/>
              <w:jc w:val="center"/>
              <w:rPr>
                <w:rFonts w:ascii="Times New Roman" w:hAnsi="Times New Roman"/>
                <w:b/>
                <w:bCs/>
                <w:spacing w:val="-16"/>
                <w:sz w:val="26"/>
                <w:szCs w:val="26"/>
                <w:lang w:val="pt-BR"/>
              </w:rPr>
            </w:pPr>
            <w:r>
              <w:rPr>
                <w:rFonts w:ascii="Times New Roman" w:hAnsi="Times New Roman"/>
                <w:b/>
                <w:bCs/>
                <w:spacing w:val="-16"/>
                <w:sz w:val="26"/>
                <w:szCs w:val="26"/>
                <w:lang w:val="pt-BR"/>
              </w:rPr>
              <w:t>CỘNG HOÀ XÃ HỘI CHỦ NGHĨA VIỆT NAM</w:t>
            </w:r>
          </w:p>
          <w:p w:rsidR="00D423EF" w:rsidRDefault="00083F83">
            <w:pPr>
              <w:jc w:val="center"/>
              <w:rPr>
                <w:rFonts w:ascii="Times New Roman" w:hAnsi="Times New Roman"/>
                <w:spacing w:val="-8"/>
                <w:lang w:val="pt-BR"/>
              </w:rPr>
            </w:pPr>
            <w:r>
              <w:rPr>
                <w:rFonts w:ascii="Times New Roman" w:hAnsi="Times New Roman"/>
                <w:b/>
                <w:bCs/>
                <w:noProof/>
                <w:spacing w:val="-8"/>
              </w:rPr>
              <mc:AlternateContent>
                <mc:Choice Requires="wps">
                  <w:drawing>
                    <wp:anchor distT="4294967295" distB="4294967295" distL="114300" distR="114300" simplePos="0" relativeHeight="251657216" behindDoc="0" locked="0" layoutInCell="1" allowOverlap="1">
                      <wp:simplePos x="0" y="0"/>
                      <wp:positionH relativeFrom="column">
                        <wp:posOffset>675005</wp:posOffset>
                      </wp:positionH>
                      <wp:positionV relativeFrom="paragraph">
                        <wp:posOffset>217500</wp:posOffset>
                      </wp:positionV>
                      <wp:extent cx="2115185" cy="0"/>
                      <wp:effectExtent l="0" t="0" r="18415" b="19050"/>
                      <wp:wrapNone/>
                      <wp:docPr id="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7962B6" id="Line 6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7.15pt" to="219.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77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WoTW9cQVEVGpnQ3H0rF7MVtPvDildtUQdeKT4ejGQl4WM5E1K2DgDF+z7L5pBDDl6Hft0&#10;bmwXIKED6BzluNzl4GePKBxOsmyazacY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"/>
                  </w:pict>
                </mc:Fallback>
              </mc:AlternateContent>
            </w:r>
            <w:r>
              <w:rPr>
                <w:rFonts w:ascii="Times New Roman" w:hAnsi="Times New Roman"/>
                <w:b/>
                <w:bCs/>
                <w:spacing w:val="-8"/>
                <w:lang w:val="pt-BR"/>
              </w:rPr>
              <w:t>Độc lập - Tự do - Hạnh phúc</w:t>
            </w:r>
          </w:p>
        </w:tc>
      </w:tr>
      <w:tr w:rsidR="00D423EF">
        <w:trPr>
          <w:trHeight w:val="273"/>
        </w:trPr>
        <w:tc>
          <w:tcPr>
            <w:tcW w:w="3794" w:type="dxa"/>
          </w:tcPr>
          <w:p w:rsidR="00D423EF" w:rsidRDefault="00083F83">
            <w:pPr>
              <w:jc w:val="center"/>
              <w:rPr>
                <w:rFonts w:ascii="Times New Roman" w:hAnsi="Times New Roman"/>
                <w:lang w:val="pt-BR"/>
              </w:rPr>
            </w:pPr>
            <w:r>
              <w:rPr>
                <w:rFonts w:ascii="Times New Roman" w:hAnsi="Times New Roman"/>
                <w:lang w:val="pt-BR"/>
              </w:rPr>
              <w:t xml:space="preserve">Số:  </w:t>
            </w:r>
            <w:r w:rsidR="000505FC">
              <w:rPr>
                <w:rFonts w:ascii="Times New Roman" w:hAnsi="Times New Roman"/>
                <w:lang w:val="pt-BR"/>
              </w:rPr>
              <w:t xml:space="preserve"> </w:t>
            </w:r>
            <w:r>
              <w:rPr>
                <w:rFonts w:ascii="Times New Roman" w:hAnsi="Times New Roman"/>
                <w:lang w:val="pt-BR"/>
              </w:rPr>
              <w:t xml:space="preserve">       /2024/QĐ-UBND</w:t>
            </w:r>
          </w:p>
          <w:p w:rsidR="00D423EF" w:rsidRDefault="00D423EF">
            <w:pPr>
              <w:jc w:val="both"/>
              <w:rPr>
                <w:rFonts w:ascii="Times New Roman" w:hAnsi="Times New Roman"/>
                <w:sz w:val="24"/>
                <w:szCs w:val="24"/>
                <w:lang w:val="vi-VN"/>
              </w:rPr>
            </w:pPr>
          </w:p>
        </w:tc>
        <w:tc>
          <w:tcPr>
            <w:tcW w:w="5387" w:type="dxa"/>
          </w:tcPr>
          <w:p w:rsidR="00D423EF" w:rsidRDefault="00083F83">
            <w:pPr>
              <w:rPr>
                <w:rFonts w:ascii="Times New Roman" w:hAnsi="Times New Roman"/>
                <w:i/>
                <w:iCs/>
              </w:rPr>
            </w:pPr>
            <w:r>
              <w:rPr>
                <w:rFonts w:ascii="Times New Roman" w:hAnsi="Times New Roman"/>
                <w:i/>
                <w:iCs/>
                <w:lang w:val="de-DE"/>
              </w:rPr>
              <w:t xml:space="preserve">          Thanh Hoá, ngày     tháng </w:t>
            </w:r>
            <w:r>
              <w:rPr>
                <w:rFonts w:ascii="Times New Roman" w:hAnsi="Times New Roman"/>
                <w:i/>
                <w:iCs/>
              </w:rPr>
              <w:t xml:space="preserve">    </w:t>
            </w:r>
            <w:r>
              <w:rPr>
                <w:rFonts w:ascii="Times New Roman" w:hAnsi="Times New Roman"/>
                <w:i/>
                <w:iCs/>
                <w:lang w:val="de-DE"/>
              </w:rPr>
              <w:t>năm 202</w:t>
            </w:r>
            <w:r>
              <w:rPr>
                <w:rFonts w:ascii="Times New Roman" w:hAnsi="Times New Roman"/>
                <w:i/>
                <w:iCs/>
              </w:rPr>
              <w:t>4</w:t>
            </w:r>
          </w:p>
        </w:tc>
      </w:tr>
    </w:tbl>
    <w:p w:rsidR="00D423EF" w:rsidRDefault="00083F83">
      <w:pPr>
        <w:rPr>
          <w:rFonts w:ascii="Times New Roman" w:hAnsi="Times New Roman"/>
          <w:lang w:val="de-DE"/>
        </w:rPr>
      </w:pPr>
      <w:r>
        <w:rPr>
          <w:rFonts w:ascii="Times New Roman" w:hAnsi="Times New Roman"/>
          <w:lang w:val="de-DE"/>
        </w:rPr>
        <w:t xml:space="preserve"> </w:t>
      </w:r>
      <w:r>
        <w:rPr>
          <w:rFonts w:ascii="Times New Roman" w:hAnsi="Times New Roman"/>
          <w:lang w:val="de-DE"/>
        </w:rPr>
        <w:tab/>
        <w:t xml:space="preserve">    </w:t>
      </w:r>
    </w:p>
    <w:p w:rsidR="00D423EF" w:rsidRDefault="00083F83">
      <w:pPr>
        <w:jc w:val="center"/>
        <w:rPr>
          <w:rFonts w:ascii="Times New Roman" w:hAnsi="Times New Roman"/>
          <w:b/>
          <w:lang w:val="de-DE"/>
        </w:rPr>
      </w:pPr>
      <w:r>
        <w:rPr>
          <w:rFonts w:ascii="Times New Roman" w:hAnsi="Times New Roman"/>
          <w:b/>
          <w:lang w:val="de-DE"/>
        </w:rPr>
        <w:t>QUYẾT ĐỊNH</w:t>
      </w:r>
    </w:p>
    <w:p w:rsidR="00D423EF" w:rsidRDefault="00083F83">
      <w:pPr>
        <w:jc w:val="center"/>
        <w:rPr>
          <w:rFonts w:ascii="Times New Roman" w:hAnsi="Times New Roman"/>
          <w:b/>
          <w:lang w:val="de-DE"/>
        </w:rPr>
      </w:pPr>
      <w:r>
        <w:rPr>
          <w:rFonts w:ascii="Times New Roman" w:hAnsi="Times New Roman"/>
          <w:b/>
          <w:lang w:val="de-DE"/>
        </w:rPr>
        <w:t>Ban hành quy định về đường giao thông để phương tiện chữa cháy thực hiện nhiệm vụ chữa cháy tại nơi có nhà ở nhiều tầng nhiều căn hộ của</w:t>
      </w:r>
    </w:p>
    <w:p w:rsidR="00D423EF" w:rsidRDefault="00083F83">
      <w:pPr>
        <w:jc w:val="center"/>
        <w:rPr>
          <w:rFonts w:ascii="Times New Roman" w:hAnsi="Times New Roman"/>
          <w:b/>
          <w:lang w:val="de-DE"/>
        </w:rPr>
      </w:pPr>
      <w:r>
        <w:rPr>
          <w:rFonts w:ascii="Times New Roman" w:hAnsi="Times New Roman"/>
          <w:b/>
          <w:lang w:val="de-DE"/>
        </w:rPr>
        <w:t xml:space="preserve"> cá nhân trên địa bàn tỉnh Thanh Hóa</w:t>
      </w:r>
    </w:p>
    <w:p w:rsidR="00D423EF" w:rsidRDefault="000C289F">
      <w:pPr>
        <w:ind w:left="1440"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88707</wp:posOffset>
                </wp:positionH>
                <wp:positionV relativeFrom="paragraph">
                  <wp:posOffset>28879</wp:posOffset>
                </wp:positionV>
                <wp:extent cx="834887" cy="341906"/>
                <wp:effectExtent l="0" t="0" r="22860" b="20320"/>
                <wp:wrapNone/>
                <wp:docPr id="8" name="Text Box 8"/>
                <wp:cNvGraphicFramePr/>
                <a:graphic xmlns:a="http://schemas.openxmlformats.org/drawingml/2006/main">
                  <a:graphicData uri="http://schemas.microsoft.com/office/word/2010/wordprocessingShape">
                    <wps:wsp>
                      <wps:cNvSpPr txBox="1"/>
                      <wps:spPr>
                        <a:xfrm>
                          <a:off x="0" y="0"/>
                          <a:ext cx="834887" cy="341906"/>
                        </a:xfrm>
                        <a:prstGeom prst="rect">
                          <a:avLst/>
                        </a:prstGeom>
                        <a:solidFill>
                          <a:schemeClr val="lt1"/>
                        </a:solidFill>
                        <a:ln w="6350">
                          <a:solidFill>
                            <a:prstClr val="black"/>
                          </a:solidFill>
                        </a:ln>
                      </wps:spPr>
                      <wps:txbx>
                        <w:txbxContent>
                          <w:p w:rsidR="000C289F" w:rsidRPr="000C289F" w:rsidRDefault="000C289F">
                            <w:pPr>
                              <w:rPr>
                                <w:rFonts w:ascii="Times New Roman" w:hAnsi="Times New Roman"/>
                              </w:rPr>
                            </w:pPr>
                            <w:r>
                              <w:rPr>
                                <w:rFonts w:ascii="Times New Roman" w:hAnsi="Times New Roman"/>
                              </w:rPr>
                              <w:t xml:space="preserve"> </w:t>
                            </w:r>
                            <w:r w:rsidRPr="000C289F">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8" o:spid="_x0000_s1026" type="#_x0000_t202" style="position:absolute;left:0;text-align:left;margin-left:7pt;margin-top:2.25pt;width:65.75pt;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" fillcolor="white [3201]" strokeweight=".5pt">
                <v:textbox>
                  <w:txbxContent>
                    <w:p w:rsidR="000C289F" w:rsidRPr="000C289F" w:rsidRDefault="000C289F">
                      <w:pPr>
                        <w:rPr>
                          <w:rFonts w:ascii="Times New Roman" w:hAnsi="Times New Roman"/>
                        </w:rPr>
                      </w:pPr>
                      <w:r>
                        <w:rPr>
                          <w:rFonts w:ascii="Times New Roman" w:hAnsi="Times New Roman"/>
                        </w:rPr>
                        <w:t xml:space="preserve"> </w:t>
                      </w:r>
                      <w:r w:rsidRPr="000C289F">
                        <w:rPr>
                          <w:rFonts w:ascii="Times New Roman" w:hAnsi="Times New Roman"/>
                        </w:rPr>
                        <w:t>Dự thảo</w:t>
                      </w:r>
                    </w:p>
                  </w:txbxContent>
                </v:textbox>
              </v:shape>
            </w:pict>
          </mc:Fallback>
        </mc:AlternateContent>
      </w:r>
      <w:r w:rsidR="00083F83">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2072640</wp:posOffset>
                </wp:positionH>
                <wp:positionV relativeFrom="paragraph">
                  <wp:posOffset>32649</wp:posOffset>
                </wp:positionV>
                <wp:extent cx="1600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9EF468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2pt,2.55pt" to="289.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" strokecolor="#4579b8 [3044]"/>
            </w:pict>
          </mc:Fallback>
        </mc:AlternateContent>
      </w:r>
    </w:p>
    <w:p w:rsidR="00D423EF" w:rsidRDefault="00083F83">
      <w:pPr>
        <w:spacing w:before="240" w:after="120"/>
        <w:jc w:val="center"/>
        <w:rPr>
          <w:rFonts w:ascii="Times New Roman" w:hAnsi="Times New Roman"/>
          <w:b/>
          <w:color w:val="000000"/>
          <w:spacing w:val="-6"/>
        </w:rPr>
      </w:pPr>
      <w:r>
        <w:rPr>
          <w:rFonts w:ascii="Times New Roman" w:hAnsi="Times New Roman"/>
          <w:b/>
          <w:color w:val="000000"/>
          <w:spacing w:val="-6"/>
        </w:rPr>
        <w:t>ỦY BAN NHÂN DÂN TỈNH THANH HÓA</w:t>
      </w:r>
    </w:p>
    <w:p w:rsidR="00D423EF" w:rsidRDefault="00D423EF">
      <w:pPr>
        <w:pStyle w:val="Default"/>
      </w:pPr>
    </w:p>
    <w:p w:rsidR="00D423EF" w:rsidRDefault="00083F83" w:rsidP="00433D7B">
      <w:pPr>
        <w:pStyle w:val="Default"/>
        <w:spacing w:before="120" w:line="380" w:lineRule="atLeast"/>
        <w:ind w:firstLine="720"/>
        <w:jc w:val="both"/>
        <w:rPr>
          <w:color w:val="auto"/>
          <w:sz w:val="28"/>
          <w:szCs w:val="28"/>
        </w:rPr>
      </w:pPr>
      <w:r>
        <w:rPr>
          <w:i/>
          <w:iCs/>
          <w:color w:val="auto"/>
          <w:sz w:val="28"/>
          <w:szCs w:val="28"/>
        </w:rPr>
        <w:t xml:space="preserve">Căn cứ Luật Tổ chức Chính quyền địa phương </w:t>
      </w:r>
      <w:r w:rsidR="00430D73">
        <w:rPr>
          <w:i/>
          <w:iCs/>
          <w:color w:val="auto"/>
          <w:sz w:val="28"/>
          <w:szCs w:val="28"/>
        </w:rPr>
        <w:t>số 77/2015/QH13 ngày 19/</w:t>
      </w:r>
      <w:r w:rsidR="00143488">
        <w:rPr>
          <w:i/>
          <w:iCs/>
          <w:color w:val="auto"/>
          <w:sz w:val="28"/>
          <w:szCs w:val="28"/>
        </w:rPr>
        <w:t>6</w:t>
      </w:r>
      <w:r w:rsidR="00430D73">
        <w:rPr>
          <w:i/>
          <w:iCs/>
          <w:color w:val="auto"/>
          <w:sz w:val="28"/>
          <w:szCs w:val="28"/>
        </w:rPr>
        <w:t>/</w:t>
      </w:r>
      <w:r>
        <w:rPr>
          <w:i/>
          <w:iCs/>
          <w:color w:val="auto"/>
          <w:sz w:val="28"/>
          <w:szCs w:val="28"/>
        </w:rPr>
        <w:t>2015; Luật Sửa đổi, bổ sung một số điều của Luật Tổ chức Chính phủ và Luật Tổ chức chính quyền địa phương</w:t>
      </w:r>
      <w:r w:rsidR="00430D73">
        <w:rPr>
          <w:i/>
          <w:iCs/>
          <w:color w:val="auto"/>
          <w:sz w:val="28"/>
          <w:szCs w:val="28"/>
        </w:rPr>
        <w:t xml:space="preserve"> số 47/2019/QH14 ngày 22/11/</w:t>
      </w:r>
      <w:r>
        <w:rPr>
          <w:i/>
          <w:iCs/>
          <w:color w:val="auto"/>
          <w:sz w:val="28"/>
          <w:szCs w:val="28"/>
        </w:rPr>
        <w:t xml:space="preserve">2019; </w:t>
      </w:r>
      <w:r>
        <w:rPr>
          <w:color w:val="auto"/>
          <w:sz w:val="28"/>
          <w:szCs w:val="28"/>
        </w:rPr>
        <w:t xml:space="preserve"> </w:t>
      </w:r>
    </w:p>
    <w:p w:rsidR="00D423EF" w:rsidRDefault="00083F83" w:rsidP="00433D7B">
      <w:pPr>
        <w:pStyle w:val="Default"/>
        <w:spacing w:before="120" w:line="380" w:lineRule="atLeast"/>
        <w:ind w:firstLine="720"/>
        <w:jc w:val="both"/>
        <w:rPr>
          <w:i/>
          <w:iCs/>
          <w:color w:val="auto"/>
          <w:sz w:val="28"/>
          <w:szCs w:val="28"/>
        </w:rPr>
      </w:pPr>
      <w:r>
        <w:rPr>
          <w:i/>
          <w:iCs/>
          <w:color w:val="auto"/>
          <w:sz w:val="28"/>
          <w:szCs w:val="28"/>
        </w:rPr>
        <w:t xml:space="preserve">Căn cứ Luật Ban hành văn bản quy phạm pháp luật </w:t>
      </w:r>
      <w:r w:rsidR="00430D73">
        <w:rPr>
          <w:i/>
          <w:iCs/>
          <w:color w:val="auto"/>
          <w:sz w:val="28"/>
          <w:szCs w:val="28"/>
        </w:rPr>
        <w:t>số 80/2015/QH13 ngày 22/6/</w:t>
      </w:r>
      <w:r>
        <w:rPr>
          <w:i/>
          <w:iCs/>
          <w:color w:val="auto"/>
          <w:sz w:val="28"/>
          <w:szCs w:val="28"/>
        </w:rPr>
        <w:t xml:space="preserve">2015; Luật Sửa đổi, bổ sung một số điều của Luật Ban hành văn bản quy phạm pháp luật </w:t>
      </w:r>
      <w:r w:rsidR="00430D73">
        <w:rPr>
          <w:i/>
          <w:iCs/>
          <w:color w:val="auto"/>
          <w:sz w:val="28"/>
          <w:szCs w:val="28"/>
        </w:rPr>
        <w:t>số 63/2020/QH14 ngày 18/6/</w:t>
      </w:r>
      <w:r>
        <w:rPr>
          <w:i/>
          <w:iCs/>
          <w:color w:val="auto"/>
          <w:sz w:val="28"/>
          <w:szCs w:val="28"/>
        </w:rPr>
        <w:t xml:space="preserve">2020; </w:t>
      </w:r>
    </w:p>
    <w:p w:rsidR="00D423EF" w:rsidRDefault="00083F83" w:rsidP="00433D7B">
      <w:pPr>
        <w:pStyle w:val="Default"/>
        <w:spacing w:before="120" w:line="380" w:lineRule="atLeast"/>
        <w:ind w:firstLine="720"/>
        <w:jc w:val="both"/>
        <w:rPr>
          <w:color w:val="auto"/>
          <w:sz w:val="28"/>
          <w:szCs w:val="28"/>
        </w:rPr>
      </w:pPr>
      <w:r>
        <w:rPr>
          <w:i/>
          <w:iCs/>
          <w:color w:val="auto"/>
          <w:sz w:val="28"/>
          <w:szCs w:val="28"/>
        </w:rPr>
        <w:t>Căn cứ Luật Nhà ở</w:t>
      </w:r>
      <w:r w:rsidR="00430D73">
        <w:rPr>
          <w:i/>
          <w:iCs/>
          <w:color w:val="auto"/>
          <w:sz w:val="28"/>
          <w:szCs w:val="28"/>
        </w:rPr>
        <w:t xml:space="preserve"> số 27/2023/QH15 ngày 27/</w:t>
      </w:r>
      <w:r w:rsidR="00714F8D">
        <w:rPr>
          <w:i/>
          <w:iCs/>
          <w:color w:val="auto"/>
          <w:sz w:val="28"/>
          <w:szCs w:val="28"/>
        </w:rPr>
        <w:t>1</w:t>
      </w:r>
      <w:r w:rsidR="00430D73">
        <w:rPr>
          <w:i/>
          <w:iCs/>
          <w:color w:val="auto"/>
          <w:sz w:val="28"/>
          <w:szCs w:val="28"/>
        </w:rPr>
        <w:t>1/</w:t>
      </w:r>
      <w:r>
        <w:rPr>
          <w:i/>
          <w:iCs/>
          <w:color w:val="auto"/>
          <w:sz w:val="28"/>
          <w:szCs w:val="28"/>
        </w:rPr>
        <w:t xml:space="preserve">2023; </w:t>
      </w:r>
      <w:r>
        <w:rPr>
          <w:color w:val="auto"/>
          <w:sz w:val="28"/>
          <w:szCs w:val="28"/>
        </w:rPr>
        <w:t xml:space="preserve"> </w:t>
      </w:r>
    </w:p>
    <w:p w:rsidR="00D423EF" w:rsidRPr="00714F8D" w:rsidRDefault="00083F83" w:rsidP="00433D7B">
      <w:pPr>
        <w:pStyle w:val="Default"/>
        <w:spacing w:before="120" w:line="380" w:lineRule="atLeast"/>
        <w:ind w:firstLine="720"/>
        <w:jc w:val="both"/>
        <w:rPr>
          <w:color w:val="auto"/>
          <w:sz w:val="28"/>
          <w:szCs w:val="28"/>
        </w:rPr>
      </w:pPr>
      <w:r w:rsidRPr="00714F8D">
        <w:rPr>
          <w:i/>
          <w:iCs/>
          <w:color w:val="auto"/>
          <w:sz w:val="28"/>
          <w:szCs w:val="28"/>
        </w:rPr>
        <w:t xml:space="preserve">Căn cứ Luật Phòng cháy và chữa cháy </w:t>
      </w:r>
      <w:r w:rsidR="00714F8D" w:rsidRPr="00714F8D">
        <w:rPr>
          <w:i/>
          <w:iCs/>
          <w:color w:val="auto"/>
          <w:sz w:val="28"/>
          <w:szCs w:val="28"/>
        </w:rPr>
        <w:t xml:space="preserve">số 27/2001/QH10 </w:t>
      </w:r>
      <w:r w:rsidRPr="00714F8D">
        <w:rPr>
          <w:i/>
          <w:iCs/>
          <w:color w:val="auto"/>
          <w:sz w:val="28"/>
          <w:szCs w:val="28"/>
        </w:rPr>
        <w:t xml:space="preserve">ngày 29/6/2001; Luật sửa đổi, bổ sung một số điều của Luật Phòng cháy và chữa cháy </w:t>
      </w:r>
      <w:r w:rsidR="00714F8D" w:rsidRPr="00714F8D">
        <w:rPr>
          <w:i/>
          <w:iCs/>
          <w:color w:val="auto"/>
          <w:sz w:val="28"/>
          <w:szCs w:val="28"/>
        </w:rPr>
        <w:t xml:space="preserve">số 40/2013/QH13 </w:t>
      </w:r>
      <w:r w:rsidRPr="00714F8D">
        <w:rPr>
          <w:i/>
          <w:iCs/>
          <w:color w:val="auto"/>
          <w:sz w:val="28"/>
          <w:szCs w:val="28"/>
        </w:rPr>
        <w:t xml:space="preserve">ngày 22/11/2013; </w:t>
      </w:r>
      <w:r w:rsidRPr="00714F8D">
        <w:rPr>
          <w:color w:val="auto"/>
          <w:sz w:val="28"/>
          <w:szCs w:val="28"/>
        </w:rPr>
        <w:t xml:space="preserve"> </w:t>
      </w:r>
    </w:p>
    <w:p w:rsidR="00D423EF" w:rsidRDefault="00083F83" w:rsidP="00433D7B">
      <w:pPr>
        <w:pStyle w:val="Default"/>
        <w:spacing w:before="120" w:line="380" w:lineRule="atLeast"/>
        <w:ind w:firstLine="720"/>
        <w:jc w:val="both"/>
        <w:rPr>
          <w:color w:val="auto"/>
          <w:sz w:val="28"/>
          <w:szCs w:val="28"/>
        </w:rPr>
      </w:pPr>
      <w:r>
        <w:rPr>
          <w:i/>
          <w:iCs/>
          <w:color w:val="auto"/>
          <w:sz w:val="28"/>
          <w:szCs w:val="28"/>
        </w:rPr>
        <w:t xml:space="preserve">Căn cứ Thông tư số 06/2022/TT-BXD ngày 30/11/2022 của Bộ trưởng Bộ Xây dựng ban hành QCVN 06:2022/BXD Quy chuẩn kỹ thuật quốc gia về An toàn cháy cho nhà và công trình; </w:t>
      </w:r>
      <w:r>
        <w:rPr>
          <w:color w:val="auto"/>
          <w:sz w:val="28"/>
          <w:szCs w:val="28"/>
        </w:rPr>
        <w:t xml:space="preserve"> </w:t>
      </w:r>
    </w:p>
    <w:p w:rsidR="00D423EF" w:rsidRPr="00932DBB" w:rsidRDefault="00083F83" w:rsidP="00433D7B">
      <w:pPr>
        <w:pStyle w:val="Default"/>
        <w:spacing w:before="120" w:line="380" w:lineRule="atLeast"/>
        <w:ind w:firstLine="720"/>
        <w:jc w:val="both"/>
        <w:rPr>
          <w:i/>
          <w:iCs/>
          <w:color w:val="auto"/>
          <w:sz w:val="28"/>
          <w:szCs w:val="28"/>
        </w:rPr>
      </w:pPr>
      <w:r>
        <w:rPr>
          <w:i/>
          <w:iCs/>
          <w:color w:val="auto"/>
          <w:sz w:val="28"/>
          <w:szCs w:val="28"/>
        </w:rPr>
        <w:t xml:space="preserve">Theo đề nghị của Giám đốc Sở Giao thông vận tải tại Tờ trình số …..../TTr-SGTVT ngày …./…./2024 về ban hành quy định về đường giao thông để phương tiện chữa cháy thực hiện nhiệm vụ chữa cháy tại nơi có nhà ở nhiều tầng nhiều căn hộ của cá nhân trên địa bàn tỉnh Thanh Hóa. </w:t>
      </w:r>
    </w:p>
    <w:p w:rsidR="00D423EF" w:rsidRDefault="00083F83" w:rsidP="00433D7B">
      <w:pPr>
        <w:pStyle w:val="Default"/>
        <w:spacing w:before="120" w:after="240" w:line="380" w:lineRule="atLeast"/>
        <w:jc w:val="center"/>
        <w:rPr>
          <w:color w:val="auto"/>
          <w:sz w:val="28"/>
          <w:szCs w:val="28"/>
        </w:rPr>
      </w:pPr>
      <w:r>
        <w:rPr>
          <w:b/>
          <w:bCs/>
          <w:color w:val="auto"/>
          <w:sz w:val="28"/>
          <w:szCs w:val="28"/>
        </w:rPr>
        <w:t>QUYẾT ĐỊNH:</w:t>
      </w:r>
    </w:p>
    <w:p w:rsidR="00D423EF" w:rsidRDefault="00083F83" w:rsidP="00433D7B">
      <w:pPr>
        <w:pStyle w:val="Default"/>
        <w:spacing w:before="120" w:line="380" w:lineRule="atLeast"/>
        <w:ind w:firstLine="720"/>
        <w:jc w:val="both"/>
        <w:rPr>
          <w:color w:val="auto"/>
          <w:sz w:val="28"/>
          <w:szCs w:val="28"/>
        </w:rPr>
      </w:pPr>
      <w:proofErr w:type="gramStart"/>
      <w:r>
        <w:rPr>
          <w:b/>
          <w:color w:val="auto"/>
          <w:sz w:val="28"/>
          <w:szCs w:val="28"/>
        </w:rPr>
        <w:t>Điều 1.</w:t>
      </w:r>
      <w:proofErr w:type="gramEnd"/>
      <w:r>
        <w:rPr>
          <w:color w:val="auto"/>
          <w:sz w:val="28"/>
          <w:szCs w:val="28"/>
        </w:rPr>
        <w:t xml:space="preserve"> Ban hành kèm </w:t>
      </w:r>
      <w:proofErr w:type="gramStart"/>
      <w:r>
        <w:rPr>
          <w:color w:val="auto"/>
          <w:sz w:val="28"/>
          <w:szCs w:val="28"/>
        </w:rPr>
        <w:t>theo</w:t>
      </w:r>
      <w:proofErr w:type="gramEnd"/>
      <w:r>
        <w:rPr>
          <w:color w:val="auto"/>
          <w:sz w:val="28"/>
          <w:szCs w:val="28"/>
        </w:rPr>
        <w:t xml:space="preserve"> Quyết định này Quy định về đường giao thông để phương tiện chữa cháy thực hiện nhiệm vụ chữa cháy tại nơi có nhà ở nhiều tầng nhiều căn hộ của cá nhân trên địa bàn tỉnh Thanh Hóa. </w:t>
      </w:r>
    </w:p>
    <w:p w:rsidR="00D423EF" w:rsidRDefault="00083F83" w:rsidP="00433D7B">
      <w:pPr>
        <w:pStyle w:val="Default"/>
        <w:spacing w:before="120" w:line="380" w:lineRule="atLeast"/>
        <w:ind w:firstLine="720"/>
        <w:jc w:val="both"/>
        <w:rPr>
          <w:color w:val="auto"/>
          <w:sz w:val="28"/>
          <w:szCs w:val="28"/>
        </w:rPr>
      </w:pPr>
      <w:proofErr w:type="gramStart"/>
      <w:r>
        <w:rPr>
          <w:b/>
          <w:color w:val="auto"/>
          <w:sz w:val="28"/>
          <w:szCs w:val="28"/>
        </w:rPr>
        <w:t>Điều 2.</w:t>
      </w:r>
      <w:proofErr w:type="gramEnd"/>
      <w:r>
        <w:rPr>
          <w:color w:val="auto"/>
          <w:sz w:val="28"/>
          <w:szCs w:val="28"/>
        </w:rPr>
        <w:t xml:space="preserve"> Quyết định này có hiệu lực kể từ ngày ….. </w:t>
      </w:r>
      <w:proofErr w:type="gramStart"/>
      <w:r>
        <w:rPr>
          <w:color w:val="auto"/>
          <w:sz w:val="28"/>
          <w:szCs w:val="28"/>
        </w:rPr>
        <w:t>tháng</w:t>
      </w:r>
      <w:proofErr w:type="gramEnd"/>
      <w:r>
        <w:rPr>
          <w:color w:val="auto"/>
          <w:sz w:val="28"/>
          <w:szCs w:val="28"/>
        </w:rPr>
        <w:t xml:space="preserve"> ….. </w:t>
      </w:r>
      <w:proofErr w:type="gramStart"/>
      <w:r>
        <w:rPr>
          <w:color w:val="auto"/>
          <w:sz w:val="28"/>
          <w:szCs w:val="28"/>
        </w:rPr>
        <w:t>năm</w:t>
      </w:r>
      <w:proofErr w:type="gramEnd"/>
      <w:r>
        <w:rPr>
          <w:color w:val="auto"/>
          <w:sz w:val="28"/>
          <w:szCs w:val="28"/>
        </w:rPr>
        <w:t xml:space="preserve"> 2024. </w:t>
      </w:r>
    </w:p>
    <w:p w:rsidR="00D423EF" w:rsidRDefault="00083F83" w:rsidP="00433D7B">
      <w:pPr>
        <w:pStyle w:val="Default"/>
        <w:spacing w:before="120" w:line="380" w:lineRule="atLeast"/>
        <w:ind w:firstLine="720"/>
        <w:jc w:val="both"/>
        <w:rPr>
          <w:color w:val="auto"/>
          <w:sz w:val="28"/>
          <w:szCs w:val="28"/>
        </w:rPr>
      </w:pPr>
      <w:proofErr w:type="gramStart"/>
      <w:r>
        <w:rPr>
          <w:b/>
          <w:color w:val="auto"/>
          <w:sz w:val="28"/>
          <w:szCs w:val="28"/>
        </w:rPr>
        <w:lastRenderedPageBreak/>
        <w:t>Điều 3.</w:t>
      </w:r>
      <w:proofErr w:type="gramEnd"/>
      <w:r>
        <w:rPr>
          <w:color w:val="auto"/>
          <w:sz w:val="28"/>
          <w:szCs w:val="28"/>
        </w:rPr>
        <w:t xml:space="preserve"> Chánh Văn phòng UBND tỉnh; Giám đốc các sở, Thủ trưởng các ban, ngành cấp tỉnh; Chủ tịch UBND các huyện, thị xã, thành phố; Chủ tịch UBND các xã, phường, thị trấn và các cơ quan, tổ chức, cá nhân có liên quan chịu trách nhiệm thi hành Quyết định này./.</w:t>
      </w:r>
    </w:p>
    <w:p w:rsidR="00D423EF" w:rsidRDefault="00D423EF">
      <w:pPr>
        <w:pStyle w:val="Default"/>
        <w:spacing w:before="120" w:line="340" w:lineRule="atLeast"/>
        <w:ind w:firstLine="720"/>
        <w:jc w:val="both"/>
        <w:rPr>
          <w:color w:val="auto"/>
          <w:sz w:val="28"/>
          <w:szCs w:val="28"/>
        </w:rPr>
      </w:pPr>
    </w:p>
    <w:tbl>
      <w:tblPr>
        <w:tblW w:w="9322" w:type="dxa"/>
        <w:tblLook w:val="01E0" w:firstRow="1" w:lastRow="1" w:firstColumn="1" w:lastColumn="1" w:noHBand="0" w:noVBand="0"/>
      </w:tblPr>
      <w:tblGrid>
        <w:gridCol w:w="5353"/>
        <w:gridCol w:w="3969"/>
      </w:tblGrid>
      <w:tr w:rsidR="00D423EF">
        <w:trPr>
          <w:trHeight w:val="2515"/>
        </w:trPr>
        <w:tc>
          <w:tcPr>
            <w:tcW w:w="5353" w:type="dxa"/>
          </w:tcPr>
          <w:p w:rsidR="00D423EF" w:rsidRDefault="00083F83">
            <w:pPr>
              <w:jc w:val="both"/>
              <w:rPr>
                <w:rFonts w:ascii="Times New Roman" w:hAnsi="Times New Roman"/>
                <w:b/>
                <w:bCs/>
                <w:i/>
                <w:iCs/>
                <w:sz w:val="24"/>
                <w:szCs w:val="24"/>
                <w:lang w:val="pt-BR"/>
              </w:rPr>
            </w:pPr>
            <w:r>
              <w:rPr>
                <w:rFonts w:ascii="Times New Roman" w:hAnsi="Times New Roman"/>
                <w:b/>
                <w:bCs/>
                <w:i/>
                <w:iCs/>
                <w:sz w:val="24"/>
                <w:szCs w:val="24"/>
                <w:lang w:val="pt-BR"/>
              </w:rPr>
              <w:t xml:space="preserve">Nơi nhận:                                                </w:t>
            </w:r>
          </w:p>
          <w:p w:rsidR="00D423EF" w:rsidRDefault="00083F83">
            <w:pPr>
              <w:jc w:val="both"/>
              <w:rPr>
                <w:rFonts w:ascii="Times New Roman" w:hAnsi="Times New Roman"/>
                <w:sz w:val="22"/>
                <w:szCs w:val="22"/>
                <w:lang w:val="pt-BR"/>
              </w:rPr>
            </w:pPr>
            <w:r>
              <w:rPr>
                <w:rFonts w:ascii="Times New Roman" w:hAnsi="Times New Roman"/>
                <w:sz w:val="22"/>
                <w:szCs w:val="22"/>
                <w:lang w:val="pt-BR"/>
              </w:rPr>
              <w:t>- Như Điều 3-QĐ;</w:t>
            </w:r>
          </w:p>
          <w:p w:rsidR="00D423EF" w:rsidRPr="00CE467D" w:rsidRDefault="007245DE">
            <w:pPr>
              <w:jc w:val="both"/>
              <w:rPr>
                <w:rFonts w:ascii="Times New Roman" w:hAnsi="Times New Roman"/>
                <w:sz w:val="22"/>
                <w:szCs w:val="22"/>
                <w:lang w:val="pt-BR"/>
              </w:rPr>
            </w:pPr>
            <w:r>
              <w:rPr>
                <w:rFonts w:ascii="Times New Roman" w:hAnsi="Times New Roman"/>
                <w:sz w:val="22"/>
                <w:szCs w:val="22"/>
                <w:lang w:val="pt-BR"/>
              </w:rPr>
              <w:t>- Bộ Xây dựng</w:t>
            </w:r>
            <w:r w:rsidR="00083F83" w:rsidRPr="00CE467D">
              <w:rPr>
                <w:rFonts w:ascii="Times New Roman" w:hAnsi="Times New Roman"/>
                <w:sz w:val="22"/>
                <w:szCs w:val="22"/>
                <w:lang w:val="pt-BR"/>
              </w:rPr>
              <w:t>;</w:t>
            </w:r>
          </w:p>
          <w:p w:rsidR="00D423EF" w:rsidRPr="00CE467D" w:rsidRDefault="00083F83">
            <w:pPr>
              <w:jc w:val="both"/>
              <w:rPr>
                <w:rFonts w:ascii="Times New Roman" w:hAnsi="Times New Roman"/>
                <w:sz w:val="22"/>
                <w:szCs w:val="22"/>
                <w:lang w:val="pt-BR"/>
              </w:rPr>
            </w:pPr>
            <w:r w:rsidRPr="00CE467D">
              <w:rPr>
                <w:rFonts w:ascii="Times New Roman" w:hAnsi="Times New Roman"/>
                <w:sz w:val="22"/>
                <w:szCs w:val="22"/>
                <w:lang w:val="pt-BR"/>
              </w:rPr>
              <w:t xml:space="preserve">- Cục kiểm tra </w:t>
            </w:r>
            <w:r w:rsidR="007245DE">
              <w:rPr>
                <w:rFonts w:ascii="Times New Roman" w:hAnsi="Times New Roman"/>
                <w:sz w:val="22"/>
                <w:szCs w:val="22"/>
                <w:lang w:val="pt-BR"/>
              </w:rPr>
              <w:t>văn bản QPPL-Bộ tư pháp</w:t>
            </w:r>
            <w:r w:rsidRPr="00CE467D">
              <w:rPr>
                <w:rFonts w:ascii="Times New Roman" w:hAnsi="Times New Roman"/>
                <w:sz w:val="22"/>
                <w:szCs w:val="22"/>
                <w:lang w:val="pt-BR"/>
              </w:rPr>
              <w:t>;</w:t>
            </w:r>
          </w:p>
          <w:p w:rsidR="00D423EF" w:rsidRDefault="00083F83">
            <w:pPr>
              <w:jc w:val="both"/>
              <w:rPr>
                <w:rFonts w:ascii="Times New Roman" w:hAnsi="Times New Roman"/>
                <w:sz w:val="22"/>
                <w:szCs w:val="22"/>
                <w:lang w:val="pt-BR"/>
              </w:rPr>
            </w:pPr>
            <w:r w:rsidRPr="00CE467D">
              <w:rPr>
                <w:rFonts w:ascii="Times New Roman" w:hAnsi="Times New Roman"/>
                <w:sz w:val="22"/>
                <w:szCs w:val="22"/>
                <w:lang w:val="pt-BR"/>
              </w:rPr>
              <w:t>- T</w:t>
            </w:r>
            <w:r w:rsidR="007245DE">
              <w:rPr>
                <w:rFonts w:ascii="Times New Roman" w:hAnsi="Times New Roman"/>
                <w:sz w:val="22"/>
                <w:szCs w:val="22"/>
                <w:lang w:val="pt-BR"/>
              </w:rPr>
              <w:t>Tr Tỉnh ủy, HĐND, UBND tỉnh</w:t>
            </w:r>
            <w:r w:rsidRPr="00CE467D">
              <w:rPr>
                <w:rFonts w:ascii="Times New Roman" w:hAnsi="Times New Roman"/>
                <w:sz w:val="22"/>
                <w:szCs w:val="22"/>
                <w:lang w:val="pt-BR"/>
              </w:rPr>
              <w:t>;</w:t>
            </w:r>
          </w:p>
          <w:p w:rsidR="00855BE7" w:rsidRDefault="00855BE7">
            <w:pPr>
              <w:jc w:val="both"/>
              <w:rPr>
                <w:rFonts w:ascii="Times New Roman" w:hAnsi="Times New Roman"/>
                <w:sz w:val="22"/>
                <w:szCs w:val="22"/>
                <w:lang w:val="pt-BR"/>
              </w:rPr>
            </w:pPr>
            <w:r>
              <w:rPr>
                <w:rFonts w:ascii="Times New Roman" w:hAnsi="Times New Roman"/>
                <w:sz w:val="22"/>
                <w:szCs w:val="22"/>
                <w:lang w:val="pt-BR"/>
              </w:rPr>
              <w:t>- Đoàn Đại biểu Quốc hội tỉnh;</w:t>
            </w:r>
          </w:p>
          <w:p w:rsidR="00855BE7" w:rsidRPr="00CE467D" w:rsidRDefault="00855BE7">
            <w:pPr>
              <w:jc w:val="both"/>
              <w:rPr>
                <w:rFonts w:ascii="Times New Roman" w:hAnsi="Times New Roman"/>
                <w:sz w:val="22"/>
                <w:szCs w:val="22"/>
                <w:lang w:val="pt-BR"/>
              </w:rPr>
            </w:pPr>
            <w:r>
              <w:rPr>
                <w:rFonts w:ascii="Times New Roman" w:hAnsi="Times New Roman"/>
                <w:sz w:val="22"/>
                <w:szCs w:val="22"/>
                <w:lang w:val="pt-BR"/>
              </w:rPr>
              <w:t>- UBMTTQVN tỉnh;</w:t>
            </w:r>
          </w:p>
          <w:p w:rsidR="00D423EF" w:rsidRDefault="00083F83">
            <w:pPr>
              <w:jc w:val="both"/>
              <w:rPr>
                <w:rFonts w:ascii="Times New Roman" w:hAnsi="Times New Roman"/>
                <w:sz w:val="22"/>
                <w:szCs w:val="22"/>
                <w:lang w:val="pt-BR"/>
              </w:rPr>
            </w:pPr>
            <w:r>
              <w:rPr>
                <w:rFonts w:ascii="Times New Roman" w:hAnsi="Times New Roman"/>
                <w:sz w:val="22"/>
                <w:szCs w:val="22"/>
                <w:lang w:val="pt-BR"/>
              </w:rPr>
              <w:t>- Công báo tỉnh;</w:t>
            </w:r>
          </w:p>
          <w:p w:rsidR="00D423EF" w:rsidRDefault="00083F83">
            <w:pPr>
              <w:jc w:val="both"/>
              <w:rPr>
                <w:rFonts w:ascii="Times New Roman" w:hAnsi="Times New Roman"/>
                <w:sz w:val="22"/>
                <w:szCs w:val="22"/>
                <w:lang w:val="pt-BR"/>
              </w:rPr>
            </w:pPr>
            <w:r>
              <w:rPr>
                <w:rFonts w:ascii="Times New Roman" w:hAnsi="Times New Roman"/>
                <w:sz w:val="22"/>
                <w:szCs w:val="22"/>
                <w:lang w:val="pt-BR"/>
              </w:rPr>
              <w:t>- Cổng thông tin điện tử tỉnh;</w:t>
            </w:r>
          </w:p>
          <w:p w:rsidR="00D423EF" w:rsidRDefault="00083F83">
            <w:pPr>
              <w:jc w:val="both"/>
              <w:rPr>
                <w:rFonts w:ascii="Times New Roman" w:hAnsi="Times New Roman"/>
                <w:sz w:val="22"/>
                <w:szCs w:val="22"/>
              </w:rPr>
            </w:pPr>
            <w:r>
              <w:rPr>
                <w:rFonts w:ascii="Times New Roman" w:hAnsi="Times New Roman"/>
                <w:color w:val="000000"/>
                <w:sz w:val="22"/>
                <w:szCs w:val="22"/>
              </w:rPr>
              <w:t>- Lưu: VT, CN (H’).</w:t>
            </w:r>
          </w:p>
          <w:p w:rsidR="00D423EF" w:rsidRDefault="00D423EF">
            <w:pPr>
              <w:jc w:val="both"/>
              <w:rPr>
                <w:rFonts w:ascii="Times New Roman" w:hAnsi="Times New Roman"/>
                <w:sz w:val="24"/>
                <w:szCs w:val="24"/>
              </w:rPr>
            </w:pPr>
          </w:p>
        </w:tc>
        <w:tc>
          <w:tcPr>
            <w:tcW w:w="3969" w:type="dxa"/>
          </w:tcPr>
          <w:p w:rsidR="00D423EF" w:rsidRDefault="00083F83">
            <w:pPr>
              <w:pStyle w:val="Heading1"/>
              <w:tabs>
                <w:tab w:val="left" w:pos="927"/>
              </w:tabs>
              <w:rPr>
                <w:rFonts w:ascii="Times New Roman" w:hAnsi="Times New Roman"/>
                <w:szCs w:val="28"/>
                <w:lang w:val="nb-NO"/>
              </w:rPr>
            </w:pPr>
            <w:r>
              <w:rPr>
                <w:rFonts w:ascii="Times New Roman" w:hAnsi="Times New Roman"/>
                <w:szCs w:val="28"/>
                <w:lang w:val="nb-NO"/>
              </w:rPr>
              <w:t>TM. ỦY BAN NHÂN DÂN</w:t>
            </w:r>
          </w:p>
          <w:p w:rsidR="00D423EF" w:rsidRDefault="00083F83">
            <w:pPr>
              <w:pStyle w:val="Heading1"/>
              <w:tabs>
                <w:tab w:val="left" w:pos="927"/>
              </w:tabs>
              <w:rPr>
                <w:rFonts w:ascii="Times New Roman" w:hAnsi="Times New Roman"/>
                <w:szCs w:val="28"/>
                <w:lang w:val="nb-NO"/>
              </w:rPr>
            </w:pPr>
            <w:r>
              <w:rPr>
                <w:rFonts w:ascii="Times New Roman" w:hAnsi="Times New Roman"/>
                <w:szCs w:val="28"/>
                <w:lang w:val="nb-NO"/>
              </w:rPr>
              <w:t>KT. CHỦ TỊCH</w:t>
            </w:r>
          </w:p>
          <w:p w:rsidR="00D423EF" w:rsidRDefault="00083F83">
            <w:pPr>
              <w:jc w:val="center"/>
              <w:rPr>
                <w:b/>
                <w:lang w:val="nb-NO"/>
              </w:rPr>
            </w:pPr>
            <w:r>
              <w:rPr>
                <w:rFonts w:ascii="Times New Roman" w:hAnsi="Times New Roman"/>
                <w:b/>
                <w:lang w:val="nb-NO"/>
              </w:rPr>
              <w:t>PHÓ CHỦ TỊCH</w:t>
            </w:r>
          </w:p>
          <w:p w:rsidR="00D423EF" w:rsidRDefault="00D423EF">
            <w:pPr>
              <w:jc w:val="center"/>
              <w:rPr>
                <w:rFonts w:ascii="Times New Roman" w:hAnsi="Times New Roman"/>
                <w:b/>
                <w:bCs/>
                <w:lang w:val="nb-NO"/>
              </w:rPr>
            </w:pPr>
          </w:p>
          <w:p w:rsidR="00D423EF" w:rsidRDefault="00D423EF">
            <w:pPr>
              <w:jc w:val="center"/>
              <w:rPr>
                <w:rFonts w:ascii="Times New Roman" w:hAnsi="Times New Roman"/>
                <w:b/>
                <w:bCs/>
                <w:lang w:val="nb-NO"/>
              </w:rPr>
            </w:pPr>
          </w:p>
          <w:p w:rsidR="00D423EF" w:rsidRDefault="00D423EF">
            <w:pPr>
              <w:pStyle w:val="Heading2"/>
              <w:rPr>
                <w:rFonts w:ascii="Times New Roman" w:hAnsi="Times New Roman"/>
                <w:bCs/>
                <w:iCs w:val="0"/>
                <w:sz w:val="28"/>
                <w:szCs w:val="28"/>
                <w:lang w:val="nb-NO"/>
              </w:rPr>
            </w:pPr>
          </w:p>
          <w:p w:rsidR="00D423EF" w:rsidRDefault="00D423EF">
            <w:pPr>
              <w:jc w:val="center"/>
              <w:rPr>
                <w:lang w:val="nb-NO"/>
              </w:rPr>
            </w:pPr>
          </w:p>
          <w:p w:rsidR="00D423EF" w:rsidRDefault="00D423EF">
            <w:pPr>
              <w:pStyle w:val="Heading2"/>
              <w:rPr>
                <w:rFonts w:ascii="Times New Roman" w:hAnsi="Times New Roman"/>
                <w:bCs/>
                <w:iCs w:val="0"/>
                <w:sz w:val="28"/>
                <w:szCs w:val="28"/>
                <w:lang w:val="nb-NO"/>
              </w:rPr>
            </w:pPr>
          </w:p>
          <w:p w:rsidR="00D423EF" w:rsidRDefault="00D423EF">
            <w:pPr>
              <w:rPr>
                <w:lang w:val="nb-NO"/>
              </w:rPr>
            </w:pPr>
          </w:p>
          <w:p w:rsidR="00D423EF" w:rsidRDefault="00083F83">
            <w:pPr>
              <w:pStyle w:val="Heading2"/>
              <w:rPr>
                <w:rFonts w:ascii="Times New Roman" w:hAnsi="Times New Roman"/>
                <w:sz w:val="28"/>
                <w:szCs w:val="28"/>
              </w:rPr>
            </w:pPr>
            <w:r>
              <w:rPr>
                <w:rFonts w:ascii="Times New Roman" w:hAnsi="Times New Roman"/>
                <w:sz w:val="28"/>
                <w:szCs w:val="28"/>
              </w:rPr>
              <w:t>Mai Xuân Liêm</w:t>
            </w:r>
          </w:p>
        </w:tc>
      </w:tr>
    </w:tbl>
    <w:p w:rsidR="00D423EF" w:rsidRDefault="00D423EF">
      <w:pPr>
        <w:tabs>
          <w:tab w:val="left" w:pos="902"/>
        </w:tabs>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D423EF">
      <w:pPr>
        <w:rPr>
          <w:rFonts w:ascii="Times New Roman" w:hAnsi="Times New Roman"/>
        </w:rPr>
      </w:pPr>
    </w:p>
    <w:p w:rsidR="00D423EF" w:rsidRDefault="00083F83">
      <w:pPr>
        <w:tabs>
          <w:tab w:val="left" w:pos="5490"/>
        </w:tabs>
        <w:rPr>
          <w:rFonts w:ascii="Times New Roman" w:hAnsi="Times New Roman"/>
        </w:rPr>
      </w:pPr>
      <w:r>
        <w:rPr>
          <w:rFonts w:ascii="Times New Roman" w:hAnsi="Times New Roman"/>
        </w:rPr>
        <w:tab/>
      </w:r>
    </w:p>
    <w:p w:rsidR="00D423EF" w:rsidRDefault="00D423EF">
      <w:pPr>
        <w:tabs>
          <w:tab w:val="left" w:pos="5490"/>
        </w:tabs>
        <w:rPr>
          <w:rFonts w:ascii="Times New Roman" w:hAnsi="Times New Roman"/>
        </w:rPr>
      </w:pPr>
    </w:p>
    <w:p w:rsidR="00D423EF" w:rsidRDefault="00D423EF">
      <w:pPr>
        <w:tabs>
          <w:tab w:val="left" w:pos="5490"/>
        </w:tabs>
        <w:rPr>
          <w:rFonts w:ascii="Times New Roman" w:hAnsi="Times New Roman"/>
        </w:rPr>
      </w:pPr>
    </w:p>
    <w:p w:rsidR="00D423EF" w:rsidRDefault="00D423EF">
      <w:pPr>
        <w:tabs>
          <w:tab w:val="left" w:pos="5490"/>
        </w:tabs>
        <w:rPr>
          <w:rFonts w:ascii="Times New Roman" w:hAnsi="Times New Roman"/>
        </w:rPr>
      </w:pPr>
    </w:p>
    <w:p w:rsidR="00D423EF" w:rsidRDefault="00D423EF">
      <w:pPr>
        <w:tabs>
          <w:tab w:val="left" w:pos="5490"/>
        </w:tabs>
        <w:rPr>
          <w:rFonts w:ascii="Times New Roman" w:hAnsi="Times New Roman"/>
        </w:rPr>
      </w:pPr>
    </w:p>
    <w:p w:rsidR="00D423EF" w:rsidRDefault="00D423EF">
      <w:pPr>
        <w:tabs>
          <w:tab w:val="left" w:pos="5490"/>
        </w:tabs>
        <w:rPr>
          <w:rFonts w:ascii="Times New Roman" w:hAnsi="Times New Roman"/>
        </w:rPr>
      </w:pPr>
    </w:p>
    <w:p w:rsidR="00932DBB" w:rsidRDefault="00932DBB">
      <w:pPr>
        <w:tabs>
          <w:tab w:val="left" w:pos="5490"/>
        </w:tabs>
        <w:rPr>
          <w:rFonts w:ascii="Times New Roman" w:hAnsi="Times New Roman"/>
        </w:rPr>
      </w:pPr>
    </w:p>
    <w:p w:rsidR="00932DBB" w:rsidRDefault="00932DBB">
      <w:pPr>
        <w:tabs>
          <w:tab w:val="left" w:pos="5490"/>
        </w:tabs>
        <w:rPr>
          <w:rFonts w:ascii="Times New Roman" w:hAnsi="Times New Roman"/>
        </w:rPr>
      </w:pPr>
    </w:p>
    <w:p w:rsidR="00143488" w:rsidRDefault="00143488">
      <w:pPr>
        <w:tabs>
          <w:tab w:val="left" w:pos="5490"/>
        </w:tabs>
        <w:rPr>
          <w:rFonts w:ascii="Times New Roman" w:hAnsi="Times New Roman"/>
        </w:rPr>
      </w:pPr>
    </w:p>
    <w:p w:rsidR="00143488" w:rsidRDefault="00143488">
      <w:pPr>
        <w:tabs>
          <w:tab w:val="left" w:pos="5490"/>
        </w:tabs>
        <w:rPr>
          <w:rFonts w:ascii="Times New Roman" w:hAnsi="Times New Roman"/>
        </w:rPr>
      </w:pPr>
    </w:p>
    <w:p w:rsidR="000F0294" w:rsidRDefault="000F0294">
      <w:pPr>
        <w:tabs>
          <w:tab w:val="left" w:pos="5490"/>
        </w:tabs>
        <w:rPr>
          <w:rFonts w:ascii="Times New Roman" w:hAnsi="Times New Roman"/>
        </w:rPr>
      </w:pPr>
    </w:p>
    <w:p w:rsidR="000F0294" w:rsidRDefault="000F0294">
      <w:pPr>
        <w:tabs>
          <w:tab w:val="left" w:pos="5490"/>
        </w:tabs>
        <w:rPr>
          <w:rFonts w:ascii="Times New Roman" w:hAnsi="Times New Roman"/>
        </w:rPr>
      </w:pPr>
    </w:p>
    <w:p w:rsidR="000F0294" w:rsidRDefault="000F0294">
      <w:pPr>
        <w:tabs>
          <w:tab w:val="left" w:pos="5490"/>
        </w:tabs>
        <w:rPr>
          <w:rFonts w:ascii="Times New Roman" w:hAnsi="Times New Roman"/>
        </w:rPr>
      </w:pPr>
    </w:p>
    <w:tbl>
      <w:tblPr>
        <w:tblW w:w="0" w:type="auto"/>
        <w:jc w:val="center"/>
        <w:tblLayout w:type="fixed"/>
        <w:tblLook w:val="0000" w:firstRow="0" w:lastRow="0" w:firstColumn="0" w:lastColumn="0" w:noHBand="0" w:noVBand="0"/>
      </w:tblPr>
      <w:tblGrid>
        <w:gridCol w:w="3237"/>
        <w:gridCol w:w="5871"/>
      </w:tblGrid>
      <w:tr w:rsidR="00D423EF">
        <w:trPr>
          <w:trHeight w:val="853"/>
          <w:jc w:val="center"/>
        </w:trPr>
        <w:tc>
          <w:tcPr>
            <w:tcW w:w="3237" w:type="dxa"/>
            <w:vAlign w:val="center"/>
          </w:tcPr>
          <w:p w:rsidR="00D423EF" w:rsidRDefault="00083F83">
            <w:pPr>
              <w:pStyle w:val="Default"/>
              <w:jc w:val="center"/>
              <w:rPr>
                <w:sz w:val="26"/>
                <w:szCs w:val="26"/>
              </w:rP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431800</wp:posOffset>
                      </wp:positionH>
                      <wp:positionV relativeFrom="paragraph">
                        <wp:posOffset>388620</wp:posOffset>
                      </wp:positionV>
                      <wp:extent cx="1009015"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10090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26D563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30.6pt" to="113.4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" strokecolor="#4579b8 [3044]"/>
                  </w:pict>
                </mc:Fallback>
              </mc:AlternateContent>
            </w:r>
            <w:r>
              <w:rPr>
                <w:b/>
                <w:bCs/>
                <w:sz w:val="26"/>
                <w:szCs w:val="26"/>
              </w:rPr>
              <w:t>UỶ BAN NHÂN DÂN TỈNH THANH HÓA</w:t>
            </w:r>
          </w:p>
        </w:tc>
        <w:tc>
          <w:tcPr>
            <w:tcW w:w="5871" w:type="dxa"/>
            <w:vAlign w:val="center"/>
          </w:tcPr>
          <w:p w:rsidR="00D423EF" w:rsidRDefault="00083F83">
            <w:pPr>
              <w:pStyle w:val="Default"/>
              <w:jc w:val="center"/>
              <w:rPr>
                <w:sz w:val="28"/>
                <w:szCs w:val="28"/>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706755</wp:posOffset>
                      </wp:positionH>
                      <wp:positionV relativeFrom="paragraph">
                        <wp:posOffset>413385</wp:posOffset>
                      </wp:positionV>
                      <wp:extent cx="214757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21475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AACE15"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32.55pt" to="224.7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" strokecolor="#4579b8 [3044]"/>
                  </w:pict>
                </mc:Fallback>
              </mc:AlternateContent>
            </w:r>
            <w:r>
              <w:rPr>
                <w:b/>
                <w:bCs/>
                <w:sz w:val="26"/>
                <w:szCs w:val="26"/>
              </w:rPr>
              <w:t xml:space="preserve">CỘNG HÒA XÃ HỘI CHỦ NGHĨA VIỆT NAM </w:t>
            </w:r>
            <w:r>
              <w:rPr>
                <w:b/>
                <w:bCs/>
                <w:sz w:val="28"/>
                <w:szCs w:val="28"/>
              </w:rPr>
              <w:t>Độc lập - Tự do - Hạnh phúc</w:t>
            </w:r>
          </w:p>
        </w:tc>
      </w:tr>
    </w:tbl>
    <w:p w:rsidR="00D423EF" w:rsidRDefault="00D423EF">
      <w:pPr>
        <w:pStyle w:val="Default"/>
        <w:rPr>
          <w:b/>
          <w:bCs/>
          <w:sz w:val="28"/>
          <w:szCs w:val="28"/>
        </w:rPr>
      </w:pPr>
    </w:p>
    <w:p w:rsidR="00D423EF" w:rsidRDefault="00D423EF">
      <w:pPr>
        <w:pStyle w:val="Default"/>
        <w:rPr>
          <w:b/>
          <w:bCs/>
          <w:sz w:val="28"/>
          <w:szCs w:val="28"/>
        </w:rPr>
      </w:pPr>
    </w:p>
    <w:p w:rsidR="00D423EF" w:rsidRDefault="00083F83">
      <w:pPr>
        <w:pStyle w:val="Default"/>
        <w:jc w:val="center"/>
        <w:rPr>
          <w:sz w:val="28"/>
          <w:szCs w:val="28"/>
        </w:rPr>
      </w:pPr>
      <w:r>
        <w:rPr>
          <w:b/>
          <w:bCs/>
          <w:sz w:val="28"/>
          <w:szCs w:val="28"/>
        </w:rPr>
        <w:t>QUY ĐỊNH</w:t>
      </w:r>
    </w:p>
    <w:p w:rsidR="006D5758" w:rsidRDefault="00083F83">
      <w:pPr>
        <w:pStyle w:val="Default"/>
        <w:jc w:val="center"/>
        <w:rPr>
          <w:rFonts w:ascii="Times New Roman Bold" w:hAnsi="Times New Roman Bold"/>
          <w:b/>
          <w:bCs/>
          <w:sz w:val="28"/>
          <w:szCs w:val="28"/>
        </w:rPr>
      </w:pPr>
      <w:r w:rsidRPr="006D5758">
        <w:rPr>
          <w:rFonts w:ascii="Times New Roman Bold" w:hAnsi="Times New Roman Bold"/>
          <w:b/>
          <w:bCs/>
          <w:sz w:val="28"/>
          <w:szCs w:val="28"/>
        </w:rPr>
        <w:t xml:space="preserve">Về </w:t>
      </w:r>
      <w:r w:rsidR="006D5758" w:rsidRPr="006D5758">
        <w:rPr>
          <w:rFonts w:ascii="Times New Roman Bold" w:hAnsi="Times New Roman Bold"/>
          <w:b/>
          <w:bCs/>
          <w:sz w:val="28"/>
          <w:szCs w:val="28"/>
        </w:rPr>
        <w:t>đường giao thông đảm bảo</w:t>
      </w:r>
      <w:r w:rsidRPr="006D5758">
        <w:rPr>
          <w:rFonts w:ascii="Times New Roman Bold" w:hAnsi="Times New Roman Bold"/>
          <w:b/>
          <w:bCs/>
          <w:sz w:val="28"/>
          <w:szCs w:val="28"/>
        </w:rPr>
        <w:t xml:space="preserve"> phương tiện chữa cháy thực hiện nhiệm vụ chữa cháy tại nơi có nhà ở nhiều tầng nhiều căn hộ của cá nhân </w:t>
      </w:r>
    </w:p>
    <w:p w:rsidR="00D423EF" w:rsidRPr="006D5758" w:rsidRDefault="00083F83">
      <w:pPr>
        <w:pStyle w:val="Default"/>
        <w:jc w:val="center"/>
        <w:rPr>
          <w:rFonts w:ascii="Times New Roman Bold" w:hAnsi="Times New Roman Bold"/>
          <w:sz w:val="28"/>
          <w:szCs w:val="28"/>
        </w:rPr>
      </w:pPr>
      <w:proofErr w:type="gramStart"/>
      <w:r w:rsidRPr="006D5758">
        <w:rPr>
          <w:rFonts w:ascii="Times New Roman Bold" w:hAnsi="Times New Roman Bold"/>
          <w:b/>
          <w:bCs/>
          <w:sz w:val="28"/>
          <w:szCs w:val="28"/>
        </w:rPr>
        <w:t>trên</w:t>
      </w:r>
      <w:proofErr w:type="gramEnd"/>
      <w:r w:rsidRPr="006D5758">
        <w:rPr>
          <w:rFonts w:ascii="Times New Roman Bold" w:hAnsi="Times New Roman Bold"/>
          <w:b/>
          <w:bCs/>
          <w:sz w:val="28"/>
          <w:szCs w:val="28"/>
        </w:rPr>
        <w:t xml:space="preserve"> địa bàn tỉnh Thanh Hóa</w:t>
      </w:r>
    </w:p>
    <w:p w:rsidR="00D423EF" w:rsidRDefault="00083F83">
      <w:pPr>
        <w:pStyle w:val="Default"/>
        <w:jc w:val="center"/>
        <w:rPr>
          <w:sz w:val="28"/>
          <w:szCs w:val="28"/>
        </w:rPr>
      </w:pPr>
      <w:r>
        <w:rPr>
          <w:i/>
          <w:iCs/>
          <w:sz w:val="28"/>
          <w:szCs w:val="28"/>
        </w:rPr>
        <w:t xml:space="preserve">(Ban hành kèm theo Quyết định số </w:t>
      </w:r>
      <w:r w:rsidR="000439A5">
        <w:rPr>
          <w:i/>
          <w:iCs/>
          <w:sz w:val="28"/>
          <w:szCs w:val="28"/>
        </w:rPr>
        <w:t xml:space="preserve">       /2024/QĐ-UBND ngày     tháng    năm </w:t>
      </w:r>
      <w:r>
        <w:rPr>
          <w:i/>
          <w:iCs/>
          <w:sz w:val="28"/>
          <w:szCs w:val="28"/>
        </w:rPr>
        <w:t>2024 của Ủy ban nhân dân tỉnh Thanh Hóa)</w:t>
      </w:r>
    </w:p>
    <w:p w:rsidR="00D423EF" w:rsidRDefault="000C289F">
      <w:pPr>
        <w:pStyle w:val="Default"/>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-78271</wp:posOffset>
                </wp:positionH>
                <wp:positionV relativeFrom="paragraph">
                  <wp:posOffset>136415</wp:posOffset>
                </wp:positionV>
                <wp:extent cx="779228" cy="357808"/>
                <wp:effectExtent l="0" t="0" r="20955" b="23495"/>
                <wp:wrapNone/>
                <wp:docPr id="2" name="Text Box 2"/>
                <wp:cNvGraphicFramePr/>
                <a:graphic xmlns:a="http://schemas.openxmlformats.org/drawingml/2006/main">
                  <a:graphicData uri="http://schemas.microsoft.com/office/word/2010/wordprocessingShape">
                    <wps:wsp>
                      <wps:cNvSpPr txBox="1"/>
                      <wps:spPr>
                        <a:xfrm>
                          <a:off x="0" y="0"/>
                          <a:ext cx="779228" cy="357808"/>
                        </a:xfrm>
                        <a:prstGeom prst="rect">
                          <a:avLst/>
                        </a:prstGeom>
                        <a:solidFill>
                          <a:schemeClr val="lt1"/>
                        </a:solidFill>
                        <a:ln w="6350">
                          <a:solidFill>
                            <a:prstClr val="black"/>
                          </a:solidFill>
                        </a:ln>
                      </wps:spPr>
                      <wps:txbx>
                        <w:txbxContent>
                          <w:p w:rsidR="000C289F" w:rsidRPr="000C289F" w:rsidRDefault="000C289F" w:rsidP="006D5758">
                            <w:pPr>
                              <w:jc w:val="center"/>
                              <w:rPr>
                                <w:rFonts w:ascii="Times New Roman" w:hAnsi="Times New Roman"/>
                              </w:rPr>
                            </w:pPr>
                            <w:r w:rsidRPr="000C289F">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2" o:spid="_x0000_s1027" type="#_x0000_t202" style="position:absolute;margin-left:-6.15pt;margin-top:10.75pt;width:61.35pt;height:2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" fillcolor="white [3201]" strokeweight=".5pt">
                <v:textbox>
                  <w:txbxContent>
                    <w:p w:rsidR="000C289F" w:rsidRPr="000C289F" w:rsidRDefault="000C289F" w:rsidP="006D5758">
                      <w:pPr>
                        <w:jc w:val="center"/>
                        <w:rPr>
                          <w:rFonts w:ascii="Times New Roman" w:hAnsi="Times New Roman"/>
                        </w:rPr>
                      </w:pPr>
                      <w:r w:rsidRPr="000C289F">
                        <w:rPr>
                          <w:rFonts w:ascii="Times New Roman" w:hAnsi="Times New Roman"/>
                        </w:rPr>
                        <w:t>Dự thảo</w:t>
                      </w:r>
                    </w:p>
                  </w:txbxContent>
                </v:textbox>
              </v:shape>
            </w:pict>
          </mc:Fallback>
        </mc:AlternateContent>
      </w:r>
      <w:r w:rsidR="00083F83">
        <w:rPr>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1927860</wp:posOffset>
                </wp:positionH>
                <wp:positionV relativeFrom="paragraph">
                  <wp:posOffset>40944</wp:posOffset>
                </wp:positionV>
                <wp:extent cx="1868556"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18685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A003BA"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3.2pt" to="298.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" strokecolor="#4579b8 [3044]"/>
            </w:pict>
          </mc:Fallback>
        </mc:AlternateContent>
      </w:r>
    </w:p>
    <w:p w:rsidR="00D423EF" w:rsidRDefault="00D423EF">
      <w:pPr>
        <w:pStyle w:val="Default"/>
        <w:rPr>
          <w:b/>
          <w:bCs/>
          <w:sz w:val="28"/>
          <w:szCs w:val="28"/>
        </w:rPr>
      </w:pPr>
    </w:p>
    <w:p w:rsidR="00D423EF" w:rsidRDefault="00083F83">
      <w:pPr>
        <w:pStyle w:val="Default"/>
        <w:jc w:val="center"/>
        <w:rPr>
          <w:sz w:val="28"/>
          <w:szCs w:val="28"/>
        </w:rPr>
      </w:pPr>
      <w:r>
        <w:rPr>
          <w:b/>
          <w:bCs/>
          <w:sz w:val="28"/>
          <w:szCs w:val="28"/>
        </w:rPr>
        <w:t>Chương I:</w:t>
      </w:r>
    </w:p>
    <w:p w:rsidR="00D423EF" w:rsidRDefault="00083F83">
      <w:pPr>
        <w:pStyle w:val="Default"/>
        <w:jc w:val="center"/>
        <w:rPr>
          <w:sz w:val="28"/>
          <w:szCs w:val="28"/>
        </w:rPr>
      </w:pPr>
      <w:r>
        <w:rPr>
          <w:b/>
          <w:bCs/>
          <w:sz w:val="28"/>
          <w:szCs w:val="28"/>
        </w:rPr>
        <w:t>NHỮNG QUY ĐỊNH CHUNG</w:t>
      </w:r>
    </w:p>
    <w:p w:rsidR="00D423EF" w:rsidRDefault="00D423EF">
      <w:pPr>
        <w:pStyle w:val="Default"/>
        <w:rPr>
          <w:b/>
          <w:bCs/>
          <w:sz w:val="28"/>
          <w:szCs w:val="28"/>
        </w:rPr>
      </w:pPr>
    </w:p>
    <w:p w:rsidR="00D423EF" w:rsidRDefault="00083F83" w:rsidP="00402A33">
      <w:pPr>
        <w:pStyle w:val="Default"/>
        <w:spacing w:before="120"/>
        <w:ind w:firstLine="720"/>
        <w:jc w:val="both"/>
        <w:rPr>
          <w:b/>
          <w:sz w:val="28"/>
          <w:szCs w:val="28"/>
        </w:rPr>
      </w:pPr>
      <w:proofErr w:type="gramStart"/>
      <w:r>
        <w:rPr>
          <w:b/>
          <w:sz w:val="28"/>
          <w:szCs w:val="28"/>
        </w:rPr>
        <w:t>Điều 1.</w:t>
      </w:r>
      <w:proofErr w:type="gramEnd"/>
      <w:r>
        <w:rPr>
          <w:b/>
          <w:sz w:val="28"/>
          <w:szCs w:val="28"/>
        </w:rPr>
        <w:t xml:space="preserve"> Phạm </w:t>
      </w:r>
      <w:proofErr w:type="gramStart"/>
      <w:r>
        <w:rPr>
          <w:b/>
          <w:sz w:val="28"/>
          <w:szCs w:val="28"/>
        </w:rPr>
        <w:t>vi</w:t>
      </w:r>
      <w:proofErr w:type="gramEnd"/>
      <w:r>
        <w:rPr>
          <w:b/>
          <w:sz w:val="28"/>
          <w:szCs w:val="28"/>
        </w:rPr>
        <w:t xml:space="preserve"> </w:t>
      </w:r>
      <w:r w:rsidR="0015051C">
        <w:rPr>
          <w:b/>
          <w:sz w:val="28"/>
          <w:szCs w:val="28"/>
        </w:rPr>
        <w:t>điều chỉnh</w:t>
      </w:r>
      <w:r>
        <w:rPr>
          <w:b/>
          <w:sz w:val="28"/>
          <w:szCs w:val="28"/>
        </w:rPr>
        <w:t xml:space="preserve"> </w:t>
      </w:r>
    </w:p>
    <w:p w:rsidR="00D423EF" w:rsidRPr="00822E97" w:rsidRDefault="00083F83" w:rsidP="00402A33">
      <w:pPr>
        <w:pStyle w:val="Default"/>
        <w:spacing w:before="120"/>
        <w:ind w:firstLine="720"/>
        <w:jc w:val="both"/>
        <w:rPr>
          <w:color w:val="auto"/>
          <w:sz w:val="28"/>
          <w:szCs w:val="28"/>
        </w:rPr>
      </w:pPr>
      <w:r w:rsidRPr="00822E97">
        <w:rPr>
          <w:color w:val="auto"/>
          <w:sz w:val="28"/>
          <w:szCs w:val="28"/>
        </w:rPr>
        <w:t xml:space="preserve">Quy định này quy định </w:t>
      </w:r>
      <w:r w:rsidR="00804DB2" w:rsidRPr="00822E97">
        <w:rPr>
          <w:color w:val="auto"/>
          <w:sz w:val="28"/>
          <w:szCs w:val="28"/>
        </w:rPr>
        <w:t xml:space="preserve">điều kiện về </w:t>
      </w:r>
      <w:r w:rsidRPr="00822E97">
        <w:rPr>
          <w:color w:val="auto"/>
          <w:sz w:val="28"/>
          <w:szCs w:val="28"/>
        </w:rPr>
        <w:t>đường giao thông đ</w:t>
      </w:r>
      <w:r w:rsidR="006D5758">
        <w:rPr>
          <w:color w:val="auto"/>
          <w:sz w:val="28"/>
          <w:szCs w:val="28"/>
        </w:rPr>
        <w:t>ảm bảo</w:t>
      </w:r>
      <w:r w:rsidRPr="00822E97">
        <w:rPr>
          <w:color w:val="auto"/>
          <w:sz w:val="28"/>
          <w:szCs w:val="28"/>
        </w:rPr>
        <w:t xml:space="preserve"> phương tiện chữa cháy thực hiện nhiệm vụ chữa cháy </w:t>
      </w:r>
      <w:r w:rsidR="00B50064" w:rsidRPr="00822E97">
        <w:rPr>
          <w:color w:val="auto"/>
          <w:sz w:val="28"/>
          <w:szCs w:val="28"/>
        </w:rPr>
        <w:t>tại nơi có nhà ở nhiều tầng nhiều căn hộ của cá nhân trên địa bàn tỉnh Thanh Hóa</w:t>
      </w:r>
      <w:r w:rsidR="006D5758">
        <w:rPr>
          <w:color w:val="auto"/>
          <w:sz w:val="28"/>
          <w:szCs w:val="28"/>
        </w:rPr>
        <w:t xml:space="preserve"> (sau đây gọi tắt là đường giao thông).</w:t>
      </w:r>
    </w:p>
    <w:p w:rsidR="00D423EF" w:rsidRDefault="00083F83" w:rsidP="00402A33">
      <w:pPr>
        <w:pStyle w:val="Default"/>
        <w:spacing w:before="120"/>
        <w:ind w:firstLine="720"/>
        <w:jc w:val="both"/>
        <w:rPr>
          <w:b/>
          <w:sz w:val="28"/>
          <w:szCs w:val="28"/>
        </w:rPr>
      </w:pPr>
      <w:proofErr w:type="gramStart"/>
      <w:r>
        <w:rPr>
          <w:b/>
          <w:sz w:val="28"/>
          <w:szCs w:val="28"/>
        </w:rPr>
        <w:t>Điều 2.</w:t>
      </w:r>
      <w:proofErr w:type="gramEnd"/>
      <w:r>
        <w:rPr>
          <w:b/>
          <w:sz w:val="28"/>
          <w:szCs w:val="28"/>
        </w:rPr>
        <w:t xml:space="preserve"> Đối tượng áp dụng </w:t>
      </w:r>
    </w:p>
    <w:p w:rsidR="00AB57AF" w:rsidRDefault="00AB57AF" w:rsidP="00402A33">
      <w:pPr>
        <w:pStyle w:val="Default"/>
        <w:spacing w:before="120"/>
        <w:ind w:firstLine="720"/>
        <w:jc w:val="both"/>
        <w:rPr>
          <w:sz w:val="28"/>
          <w:szCs w:val="28"/>
        </w:rPr>
      </w:pPr>
      <w:r>
        <w:rPr>
          <w:sz w:val="28"/>
          <w:szCs w:val="28"/>
        </w:rPr>
        <w:t>1. Quy định này áp dụng đối vớ</w:t>
      </w:r>
      <w:r w:rsidR="00F04841">
        <w:rPr>
          <w:sz w:val="28"/>
          <w:szCs w:val="28"/>
        </w:rPr>
        <w:t xml:space="preserve">i các cơ quan quản lý nhà nước và </w:t>
      </w:r>
      <w:r w:rsidR="003F34E7">
        <w:rPr>
          <w:sz w:val="28"/>
          <w:szCs w:val="28"/>
        </w:rPr>
        <w:t xml:space="preserve">các đơn vị, </w:t>
      </w:r>
      <w:r>
        <w:rPr>
          <w:sz w:val="28"/>
          <w:szCs w:val="28"/>
        </w:rPr>
        <w:t>tổ chức</w:t>
      </w:r>
      <w:r w:rsidR="003F34E7">
        <w:rPr>
          <w:sz w:val="28"/>
          <w:szCs w:val="28"/>
        </w:rPr>
        <w:t>, cá nhân</w:t>
      </w:r>
      <w:r>
        <w:rPr>
          <w:sz w:val="28"/>
          <w:szCs w:val="28"/>
        </w:rPr>
        <w:t xml:space="preserve"> trên địa bàn tỉnh Thanh Hóa có liên quan đến xây dựng nhà ở nhiều tầng nhiều căn hộ của cá nhân.</w:t>
      </w:r>
    </w:p>
    <w:p w:rsidR="002B1E3D" w:rsidRPr="00822E97" w:rsidRDefault="00AB57AF" w:rsidP="00402A33">
      <w:pPr>
        <w:pStyle w:val="Default"/>
        <w:spacing w:before="120"/>
        <w:ind w:firstLine="720"/>
        <w:jc w:val="both"/>
        <w:rPr>
          <w:color w:val="auto"/>
          <w:sz w:val="28"/>
          <w:szCs w:val="28"/>
        </w:rPr>
      </w:pPr>
      <w:r w:rsidRPr="00822E97">
        <w:rPr>
          <w:color w:val="auto"/>
          <w:sz w:val="28"/>
          <w:szCs w:val="28"/>
        </w:rPr>
        <w:t>2</w:t>
      </w:r>
      <w:r w:rsidR="002B1E3D" w:rsidRPr="00822E97">
        <w:rPr>
          <w:color w:val="auto"/>
          <w:sz w:val="28"/>
          <w:szCs w:val="28"/>
        </w:rPr>
        <w:t xml:space="preserve">. Cá nhân </w:t>
      </w:r>
      <w:r w:rsidRPr="00822E97">
        <w:rPr>
          <w:color w:val="auto"/>
          <w:sz w:val="28"/>
          <w:szCs w:val="28"/>
        </w:rPr>
        <w:t>có quyền sử dụng đất ở theo quy định tại khoản 3 Điều 54 của Luật Nhà ở</w:t>
      </w:r>
      <w:r w:rsidR="00143488" w:rsidRPr="00822E97">
        <w:rPr>
          <w:color w:val="auto"/>
          <w:sz w:val="28"/>
          <w:szCs w:val="28"/>
        </w:rPr>
        <w:t xml:space="preserve"> </w:t>
      </w:r>
      <w:r w:rsidRPr="00822E97">
        <w:rPr>
          <w:color w:val="auto"/>
          <w:sz w:val="28"/>
          <w:szCs w:val="28"/>
        </w:rPr>
        <w:t xml:space="preserve">xây dựng nhà ở </w:t>
      </w:r>
      <w:r w:rsidR="00822E97" w:rsidRPr="00822E97">
        <w:rPr>
          <w:color w:val="auto"/>
          <w:sz w:val="28"/>
          <w:szCs w:val="28"/>
        </w:rPr>
        <w:t>nhiều tầng nhiều căn hộ của cá nhân trên địa bàn tỉnh Thanh Hóa</w:t>
      </w:r>
      <w:r w:rsidRPr="00822E97">
        <w:rPr>
          <w:color w:val="auto"/>
          <w:sz w:val="28"/>
          <w:szCs w:val="28"/>
        </w:rPr>
        <w:t>.</w:t>
      </w:r>
      <w:r w:rsidR="00281E1E" w:rsidRPr="00822E97">
        <w:rPr>
          <w:color w:val="auto"/>
          <w:sz w:val="28"/>
          <w:szCs w:val="28"/>
        </w:rPr>
        <w:t xml:space="preserve"> </w:t>
      </w:r>
      <w:r w:rsidR="002B1E3D" w:rsidRPr="00822E97">
        <w:rPr>
          <w:color w:val="auto"/>
          <w:sz w:val="28"/>
          <w:szCs w:val="28"/>
        </w:rPr>
        <w:t xml:space="preserve"> </w:t>
      </w:r>
    </w:p>
    <w:p w:rsidR="00D423EF" w:rsidRDefault="00083F83" w:rsidP="00402A33">
      <w:pPr>
        <w:pStyle w:val="Default"/>
        <w:spacing w:before="120"/>
        <w:ind w:firstLine="720"/>
        <w:jc w:val="both"/>
        <w:rPr>
          <w:b/>
          <w:sz w:val="28"/>
          <w:szCs w:val="28"/>
        </w:rPr>
      </w:pPr>
      <w:proofErr w:type="gramStart"/>
      <w:r>
        <w:rPr>
          <w:b/>
          <w:sz w:val="28"/>
          <w:szCs w:val="28"/>
        </w:rPr>
        <w:t>Điều 3.</w:t>
      </w:r>
      <w:proofErr w:type="gramEnd"/>
      <w:r>
        <w:rPr>
          <w:b/>
          <w:sz w:val="28"/>
          <w:szCs w:val="28"/>
        </w:rPr>
        <w:t xml:space="preserve"> Giải thích từ ngữ </w:t>
      </w:r>
    </w:p>
    <w:p w:rsidR="00D423EF" w:rsidRDefault="00083F83" w:rsidP="00402A33">
      <w:pPr>
        <w:pStyle w:val="Default"/>
        <w:spacing w:before="120"/>
        <w:ind w:firstLine="720"/>
        <w:jc w:val="both"/>
        <w:rPr>
          <w:sz w:val="28"/>
          <w:szCs w:val="28"/>
        </w:rPr>
      </w:pPr>
      <w:r>
        <w:rPr>
          <w:sz w:val="28"/>
          <w:szCs w:val="28"/>
        </w:rPr>
        <w:t xml:space="preserve">Trong phạm </w:t>
      </w:r>
      <w:proofErr w:type="gramStart"/>
      <w:r>
        <w:rPr>
          <w:sz w:val="28"/>
          <w:szCs w:val="28"/>
        </w:rPr>
        <w:t>vi</w:t>
      </w:r>
      <w:proofErr w:type="gramEnd"/>
      <w:r>
        <w:rPr>
          <w:sz w:val="28"/>
          <w:szCs w:val="28"/>
        </w:rPr>
        <w:t xml:space="preserve"> Quy định này, các từ ngữ sau đây được hiểu như sau: </w:t>
      </w:r>
    </w:p>
    <w:p w:rsidR="00C83BA7" w:rsidRDefault="00B50064" w:rsidP="00402A33">
      <w:pPr>
        <w:pStyle w:val="Default"/>
        <w:spacing w:before="120"/>
        <w:ind w:firstLine="720"/>
        <w:jc w:val="both"/>
        <w:rPr>
          <w:sz w:val="28"/>
          <w:szCs w:val="28"/>
        </w:rPr>
      </w:pPr>
      <w:r>
        <w:rPr>
          <w:sz w:val="28"/>
          <w:szCs w:val="28"/>
        </w:rPr>
        <w:t>1</w:t>
      </w:r>
      <w:r w:rsidR="00C83BA7">
        <w:rPr>
          <w:sz w:val="28"/>
          <w:szCs w:val="28"/>
        </w:rPr>
        <w:t xml:space="preserve">. </w:t>
      </w:r>
      <w:r w:rsidR="00C83BA7" w:rsidRPr="00C83BA7">
        <w:rPr>
          <w:i/>
          <w:sz w:val="28"/>
          <w:szCs w:val="28"/>
        </w:rPr>
        <w:t>Nhà ở nhiều tầng nhiều căn hộ của cá nhân</w:t>
      </w:r>
      <w:r w:rsidR="00B92698" w:rsidRPr="00B92698">
        <w:rPr>
          <w:rStyle w:val="FootnoteReference"/>
          <w:sz w:val="28"/>
          <w:szCs w:val="28"/>
        </w:rPr>
        <w:footnoteReference w:id="1"/>
      </w:r>
      <w:r w:rsidR="00C83BA7" w:rsidRPr="00C83BA7">
        <w:rPr>
          <w:i/>
          <w:sz w:val="28"/>
          <w:szCs w:val="28"/>
        </w:rPr>
        <w:t xml:space="preserve"> </w:t>
      </w:r>
      <w:r w:rsidR="006F6EE2">
        <w:rPr>
          <w:sz w:val="28"/>
          <w:szCs w:val="28"/>
        </w:rPr>
        <w:t>là n</w:t>
      </w:r>
      <w:r w:rsidR="00C83BA7">
        <w:rPr>
          <w:sz w:val="28"/>
          <w:szCs w:val="28"/>
        </w:rPr>
        <w:t xml:space="preserve">hà ở </w:t>
      </w:r>
      <w:r w:rsidR="00C82686">
        <w:rPr>
          <w:sz w:val="28"/>
          <w:szCs w:val="28"/>
        </w:rPr>
        <w:t xml:space="preserve">có từ 02 tầng trở lên </w:t>
      </w:r>
      <w:r w:rsidR="00E6493B">
        <w:rPr>
          <w:sz w:val="28"/>
          <w:szCs w:val="28"/>
        </w:rPr>
        <w:t xml:space="preserve">được thiết kế, xây dựng với mục đích để bán, cho thuê mua hoặc kết hợp bán, cho thuê mua, cho </w:t>
      </w:r>
      <w:r w:rsidR="00B92698">
        <w:rPr>
          <w:sz w:val="28"/>
          <w:szCs w:val="28"/>
        </w:rPr>
        <w:t>thuê hoặc chỉ để cho thuê đối với từng căn hộ</w:t>
      </w:r>
      <w:r w:rsidR="00C83BA7">
        <w:rPr>
          <w:sz w:val="28"/>
          <w:szCs w:val="28"/>
        </w:rPr>
        <w:t xml:space="preserve">.  </w:t>
      </w:r>
    </w:p>
    <w:p w:rsidR="00D423EF" w:rsidRDefault="00822E97" w:rsidP="00402A33">
      <w:pPr>
        <w:pStyle w:val="Default"/>
        <w:spacing w:before="120"/>
        <w:ind w:firstLine="720"/>
        <w:jc w:val="both"/>
        <w:rPr>
          <w:color w:val="auto"/>
          <w:sz w:val="28"/>
          <w:szCs w:val="28"/>
        </w:rPr>
      </w:pPr>
      <w:r>
        <w:rPr>
          <w:color w:val="auto"/>
          <w:sz w:val="28"/>
          <w:szCs w:val="28"/>
        </w:rPr>
        <w:t>2</w:t>
      </w:r>
      <w:r w:rsidR="00083F83">
        <w:rPr>
          <w:color w:val="auto"/>
          <w:sz w:val="28"/>
          <w:szCs w:val="28"/>
        </w:rPr>
        <w:t xml:space="preserve">. </w:t>
      </w:r>
      <w:r w:rsidR="00083F83">
        <w:rPr>
          <w:i/>
          <w:color w:val="auto"/>
          <w:sz w:val="28"/>
          <w:szCs w:val="28"/>
        </w:rPr>
        <w:t xml:space="preserve">Đường giao thông </w:t>
      </w:r>
      <w:r w:rsidR="00083F83">
        <w:rPr>
          <w:color w:val="auto"/>
          <w:sz w:val="28"/>
          <w:szCs w:val="28"/>
        </w:rPr>
        <w:t>là đường được thiết kế</w:t>
      </w:r>
      <w:r w:rsidR="006D0F25">
        <w:rPr>
          <w:color w:val="auto"/>
          <w:sz w:val="28"/>
          <w:szCs w:val="28"/>
        </w:rPr>
        <w:t>, xây dựng</w:t>
      </w:r>
      <w:r w:rsidR="00083F83">
        <w:rPr>
          <w:color w:val="auto"/>
          <w:sz w:val="28"/>
          <w:szCs w:val="28"/>
        </w:rPr>
        <w:t xml:space="preserve"> theo tiêu chuẩn thiết kế hiện hành, đảm bảo cho các phương tiện chữa cháy đi đến</w:t>
      </w:r>
      <w:r w:rsidR="00586387">
        <w:rPr>
          <w:color w:val="auto"/>
          <w:sz w:val="28"/>
          <w:szCs w:val="28"/>
        </w:rPr>
        <w:t xml:space="preserve"> và di chuyển trong phạm vi của nhà ở nhiều tầng nhiều căn hộ của cá nhân </w:t>
      </w:r>
      <w:r w:rsidR="00083F83">
        <w:rPr>
          <w:color w:val="auto"/>
          <w:sz w:val="28"/>
          <w:szCs w:val="28"/>
        </w:rPr>
        <w:t xml:space="preserve">để thực hiện các hoạt động chữa cháy và cứu nạn cứu hộ. </w:t>
      </w:r>
    </w:p>
    <w:p w:rsidR="00D423EF" w:rsidRDefault="00822E97" w:rsidP="00402A33">
      <w:pPr>
        <w:pStyle w:val="Default"/>
        <w:spacing w:before="120"/>
        <w:ind w:firstLine="720"/>
        <w:jc w:val="both"/>
        <w:rPr>
          <w:color w:val="auto"/>
          <w:sz w:val="28"/>
          <w:szCs w:val="28"/>
        </w:rPr>
      </w:pPr>
      <w:r>
        <w:rPr>
          <w:color w:val="auto"/>
          <w:sz w:val="28"/>
          <w:szCs w:val="28"/>
        </w:rPr>
        <w:lastRenderedPageBreak/>
        <w:t>3</w:t>
      </w:r>
      <w:r w:rsidR="00083F83">
        <w:rPr>
          <w:color w:val="auto"/>
          <w:sz w:val="28"/>
          <w:szCs w:val="28"/>
        </w:rPr>
        <w:t xml:space="preserve">. </w:t>
      </w:r>
      <w:r w:rsidR="00083F83">
        <w:rPr>
          <w:i/>
          <w:color w:val="auto"/>
          <w:sz w:val="28"/>
          <w:szCs w:val="28"/>
        </w:rPr>
        <w:t>Bãi đỗ cho xe chữa cháy</w:t>
      </w:r>
      <w:r w:rsidR="00083F83">
        <w:rPr>
          <w:color w:val="auto"/>
          <w:sz w:val="28"/>
          <w:szCs w:val="28"/>
        </w:rPr>
        <w:t xml:space="preserve"> là đoạn đường có mặt đường hoàn thiện </w:t>
      </w:r>
      <w:r w:rsidR="003B3C8D">
        <w:rPr>
          <w:color w:val="auto"/>
          <w:sz w:val="28"/>
          <w:szCs w:val="28"/>
        </w:rPr>
        <w:t>được</w:t>
      </w:r>
      <w:r w:rsidR="00F04841">
        <w:rPr>
          <w:color w:val="auto"/>
          <w:sz w:val="28"/>
          <w:szCs w:val="28"/>
        </w:rPr>
        <w:t xml:space="preserve"> thiết kế,</w:t>
      </w:r>
      <w:r w:rsidR="003B3C8D">
        <w:rPr>
          <w:color w:val="auto"/>
          <w:sz w:val="28"/>
          <w:szCs w:val="28"/>
        </w:rPr>
        <w:t xml:space="preserve"> xây dựng theo tiêu chuẩn thiết kế hiện hành, </w:t>
      </w:r>
      <w:r w:rsidR="00083F83">
        <w:rPr>
          <w:color w:val="auto"/>
          <w:sz w:val="28"/>
          <w:szCs w:val="28"/>
        </w:rPr>
        <w:t xml:space="preserve">chịu được tải trọng </w:t>
      </w:r>
      <w:r w:rsidR="003B3C8D">
        <w:rPr>
          <w:color w:val="auto"/>
          <w:sz w:val="28"/>
          <w:szCs w:val="28"/>
        </w:rPr>
        <w:t>xe chữa cháy</w:t>
      </w:r>
      <w:r w:rsidR="00083F83">
        <w:rPr>
          <w:color w:val="auto"/>
          <w:sz w:val="28"/>
          <w:szCs w:val="28"/>
        </w:rPr>
        <w:t>, được bố trí dọc theo chu vi hoặc một phần chu vi của nhà</w:t>
      </w:r>
      <w:r w:rsidR="00586387">
        <w:rPr>
          <w:color w:val="auto"/>
          <w:sz w:val="28"/>
          <w:szCs w:val="28"/>
        </w:rPr>
        <w:t xml:space="preserve"> ở nhiều tầng nhiều căn hộ của cá nhân</w:t>
      </w:r>
      <w:r w:rsidR="00083F83">
        <w:rPr>
          <w:color w:val="auto"/>
          <w:sz w:val="28"/>
          <w:szCs w:val="28"/>
        </w:rPr>
        <w:t>, cho phép phương tiện chữa cháy triển khai các hoạt động chữa cháy</w:t>
      </w:r>
      <w:r w:rsidR="00586387">
        <w:rPr>
          <w:color w:val="auto"/>
          <w:sz w:val="28"/>
          <w:szCs w:val="28"/>
        </w:rPr>
        <w:t xml:space="preserve"> và cứu nạn cứu hộ.</w:t>
      </w:r>
    </w:p>
    <w:p w:rsidR="00D423EF" w:rsidRDefault="00083F83" w:rsidP="00402A33">
      <w:pPr>
        <w:pStyle w:val="Default"/>
        <w:spacing w:before="120"/>
        <w:jc w:val="center"/>
        <w:rPr>
          <w:b/>
          <w:sz w:val="28"/>
          <w:szCs w:val="28"/>
        </w:rPr>
      </w:pPr>
      <w:r>
        <w:rPr>
          <w:b/>
          <w:sz w:val="28"/>
          <w:szCs w:val="28"/>
        </w:rPr>
        <w:t>Chương II:</w:t>
      </w:r>
    </w:p>
    <w:p w:rsidR="00D423EF" w:rsidRDefault="00083F83" w:rsidP="00402A33">
      <w:pPr>
        <w:pStyle w:val="Default"/>
        <w:spacing w:before="120"/>
        <w:jc w:val="center"/>
        <w:rPr>
          <w:b/>
          <w:sz w:val="28"/>
          <w:szCs w:val="28"/>
        </w:rPr>
      </w:pPr>
      <w:r>
        <w:rPr>
          <w:b/>
          <w:sz w:val="28"/>
          <w:szCs w:val="28"/>
        </w:rPr>
        <w:t xml:space="preserve">QUY ĐỊNH </w:t>
      </w:r>
      <w:r w:rsidR="007D2946">
        <w:rPr>
          <w:b/>
          <w:sz w:val="28"/>
          <w:szCs w:val="28"/>
        </w:rPr>
        <w:t xml:space="preserve">ĐIỀU KIỆN </w:t>
      </w:r>
      <w:r>
        <w:rPr>
          <w:b/>
          <w:sz w:val="28"/>
          <w:szCs w:val="28"/>
        </w:rPr>
        <w:t>VỀ ĐƯỜNG GIAO THÔNG</w:t>
      </w:r>
      <w:r w:rsidR="00586387">
        <w:rPr>
          <w:b/>
          <w:sz w:val="28"/>
          <w:szCs w:val="28"/>
        </w:rPr>
        <w:t xml:space="preserve"> </w:t>
      </w:r>
      <w:r>
        <w:rPr>
          <w:b/>
          <w:sz w:val="28"/>
          <w:szCs w:val="28"/>
        </w:rPr>
        <w:t xml:space="preserve"> </w:t>
      </w:r>
    </w:p>
    <w:p w:rsidR="00D423EF" w:rsidRDefault="00D423EF" w:rsidP="00402A33">
      <w:pPr>
        <w:pStyle w:val="Default"/>
        <w:spacing w:before="120"/>
        <w:jc w:val="both"/>
        <w:rPr>
          <w:b/>
          <w:bCs/>
          <w:sz w:val="28"/>
          <w:szCs w:val="28"/>
        </w:rPr>
      </w:pPr>
    </w:p>
    <w:p w:rsidR="00D423EF" w:rsidRPr="00253D61" w:rsidRDefault="00083F83" w:rsidP="00402A33">
      <w:pPr>
        <w:pStyle w:val="Default"/>
        <w:spacing w:before="120"/>
        <w:ind w:firstLine="720"/>
        <w:jc w:val="both"/>
        <w:rPr>
          <w:b/>
          <w:color w:val="auto"/>
          <w:sz w:val="28"/>
          <w:szCs w:val="28"/>
        </w:rPr>
      </w:pPr>
      <w:proofErr w:type="gramStart"/>
      <w:r>
        <w:rPr>
          <w:b/>
          <w:bCs/>
          <w:sz w:val="28"/>
          <w:szCs w:val="28"/>
        </w:rPr>
        <w:t>Điều 4.</w:t>
      </w:r>
      <w:proofErr w:type="gramEnd"/>
      <w:r>
        <w:rPr>
          <w:b/>
          <w:bCs/>
          <w:sz w:val="28"/>
          <w:szCs w:val="28"/>
        </w:rPr>
        <w:t> </w:t>
      </w:r>
      <w:proofErr w:type="gramStart"/>
      <w:r w:rsidR="007D2946" w:rsidRPr="00253D61">
        <w:rPr>
          <w:b/>
          <w:sz w:val="28"/>
          <w:szCs w:val="28"/>
        </w:rPr>
        <w:t>Điều kiện</w:t>
      </w:r>
      <w:r w:rsidRPr="00253D61">
        <w:rPr>
          <w:b/>
          <w:sz w:val="28"/>
          <w:szCs w:val="28"/>
        </w:rPr>
        <w:t xml:space="preserve"> </w:t>
      </w:r>
      <w:r w:rsidR="006874A1" w:rsidRPr="00253D61">
        <w:rPr>
          <w:b/>
          <w:sz w:val="28"/>
          <w:szCs w:val="28"/>
        </w:rPr>
        <w:t>về đường giao thông</w:t>
      </w:r>
      <w:r w:rsidR="007D2946" w:rsidRPr="00253D61">
        <w:rPr>
          <w:b/>
          <w:sz w:val="28"/>
          <w:szCs w:val="28"/>
        </w:rPr>
        <w:t xml:space="preserve"> </w:t>
      </w:r>
      <w:r w:rsidR="00253D61" w:rsidRPr="00253D61">
        <w:rPr>
          <w:b/>
          <w:color w:val="auto"/>
          <w:sz w:val="28"/>
          <w:szCs w:val="28"/>
        </w:rPr>
        <w:t xml:space="preserve">đảm bảo </w:t>
      </w:r>
      <w:r w:rsidR="007D2946" w:rsidRPr="00253D61">
        <w:rPr>
          <w:b/>
          <w:color w:val="auto"/>
          <w:sz w:val="28"/>
          <w:szCs w:val="28"/>
        </w:rPr>
        <w:t xml:space="preserve">cho </w:t>
      </w:r>
      <w:r w:rsidR="00253D61" w:rsidRPr="00253D61">
        <w:rPr>
          <w:b/>
          <w:color w:val="auto"/>
          <w:sz w:val="28"/>
          <w:szCs w:val="28"/>
        </w:rPr>
        <w:t>các phương tiện chữa cháy</w:t>
      </w:r>
      <w:r w:rsidRPr="00253D61">
        <w:rPr>
          <w:b/>
          <w:color w:val="auto"/>
          <w:sz w:val="28"/>
          <w:szCs w:val="28"/>
        </w:rPr>
        <w:t>.</w:t>
      </w:r>
      <w:proofErr w:type="gramEnd"/>
    </w:p>
    <w:p w:rsidR="00D423EF" w:rsidRDefault="006719C5" w:rsidP="00402A33">
      <w:pPr>
        <w:pStyle w:val="Default"/>
        <w:spacing w:before="120"/>
        <w:ind w:firstLine="720"/>
        <w:jc w:val="both"/>
        <w:rPr>
          <w:color w:val="auto"/>
          <w:sz w:val="28"/>
          <w:szCs w:val="28"/>
        </w:rPr>
      </w:pPr>
      <w:r>
        <w:rPr>
          <w:sz w:val="28"/>
          <w:szCs w:val="28"/>
        </w:rPr>
        <w:t xml:space="preserve">1. </w:t>
      </w:r>
      <w:r w:rsidR="00231A5A">
        <w:rPr>
          <w:sz w:val="28"/>
          <w:szCs w:val="28"/>
        </w:rPr>
        <w:t xml:space="preserve">Đường giao thông tại nơi xây dựng nhà ở nhiều tầng nhiều căn hộ của cá nhân phải đảm bảo kết nối với các tuyến đường giao thông khác trong khu vực. </w:t>
      </w:r>
      <w:proofErr w:type="gramStart"/>
      <w:r>
        <w:rPr>
          <w:sz w:val="28"/>
          <w:szCs w:val="28"/>
        </w:rPr>
        <w:t>Các tuyến đường giao thông này phải có c</w:t>
      </w:r>
      <w:r w:rsidR="00231A5A">
        <w:rPr>
          <w:sz w:val="28"/>
          <w:szCs w:val="28"/>
        </w:rPr>
        <w:t>hiều rộng thông thủy</w:t>
      </w:r>
      <w:r w:rsidR="0099193A">
        <w:rPr>
          <w:rStyle w:val="FootnoteReference"/>
          <w:sz w:val="28"/>
          <w:szCs w:val="28"/>
        </w:rPr>
        <w:footnoteReference w:id="2"/>
      </w:r>
      <w:r w:rsidR="00231A5A">
        <w:rPr>
          <w:sz w:val="28"/>
          <w:szCs w:val="28"/>
        </w:rPr>
        <w:t xml:space="preserve"> của mặt đường </w:t>
      </w:r>
      <w:r>
        <w:rPr>
          <w:sz w:val="28"/>
          <w:szCs w:val="28"/>
        </w:rPr>
        <w:t xml:space="preserve">không được nhỏ hơn </w:t>
      </w:r>
      <w:r w:rsidR="00083F83">
        <w:rPr>
          <w:sz w:val="28"/>
          <w:szCs w:val="28"/>
        </w:rPr>
        <w:t>3,5m</w:t>
      </w:r>
      <w:r>
        <w:rPr>
          <w:sz w:val="28"/>
          <w:szCs w:val="28"/>
        </w:rPr>
        <w:t xml:space="preserve"> và c</w:t>
      </w:r>
      <w:r w:rsidR="00083F83">
        <w:rPr>
          <w:color w:val="auto"/>
          <w:sz w:val="28"/>
          <w:szCs w:val="28"/>
        </w:rPr>
        <w:t xml:space="preserve">hiều cao </w:t>
      </w:r>
      <w:r w:rsidR="00450051">
        <w:rPr>
          <w:color w:val="auto"/>
          <w:sz w:val="28"/>
          <w:szCs w:val="28"/>
        </w:rPr>
        <w:t>thông thủy</w:t>
      </w:r>
      <w:r w:rsidR="0099193A">
        <w:rPr>
          <w:rStyle w:val="FootnoteReference"/>
          <w:color w:val="auto"/>
          <w:sz w:val="28"/>
          <w:szCs w:val="28"/>
        </w:rPr>
        <w:footnoteReference w:id="3"/>
      </w:r>
      <w:r w:rsidR="00083F83">
        <w:rPr>
          <w:color w:val="auto"/>
          <w:sz w:val="28"/>
          <w:szCs w:val="28"/>
        </w:rPr>
        <w:t xml:space="preserve"> đ</w:t>
      </w:r>
      <w:r w:rsidR="00253D61">
        <w:rPr>
          <w:color w:val="auto"/>
          <w:sz w:val="28"/>
          <w:szCs w:val="28"/>
        </w:rPr>
        <w:t>ảm bảo</w:t>
      </w:r>
      <w:r w:rsidR="00083F83">
        <w:rPr>
          <w:color w:val="auto"/>
          <w:sz w:val="28"/>
          <w:szCs w:val="28"/>
        </w:rPr>
        <w:t xml:space="preserve"> các phương tiện chữa chá</w:t>
      </w:r>
      <w:r w:rsidR="004D55AA">
        <w:rPr>
          <w:color w:val="auto"/>
          <w:sz w:val="28"/>
          <w:szCs w:val="28"/>
        </w:rPr>
        <w:t>y đi qua không được nhỏ hơn 4,5</w:t>
      </w:r>
      <w:r w:rsidR="00083F83">
        <w:rPr>
          <w:color w:val="auto"/>
          <w:sz w:val="28"/>
          <w:szCs w:val="28"/>
        </w:rPr>
        <w:t>m</w:t>
      </w:r>
      <w:r w:rsidR="00D81F17">
        <w:rPr>
          <w:color w:val="auto"/>
          <w:sz w:val="28"/>
          <w:szCs w:val="28"/>
        </w:rPr>
        <w:t>.</w:t>
      </w:r>
      <w:proofErr w:type="gramEnd"/>
    </w:p>
    <w:p w:rsidR="00F01502" w:rsidRDefault="00F01502" w:rsidP="00402A33">
      <w:pPr>
        <w:pStyle w:val="Default"/>
        <w:spacing w:before="120"/>
        <w:ind w:firstLine="720"/>
        <w:jc w:val="both"/>
        <w:rPr>
          <w:color w:val="auto"/>
          <w:sz w:val="28"/>
          <w:szCs w:val="28"/>
        </w:rPr>
      </w:pPr>
      <w:r>
        <w:rPr>
          <w:color w:val="auto"/>
          <w:sz w:val="28"/>
          <w:szCs w:val="28"/>
        </w:rPr>
        <w:t xml:space="preserve">2. </w:t>
      </w:r>
      <w:r w:rsidR="00253D61">
        <w:rPr>
          <w:color w:val="auto"/>
          <w:sz w:val="28"/>
          <w:szCs w:val="28"/>
        </w:rPr>
        <w:t>Trên đ</w:t>
      </w:r>
      <w:r>
        <w:rPr>
          <w:color w:val="auto"/>
          <w:sz w:val="28"/>
          <w:szCs w:val="28"/>
        </w:rPr>
        <w:t xml:space="preserve">ường giao thông </w:t>
      </w:r>
      <w:r w:rsidR="00815381">
        <w:rPr>
          <w:sz w:val="28"/>
          <w:szCs w:val="28"/>
        </w:rPr>
        <w:t>tại nơi xây dựng nhà ở nhiều tầng nhiều căn hộ của cá nhân</w:t>
      </w:r>
      <w:r>
        <w:rPr>
          <w:color w:val="auto"/>
          <w:sz w:val="28"/>
          <w:szCs w:val="28"/>
        </w:rPr>
        <w:t xml:space="preserve"> chỉ được phép </w:t>
      </w:r>
      <w:r w:rsidR="00FA4C63">
        <w:rPr>
          <w:color w:val="auto"/>
          <w:sz w:val="28"/>
          <w:szCs w:val="28"/>
        </w:rPr>
        <w:t>dừng</w:t>
      </w:r>
      <w:r>
        <w:rPr>
          <w:color w:val="auto"/>
          <w:sz w:val="28"/>
          <w:szCs w:val="28"/>
        </w:rPr>
        <w:t xml:space="preserve">, đỗ </w:t>
      </w:r>
      <w:proofErr w:type="gramStart"/>
      <w:r w:rsidR="00FA4C63">
        <w:rPr>
          <w:color w:val="auto"/>
          <w:sz w:val="28"/>
          <w:szCs w:val="28"/>
        </w:rPr>
        <w:t>xe</w:t>
      </w:r>
      <w:proofErr w:type="gramEnd"/>
      <w:r>
        <w:rPr>
          <w:color w:val="auto"/>
          <w:sz w:val="28"/>
          <w:szCs w:val="28"/>
        </w:rPr>
        <w:t xml:space="preserve"> khi phần mặt đường còn lại cho </w:t>
      </w:r>
      <w:r w:rsidR="00396F1E">
        <w:rPr>
          <w:color w:val="auto"/>
          <w:sz w:val="28"/>
          <w:szCs w:val="28"/>
        </w:rPr>
        <w:t>phương tiện</w:t>
      </w:r>
      <w:r>
        <w:rPr>
          <w:color w:val="auto"/>
          <w:sz w:val="28"/>
          <w:szCs w:val="28"/>
        </w:rPr>
        <w:t xml:space="preserve"> chữa cháy không nhỏ hơn 3,5m.</w:t>
      </w:r>
      <w:r w:rsidR="00FA4C63">
        <w:rPr>
          <w:color w:val="auto"/>
          <w:sz w:val="28"/>
          <w:szCs w:val="28"/>
        </w:rPr>
        <w:t xml:space="preserve"> </w:t>
      </w:r>
      <w:r w:rsidR="001038E1">
        <w:rPr>
          <w:color w:val="auto"/>
          <w:sz w:val="28"/>
          <w:szCs w:val="28"/>
        </w:rPr>
        <w:t xml:space="preserve"> </w:t>
      </w:r>
      <w:r>
        <w:rPr>
          <w:color w:val="auto"/>
          <w:sz w:val="28"/>
          <w:szCs w:val="28"/>
        </w:rPr>
        <w:t xml:space="preserve">  </w:t>
      </w:r>
    </w:p>
    <w:p w:rsidR="00D727CB" w:rsidRPr="008A0739" w:rsidRDefault="00F01502" w:rsidP="00402A33">
      <w:pPr>
        <w:pStyle w:val="Default"/>
        <w:spacing w:before="120"/>
        <w:ind w:firstLine="720"/>
        <w:jc w:val="both"/>
        <w:rPr>
          <w:color w:val="auto"/>
          <w:sz w:val="28"/>
          <w:szCs w:val="28"/>
        </w:rPr>
      </w:pPr>
      <w:r>
        <w:rPr>
          <w:color w:val="auto"/>
          <w:sz w:val="28"/>
          <w:szCs w:val="28"/>
        </w:rPr>
        <w:t>3</w:t>
      </w:r>
      <w:r w:rsidR="00083F83" w:rsidRPr="008A0739">
        <w:rPr>
          <w:color w:val="auto"/>
          <w:sz w:val="28"/>
          <w:szCs w:val="28"/>
        </w:rPr>
        <w:t xml:space="preserve">. Đối với đường giao thông nhỏ hẹp chỉ đủ cho 1 làn </w:t>
      </w:r>
      <w:proofErr w:type="gramStart"/>
      <w:r w:rsidR="00083F83" w:rsidRPr="008A0739">
        <w:rPr>
          <w:color w:val="auto"/>
          <w:sz w:val="28"/>
          <w:szCs w:val="28"/>
        </w:rPr>
        <w:t>xe</w:t>
      </w:r>
      <w:proofErr w:type="gramEnd"/>
      <w:r w:rsidR="00083F83" w:rsidRPr="008A0739">
        <w:rPr>
          <w:color w:val="auto"/>
          <w:sz w:val="28"/>
          <w:szCs w:val="28"/>
        </w:rPr>
        <w:t xml:space="preserve"> </w:t>
      </w:r>
      <w:r w:rsidR="000E358F">
        <w:rPr>
          <w:color w:val="auto"/>
          <w:sz w:val="28"/>
          <w:szCs w:val="28"/>
        </w:rPr>
        <w:t>cơ giới</w:t>
      </w:r>
      <w:r w:rsidR="00901E2B">
        <w:rPr>
          <w:rStyle w:val="FootnoteReference"/>
          <w:color w:val="auto"/>
          <w:sz w:val="28"/>
          <w:szCs w:val="28"/>
        </w:rPr>
        <w:footnoteReference w:id="4"/>
      </w:r>
      <w:r w:rsidR="00083F83" w:rsidRPr="008A0739">
        <w:rPr>
          <w:color w:val="auto"/>
          <w:sz w:val="28"/>
          <w:szCs w:val="28"/>
        </w:rPr>
        <w:t xml:space="preserve"> </w:t>
      </w:r>
      <w:r w:rsidR="00253D61">
        <w:rPr>
          <w:color w:val="auto"/>
          <w:sz w:val="28"/>
          <w:szCs w:val="28"/>
        </w:rPr>
        <w:t xml:space="preserve">(có chiều rộng mặt đường không được nhỏ hơn 3,5m) </w:t>
      </w:r>
      <w:r w:rsidR="00083F83" w:rsidRPr="008A0739">
        <w:rPr>
          <w:color w:val="auto"/>
          <w:sz w:val="28"/>
          <w:szCs w:val="28"/>
        </w:rPr>
        <w:t xml:space="preserve">thì cứ ít nhất 100m phải có đoạn mở rộng tối thiểu 7m dài 8m để </w:t>
      </w:r>
      <w:r w:rsidR="00396F1E">
        <w:rPr>
          <w:color w:val="auto"/>
          <w:sz w:val="28"/>
          <w:szCs w:val="28"/>
        </w:rPr>
        <w:t>phương tiện</w:t>
      </w:r>
      <w:r w:rsidR="00083F83" w:rsidRPr="008A0739">
        <w:rPr>
          <w:color w:val="auto"/>
          <w:sz w:val="28"/>
          <w:szCs w:val="28"/>
        </w:rPr>
        <w:t xml:space="preserve"> chữa cháy và các loại xe khác có thể tránh nhau dễ dàng.</w:t>
      </w:r>
      <w:r w:rsidR="0044629F">
        <w:rPr>
          <w:color w:val="auto"/>
          <w:sz w:val="28"/>
          <w:szCs w:val="28"/>
        </w:rPr>
        <w:t xml:space="preserve">  </w:t>
      </w:r>
      <w:r w:rsidR="00D727CB">
        <w:rPr>
          <w:color w:val="auto"/>
          <w:sz w:val="28"/>
          <w:szCs w:val="28"/>
        </w:rPr>
        <w:t xml:space="preserve"> </w:t>
      </w:r>
    </w:p>
    <w:p w:rsidR="00D423EF" w:rsidRPr="004C34C5" w:rsidRDefault="00F01502" w:rsidP="00402A33">
      <w:pPr>
        <w:pStyle w:val="Default"/>
        <w:spacing w:before="120"/>
        <w:ind w:firstLine="720"/>
        <w:jc w:val="both"/>
        <w:rPr>
          <w:color w:val="auto"/>
          <w:sz w:val="28"/>
          <w:szCs w:val="28"/>
        </w:rPr>
      </w:pPr>
      <w:r>
        <w:rPr>
          <w:color w:val="auto"/>
          <w:sz w:val="28"/>
          <w:szCs w:val="28"/>
        </w:rPr>
        <w:t>4</w:t>
      </w:r>
      <w:r w:rsidR="00083F83" w:rsidRPr="004C34C5">
        <w:rPr>
          <w:color w:val="auto"/>
          <w:sz w:val="28"/>
          <w:szCs w:val="28"/>
        </w:rPr>
        <w:t xml:space="preserve">. Đường </w:t>
      </w:r>
      <w:r w:rsidR="0090733B" w:rsidRPr="004C34C5">
        <w:rPr>
          <w:color w:val="auto"/>
          <w:sz w:val="28"/>
          <w:szCs w:val="28"/>
        </w:rPr>
        <w:t xml:space="preserve">giao thông phải đảm bảo </w:t>
      </w:r>
      <w:r w:rsidR="00083F83" w:rsidRPr="004C34C5">
        <w:rPr>
          <w:color w:val="auto"/>
          <w:sz w:val="28"/>
          <w:szCs w:val="28"/>
        </w:rPr>
        <w:t xml:space="preserve">có thể tiếp cận tới các nguồn nước chữa cháy </w:t>
      </w:r>
      <w:r w:rsidR="004C34C5">
        <w:rPr>
          <w:color w:val="auto"/>
          <w:sz w:val="28"/>
          <w:szCs w:val="28"/>
        </w:rPr>
        <w:t>tại nơi xây dựng</w:t>
      </w:r>
      <w:r w:rsidR="00083F83" w:rsidRPr="004C34C5">
        <w:rPr>
          <w:color w:val="auto"/>
          <w:sz w:val="28"/>
          <w:szCs w:val="28"/>
        </w:rPr>
        <w:t xml:space="preserve"> </w:t>
      </w:r>
      <w:r w:rsidR="006719C5" w:rsidRPr="004C34C5">
        <w:rPr>
          <w:color w:val="auto"/>
          <w:sz w:val="28"/>
          <w:szCs w:val="28"/>
        </w:rPr>
        <w:t xml:space="preserve">nhà ở </w:t>
      </w:r>
      <w:r w:rsidR="00083F83" w:rsidRPr="004C34C5">
        <w:rPr>
          <w:color w:val="auto"/>
          <w:sz w:val="28"/>
          <w:szCs w:val="28"/>
        </w:rPr>
        <w:t>cũng như tới các điểm thuận lợi cho việc chữa cháy, cứu nạn. Khoảng cách</w:t>
      </w:r>
      <w:r w:rsidR="0099193A">
        <w:rPr>
          <w:rStyle w:val="FootnoteReference"/>
          <w:color w:val="auto"/>
          <w:sz w:val="28"/>
          <w:szCs w:val="28"/>
        </w:rPr>
        <w:footnoteReference w:id="5"/>
      </w:r>
      <w:r w:rsidR="00083F83" w:rsidRPr="004C34C5">
        <w:rPr>
          <w:color w:val="auto"/>
          <w:sz w:val="28"/>
          <w:szCs w:val="28"/>
        </w:rPr>
        <w:t xml:space="preserve"> từ </w:t>
      </w:r>
      <w:r w:rsidR="006A43C6">
        <w:rPr>
          <w:color w:val="auto"/>
          <w:sz w:val="28"/>
          <w:szCs w:val="28"/>
        </w:rPr>
        <w:t>bãi</w:t>
      </w:r>
      <w:r w:rsidR="00083F83" w:rsidRPr="004C34C5">
        <w:rPr>
          <w:color w:val="auto"/>
          <w:sz w:val="28"/>
          <w:szCs w:val="28"/>
        </w:rPr>
        <w:t xml:space="preserve"> đỗ </w:t>
      </w:r>
      <w:proofErr w:type="gramStart"/>
      <w:r w:rsidR="00083F83" w:rsidRPr="004C34C5">
        <w:rPr>
          <w:color w:val="auto"/>
          <w:sz w:val="28"/>
          <w:szCs w:val="28"/>
        </w:rPr>
        <w:t>xe</w:t>
      </w:r>
      <w:proofErr w:type="gramEnd"/>
      <w:r w:rsidR="00083F83" w:rsidRPr="004C34C5">
        <w:rPr>
          <w:color w:val="auto"/>
          <w:sz w:val="28"/>
          <w:szCs w:val="28"/>
        </w:rPr>
        <w:t xml:space="preserve"> chữa cháy tới họng tiếp nướ</w:t>
      </w:r>
      <w:r w:rsidR="00E06AF2">
        <w:rPr>
          <w:color w:val="auto"/>
          <w:sz w:val="28"/>
          <w:szCs w:val="28"/>
        </w:rPr>
        <w:t>c vào nhà không được lớn hơn 18</w:t>
      </w:r>
      <w:r w:rsidR="00083F83" w:rsidRPr="004C34C5">
        <w:rPr>
          <w:color w:val="auto"/>
          <w:sz w:val="28"/>
          <w:szCs w:val="28"/>
        </w:rPr>
        <w:t>m</w:t>
      </w:r>
      <w:r w:rsidR="004C34C5" w:rsidRPr="004C34C5">
        <w:rPr>
          <w:color w:val="auto"/>
          <w:sz w:val="28"/>
          <w:szCs w:val="28"/>
        </w:rPr>
        <w:t>.</w:t>
      </w:r>
    </w:p>
    <w:p w:rsidR="00D423EF" w:rsidRDefault="00253D61" w:rsidP="00402A33">
      <w:pPr>
        <w:pStyle w:val="Default"/>
        <w:spacing w:before="120"/>
        <w:ind w:firstLine="720"/>
        <w:jc w:val="both"/>
        <w:rPr>
          <w:color w:val="auto"/>
          <w:sz w:val="28"/>
          <w:szCs w:val="28"/>
        </w:rPr>
      </w:pPr>
      <w:r>
        <w:rPr>
          <w:color w:val="auto"/>
          <w:sz w:val="28"/>
          <w:szCs w:val="28"/>
        </w:rPr>
        <w:t>5</w:t>
      </w:r>
      <w:r w:rsidR="00083F83">
        <w:rPr>
          <w:color w:val="auto"/>
          <w:sz w:val="28"/>
          <w:szCs w:val="28"/>
        </w:rPr>
        <w:t xml:space="preserve">. Nếu chiều dài của đường </w:t>
      </w:r>
      <w:r w:rsidR="00B535D5">
        <w:rPr>
          <w:color w:val="auto"/>
          <w:sz w:val="28"/>
          <w:szCs w:val="28"/>
        </w:rPr>
        <w:t>giao thông</w:t>
      </w:r>
      <w:r w:rsidR="00083F83">
        <w:rPr>
          <w:color w:val="auto"/>
          <w:sz w:val="28"/>
          <w:szCs w:val="28"/>
        </w:rPr>
        <w:t xml:space="preserve"> dạng cụt thì cuối đoạn cụt phải có bãi quay </w:t>
      </w:r>
      <w:proofErr w:type="gramStart"/>
      <w:r w:rsidR="00083F83">
        <w:rPr>
          <w:color w:val="auto"/>
          <w:sz w:val="28"/>
          <w:szCs w:val="28"/>
        </w:rPr>
        <w:t>xe</w:t>
      </w:r>
      <w:proofErr w:type="gramEnd"/>
      <w:r w:rsidR="00083F83">
        <w:rPr>
          <w:color w:val="auto"/>
          <w:sz w:val="28"/>
          <w:szCs w:val="28"/>
        </w:rPr>
        <w:t xml:space="preserve"> theo quy định</w:t>
      </w:r>
      <w:r w:rsidR="00B535D5">
        <w:rPr>
          <w:color w:val="auto"/>
          <w:sz w:val="28"/>
          <w:szCs w:val="28"/>
        </w:rPr>
        <w:t xml:space="preserve"> tại QCVN 06:2022/BXD</w:t>
      </w:r>
      <w:r w:rsidR="006A43C6">
        <w:rPr>
          <w:color w:val="auto"/>
          <w:sz w:val="28"/>
          <w:szCs w:val="28"/>
        </w:rPr>
        <w:t xml:space="preserve"> </w:t>
      </w:r>
      <w:r w:rsidR="00B535D5">
        <w:rPr>
          <w:color w:val="auto"/>
          <w:sz w:val="28"/>
          <w:szCs w:val="28"/>
        </w:rPr>
        <w:t>Quy chuẩn kỹ thuật quốc gia về An toàn cháy cho nhà và công trình</w:t>
      </w:r>
      <w:r w:rsidR="002E4E3F">
        <w:rPr>
          <w:color w:val="auto"/>
          <w:sz w:val="28"/>
          <w:szCs w:val="28"/>
        </w:rPr>
        <w:t>.</w:t>
      </w:r>
    </w:p>
    <w:p w:rsidR="00D423EF" w:rsidRPr="00B16EB6" w:rsidRDefault="00253D61" w:rsidP="00402A33">
      <w:pPr>
        <w:pStyle w:val="Default"/>
        <w:spacing w:before="120"/>
        <w:ind w:firstLine="720"/>
        <w:jc w:val="both"/>
        <w:rPr>
          <w:color w:val="auto"/>
          <w:sz w:val="28"/>
          <w:szCs w:val="28"/>
        </w:rPr>
      </w:pPr>
      <w:r>
        <w:rPr>
          <w:color w:val="auto"/>
          <w:sz w:val="28"/>
          <w:szCs w:val="28"/>
        </w:rPr>
        <w:t>6</w:t>
      </w:r>
      <w:r w:rsidR="00083F83" w:rsidRPr="00B16EB6">
        <w:rPr>
          <w:color w:val="auto"/>
          <w:sz w:val="28"/>
          <w:szCs w:val="28"/>
        </w:rPr>
        <w:t xml:space="preserve">. Đường giao thông </w:t>
      </w:r>
      <w:r w:rsidR="00046402" w:rsidRPr="00B16EB6">
        <w:rPr>
          <w:color w:val="auto"/>
          <w:sz w:val="28"/>
          <w:szCs w:val="28"/>
        </w:rPr>
        <w:t xml:space="preserve">phải được bố trí tiếp cận đến ít nhất toàn bộ một mặt ngoài mỗi khối nhà và phải bố trí ở mặt </w:t>
      </w:r>
      <w:r w:rsidR="00250CEC" w:rsidRPr="00B16EB6">
        <w:rPr>
          <w:color w:val="auto"/>
          <w:sz w:val="28"/>
          <w:szCs w:val="28"/>
        </w:rPr>
        <w:t>có ban công căn hộ để phục vụ chữa cháy và cứu nạn; phải đảm bảo cho các phương tiện chữa cháy, cứu nạn, cứu hộ tiếp cận trực tiếp đến các tấm cửa của lối vào từ trên cao</w:t>
      </w:r>
      <w:r w:rsidR="00083F83" w:rsidRPr="00B16EB6">
        <w:rPr>
          <w:color w:val="auto"/>
          <w:sz w:val="28"/>
          <w:szCs w:val="28"/>
        </w:rPr>
        <w:t>.</w:t>
      </w:r>
    </w:p>
    <w:p w:rsidR="00D423EF" w:rsidRDefault="00253D61" w:rsidP="00402A33">
      <w:pPr>
        <w:pStyle w:val="Default"/>
        <w:spacing w:before="120"/>
        <w:ind w:firstLine="720"/>
        <w:jc w:val="both"/>
        <w:rPr>
          <w:color w:val="auto"/>
          <w:sz w:val="28"/>
          <w:szCs w:val="28"/>
        </w:rPr>
      </w:pPr>
      <w:r>
        <w:rPr>
          <w:color w:val="auto"/>
          <w:sz w:val="28"/>
          <w:szCs w:val="28"/>
        </w:rPr>
        <w:t>7</w:t>
      </w:r>
      <w:r w:rsidR="00083F83">
        <w:rPr>
          <w:color w:val="auto"/>
          <w:sz w:val="28"/>
          <w:szCs w:val="28"/>
        </w:rPr>
        <w:t>. Đường giao thông</w:t>
      </w:r>
      <w:r w:rsidR="00396F1E">
        <w:rPr>
          <w:rStyle w:val="FootnoteReference"/>
          <w:color w:val="auto"/>
          <w:sz w:val="28"/>
          <w:szCs w:val="28"/>
        </w:rPr>
        <w:footnoteReference w:id="6"/>
      </w:r>
      <w:r w:rsidR="00083F83">
        <w:rPr>
          <w:color w:val="auto"/>
          <w:sz w:val="28"/>
          <w:szCs w:val="28"/>
        </w:rPr>
        <w:t xml:space="preserve"> phải được đảm bảo thông thoáng tại mọi thời điểm. Trên đường giao thông nếu có bố trí các kết cấu chặn phía trên </w:t>
      </w:r>
      <w:r w:rsidR="008442F6">
        <w:rPr>
          <w:color w:val="auto"/>
          <w:sz w:val="28"/>
          <w:szCs w:val="28"/>
        </w:rPr>
        <w:t xml:space="preserve">đảm bảo </w:t>
      </w:r>
      <w:r w:rsidR="007E5F93">
        <w:rPr>
          <w:color w:val="auto"/>
          <w:sz w:val="28"/>
          <w:szCs w:val="28"/>
        </w:rPr>
        <w:t xml:space="preserve">chiều cao thông thủy để phương tiện chữa cháy đi qua </w:t>
      </w:r>
      <w:r w:rsidR="008442F6">
        <w:rPr>
          <w:color w:val="auto"/>
          <w:sz w:val="28"/>
          <w:szCs w:val="28"/>
        </w:rPr>
        <w:t xml:space="preserve">quy định tại khoản </w:t>
      </w:r>
      <w:r w:rsidR="007E5F93">
        <w:rPr>
          <w:color w:val="auto"/>
          <w:sz w:val="28"/>
          <w:szCs w:val="28"/>
        </w:rPr>
        <w:t>1</w:t>
      </w:r>
      <w:r w:rsidR="008442F6">
        <w:rPr>
          <w:color w:val="auto"/>
          <w:sz w:val="28"/>
          <w:szCs w:val="28"/>
        </w:rPr>
        <w:t xml:space="preserve"> Điều 4, </w:t>
      </w:r>
      <w:r w:rsidR="00083F83">
        <w:rPr>
          <w:color w:val="auto"/>
          <w:sz w:val="28"/>
          <w:szCs w:val="28"/>
        </w:rPr>
        <w:t xml:space="preserve">thì </w:t>
      </w:r>
      <w:r w:rsidR="00083F83">
        <w:rPr>
          <w:color w:val="auto"/>
          <w:sz w:val="28"/>
          <w:szCs w:val="28"/>
        </w:rPr>
        <w:lastRenderedPageBreak/>
        <w:t>các kết cấu này không được lớn hơn 10m, khoảng cách giữa các kết cấu chặn này không được nhỏ hơn 20m</w:t>
      </w:r>
      <w:r w:rsidR="0090733B">
        <w:rPr>
          <w:color w:val="auto"/>
          <w:sz w:val="28"/>
          <w:szCs w:val="28"/>
        </w:rPr>
        <w:t>;</w:t>
      </w:r>
      <w:r w:rsidR="00083F83">
        <w:rPr>
          <w:color w:val="auto"/>
          <w:sz w:val="28"/>
          <w:szCs w:val="28"/>
        </w:rPr>
        <w:t xml:space="preserve"> chiều dài của bãi đỗ xe chữa cháy không </w:t>
      </w:r>
      <w:r w:rsidR="0090733B">
        <w:rPr>
          <w:color w:val="auto"/>
          <w:sz w:val="28"/>
          <w:szCs w:val="28"/>
        </w:rPr>
        <w:t xml:space="preserve">được bố trí hoặc </w:t>
      </w:r>
      <w:r w:rsidR="00083F83">
        <w:rPr>
          <w:color w:val="auto"/>
          <w:sz w:val="28"/>
          <w:szCs w:val="28"/>
        </w:rPr>
        <w:t>bị chặn</w:t>
      </w:r>
      <w:r w:rsidR="00250CEC">
        <w:rPr>
          <w:color w:val="auto"/>
          <w:sz w:val="28"/>
          <w:szCs w:val="28"/>
        </w:rPr>
        <w:t xml:space="preserve"> bởi các kết cấu chặn phía trên.</w:t>
      </w:r>
    </w:p>
    <w:p w:rsidR="00D423EF" w:rsidRPr="00624564" w:rsidRDefault="00396F1E" w:rsidP="00402A33">
      <w:pPr>
        <w:pStyle w:val="Default"/>
        <w:spacing w:before="120"/>
        <w:ind w:firstLine="720"/>
        <w:jc w:val="both"/>
        <w:rPr>
          <w:color w:val="auto"/>
          <w:sz w:val="28"/>
          <w:szCs w:val="28"/>
        </w:rPr>
      </w:pPr>
      <w:r>
        <w:rPr>
          <w:color w:val="auto"/>
          <w:sz w:val="28"/>
          <w:szCs w:val="28"/>
        </w:rPr>
        <w:t>8</w:t>
      </w:r>
      <w:r w:rsidR="00083F83" w:rsidRPr="00624564">
        <w:rPr>
          <w:color w:val="auto"/>
          <w:sz w:val="28"/>
          <w:szCs w:val="28"/>
        </w:rPr>
        <w:t xml:space="preserve">. Mặt đường </w:t>
      </w:r>
      <w:r w:rsidR="00B535D5">
        <w:rPr>
          <w:color w:val="auto"/>
          <w:sz w:val="28"/>
          <w:szCs w:val="28"/>
        </w:rPr>
        <w:t>giao thông</w:t>
      </w:r>
      <w:r w:rsidR="00083F83" w:rsidRPr="00624564">
        <w:rPr>
          <w:color w:val="auto"/>
          <w:sz w:val="28"/>
          <w:szCs w:val="28"/>
        </w:rPr>
        <w:t xml:space="preserve"> phải đảm bảo</w:t>
      </w:r>
      <w:r>
        <w:rPr>
          <w:color w:val="auto"/>
          <w:sz w:val="28"/>
          <w:szCs w:val="28"/>
        </w:rPr>
        <w:t xml:space="preserve"> </w:t>
      </w:r>
      <w:r w:rsidR="00083F83" w:rsidRPr="00624564">
        <w:rPr>
          <w:color w:val="auto"/>
          <w:sz w:val="28"/>
          <w:szCs w:val="28"/>
        </w:rPr>
        <w:t xml:space="preserve">chịu được tải trọng của xe chữa cháy theo yêu cầu và phù hợp với chủng loại phương tiện của cơ quan Cảnh sát </w:t>
      </w:r>
      <w:r w:rsidR="00B535D5">
        <w:rPr>
          <w:color w:val="auto"/>
          <w:sz w:val="28"/>
          <w:szCs w:val="28"/>
        </w:rPr>
        <w:t>Phòng cháy, chữa cháy</w:t>
      </w:r>
      <w:r w:rsidR="00083F83" w:rsidRPr="00624564">
        <w:rPr>
          <w:color w:val="auto"/>
          <w:sz w:val="28"/>
          <w:szCs w:val="28"/>
        </w:rPr>
        <w:t xml:space="preserve"> và </w:t>
      </w:r>
      <w:r w:rsidR="00B535D5">
        <w:rPr>
          <w:color w:val="auto"/>
          <w:sz w:val="28"/>
          <w:szCs w:val="28"/>
        </w:rPr>
        <w:t>cứu nạn, cứu hộ</w:t>
      </w:r>
      <w:r w:rsidR="00083F83" w:rsidRPr="00624564">
        <w:rPr>
          <w:color w:val="auto"/>
          <w:sz w:val="28"/>
          <w:szCs w:val="28"/>
        </w:rPr>
        <w:t xml:space="preserve"> </w:t>
      </w:r>
      <w:r w:rsidR="00B535D5">
        <w:rPr>
          <w:color w:val="auto"/>
          <w:sz w:val="28"/>
          <w:szCs w:val="28"/>
        </w:rPr>
        <w:t xml:space="preserve">tại </w:t>
      </w:r>
      <w:r w:rsidR="00083F83" w:rsidRPr="00624564">
        <w:rPr>
          <w:color w:val="auto"/>
          <w:sz w:val="28"/>
          <w:szCs w:val="28"/>
        </w:rPr>
        <w:t>nơi xây dựng công trình; phải đủ độ bền vững (đủ cường độ) dưới tác dụng của tải trọng truyền trực tiếp qua bánh xe xuống mặt đường cũng như tác dụng của thời tiết, khí hậu.</w:t>
      </w:r>
    </w:p>
    <w:p w:rsidR="00D423EF" w:rsidRDefault="00083F83" w:rsidP="00402A33">
      <w:pPr>
        <w:pStyle w:val="Default"/>
        <w:spacing w:before="120"/>
        <w:ind w:firstLine="720"/>
        <w:jc w:val="both"/>
        <w:rPr>
          <w:b/>
          <w:color w:val="auto"/>
          <w:sz w:val="28"/>
          <w:szCs w:val="28"/>
        </w:rPr>
      </w:pPr>
      <w:proofErr w:type="gramStart"/>
      <w:r>
        <w:rPr>
          <w:b/>
          <w:color w:val="auto"/>
          <w:sz w:val="28"/>
          <w:szCs w:val="28"/>
        </w:rPr>
        <w:t xml:space="preserve">Điều </w:t>
      </w:r>
      <w:r w:rsidR="008E5474">
        <w:rPr>
          <w:b/>
          <w:color w:val="auto"/>
          <w:sz w:val="28"/>
          <w:szCs w:val="28"/>
        </w:rPr>
        <w:t>5</w:t>
      </w:r>
      <w:r>
        <w:rPr>
          <w:b/>
          <w:color w:val="auto"/>
          <w:sz w:val="28"/>
          <w:szCs w:val="28"/>
        </w:rPr>
        <w:t>.</w:t>
      </w:r>
      <w:proofErr w:type="gramEnd"/>
      <w:r>
        <w:rPr>
          <w:b/>
          <w:color w:val="auto"/>
          <w:sz w:val="28"/>
          <w:szCs w:val="28"/>
        </w:rPr>
        <w:t xml:space="preserve"> Bãi đỗ </w:t>
      </w:r>
      <w:proofErr w:type="gramStart"/>
      <w:r>
        <w:rPr>
          <w:b/>
          <w:color w:val="auto"/>
          <w:sz w:val="28"/>
          <w:szCs w:val="28"/>
        </w:rPr>
        <w:t>xe</w:t>
      </w:r>
      <w:proofErr w:type="gramEnd"/>
      <w:r>
        <w:rPr>
          <w:b/>
          <w:color w:val="auto"/>
          <w:sz w:val="28"/>
          <w:szCs w:val="28"/>
        </w:rPr>
        <w:t xml:space="preserve"> chữa cháy.</w:t>
      </w:r>
    </w:p>
    <w:p w:rsidR="00D423EF" w:rsidRDefault="00083F83" w:rsidP="00402A33">
      <w:pPr>
        <w:pStyle w:val="Default"/>
        <w:spacing w:before="120"/>
        <w:ind w:firstLine="720"/>
        <w:jc w:val="both"/>
        <w:rPr>
          <w:color w:val="auto"/>
          <w:sz w:val="28"/>
          <w:szCs w:val="28"/>
        </w:rPr>
      </w:pPr>
      <w:r>
        <w:rPr>
          <w:color w:val="auto"/>
          <w:sz w:val="28"/>
          <w:szCs w:val="28"/>
        </w:rPr>
        <w:t xml:space="preserve">1. Bãi đỗ </w:t>
      </w:r>
      <w:proofErr w:type="gramStart"/>
      <w:r>
        <w:rPr>
          <w:color w:val="auto"/>
          <w:sz w:val="28"/>
          <w:szCs w:val="28"/>
        </w:rPr>
        <w:t>xe</w:t>
      </w:r>
      <w:proofErr w:type="gramEnd"/>
      <w:r>
        <w:rPr>
          <w:color w:val="auto"/>
          <w:sz w:val="28"/>
          <w:szCs w:val="28"/>
        </w:rPr>
        <w:t xml:space="preserve"> chữa cháy phải </w:t>
      </w:r>
      <w:r w:rsidR="006A43C6">
        <w:rPr>
          <w:color w:val="auto"/>
          <w:sz w:val="28"/>
          <w:szCs w:val="28"/>
        </w:rPr>
        <w:t xml:space="preserve">được đảm bảo thông thoáng, chịu được tải trọng của xe chữa cháy theo yêu cầu, </w:t>
      </w:r>
      <w:r>
        <w:rPr>
          <w:color w:val="auto"/>
          <w:sz w:val="28"/>
          <w:szCs w:val="28"/>
        </w:rPr>
        <w:t xml:space="preserve">có chiều rộng bảo đảm khả năng đi vào để triển khai các phương tiện chữa cháy phù hợp với chiều cao </w:t>
      </w:r>
      <w:r w:rsidR="008E5474">
        <w:rPr>
          <w:color w:val="auto"/>
          <w:sz w:val="28"/>
          <w:szCs w:val="28"/>
        </w:rPr>
        <w:t>phòng cháy chữa cháy</w:t>
      </w:r>
      <w:r>
        <w:rPr>
          <w:color w:val="auto"/>
          <w:sz w:val="28"/>
          <w:szCs w:val="28"/>
        </w:rPr>
        <w:t>, đáp ứng những quy định sau</w:t>
      </w:r>
      <w:r w:rsidR="0085558D">
        <w:rPr>
          <w:rStyle w:val="FootnoteReference"/>
          <w:color w:val="auto"/>
          <w:sz w:val="28"/>
          <w:szCs w:val="28"/>
        </w:rPr>
        <w:footnoteReference w:id="7"/>
      </w:r>
      <w:r>
        <w:rPr>
          <w:color w:val="auto"/>
          <w:sz w:val="28"/>
          <w:szCs w:val="28"/>
        </w:rPr>
        <w:t xml:space="preserve">: </w:t>
      </w:r>
    </w:p>
    <w:p w:rsidR="00D423EF" w:rsidRPr="001E22B3" w:rsidRDefault="00083F83" w:rsidP="00402A33">
      <w:pPr>
        <w:pStyle w:val="Default"/>
        <w:spacing w:before="120"/>
        <w:ind w:firstLine="720"/>
        <w:jc w:val="both"/>
        <w:rPr>
          <w:color w:val="FF0000"/>
          <w:sz w:val="28"/>
          <w:szCs w:val="28"/>
        </w:rPr>
      </w:pPr>
      <w:r w:rsidRPr="004042E7">
        <w:rPr>
          <w:color w:val="auto"/>
          <w:sz w:val="28"/>
          <w:szCs w:val="28"/>
        </w:rPr>
        <w:t xml:space="preserve">a) Nhà có chiều cao </w:t>
      </w:r>
      <w:r w:rsidR="008E5474">
        <w:rPr>
          <w:color w:val="auto"/>
          <w:sz w:val="28"/>
          <w:szCs w:val="28"/>
        </w:rPr>
        <w:t>phòng cháy chữa cháy</w:t>
      </w:r>
      <w:r w:rsidRPr="004042E7">
        <w:rPr>
          <w:color w:val="auto"/>
          <w:sz w:val="28"/>
          <w:szCs w:val="28"/>
        </w:rPr>
        <w:t xml:space="preserve"> không quá 15m không yêu cầu có bãi đỗ xe chữa cháy</w:t>
      </w:r>
      <w:r w:rsidR="00FA4C63">
        <w:rPr>
          <w:color w:val="auto"/>
          <w:sz w:val="28"/>
          <w:szCs w:val="28"/>
        </w:rPr>
        <w:t xml:space="preserve"> theo quy định tại khoản b Điều này</w:t>
      </w:r>
      <w:r w:rsidR="00460E43" w:rsidRPr="004042E7">
        <w:rPr>
          <w:color w:val="auto"/>
          <w:sz w:val="28"/>
          <w:szCs w:val="28"/>
        </w:rPr>
        <w:t xml:space="preserve">, tuy nhiên phải có đường giao thông tiếp giáp </w:t>
      </w:r>
      <w:r w:rsidR="004042E7" w:rsidRPr="004042E7">
        <w:rPr>
          <w:color w:val="auto"/>
          <w:sz w:val="28"/>
          <w:szCs w:val="28"/>
        </w:rPr>
        <w:t xml:space="preserve">tại nơi xây dựng nhà ở </w:t>
      </w:r>
      <w:r w:rsidR="00460E43" w:rsidRPr="004042E7">
        <w:rPr>
          <w:color w:val="auto"/>
          <w:sz w:val="28"/>
          <w:szCs w:val="28"/>
        </w:rPr>
        <w:t>(nằm ngoài phần diện tích đất xây dựng nhà ở)</w:t>
      </w:r>
      <w:r w:rsidR="001E22B3" w:rsidRPr="004042E7">
        <w:rPr>
          <w:color w:val="auto"/>
          <w:sz w:val="28"/>
          <w:szCs w:val="28"/>
        </w:rPr>
        <w:t xml:space="preserve"> được sử dụng làm bãi đỗ xe chữa cháy </w:t>
      </w:r>
      <w:r w:rsidR="009E4B2B" w:rsidRPr="004042E7">
        <w:rPr>
          <w:color w:val="auto"/>
          <w:sz w:val="28"/>
          <w:szCs w:val="28"/>
        </w:rPr>
        <w:t xml:space="preserve">và </w:t>
      </w:r>
      <w:r w:rsidR="001E22B3" w:rsidRPr="004042E7">
        <w:rPr>
          <w:color w:val="auto"/>
          <w:sz w:val="28"/>
          <w:szCs w:val="28"/>
        </w:rPr>
        <w:t xml:space="preserve">đảm bảo các quy định về khoảng cách đến </w:t>
      </w:r>
      <w:r w:rsidR="001E22B3">
        <w:rPr>
          <w:color w:val="auto"/>
          <w:sz w:val="28"/>
          <w:szCs w:val="28"/>
        </w:rPr>
        <w:t xml:space="preserve">lối vào từ trên cao theo quy định tại khoản 2 Điều này.  </w:t>
      </w:r>
      <w:r>
        <w:rPr>
          <w:color w:val="auto"/>
          <w:sz w:val="28"/>
          <w:szCs w:val="28"/>
        </w:rPr>
        <w:t xml:space="preserve"> </w:t>
      </w:r>
    </w:p>
    <w:p w:rsidR="00D423EF" w:rsidRDefault="00083F83" w:rsidP="00402A33">
      <w:pPr>
        <w:pStyle w:val="Default"/>
        <w:spacing w:before="120"/>
        <w:ind w:firstLine="720"/>
        <w:jc w:val="both"/>
        <w:rPr>
          <w:color w:val="auto"/>
          <w:sz w:val="28"/>
          <w:szCs w:val="28"/>
        </w:rPr>
      </w:pPr>
      <w:r>
        <w:rPr>
          <w:color w:val="auto"/>
          <w:sz w:val="28"/>
          <w:szCs w:val="28"/>
        </w:rPr>
        <w:t xml:space="preserve">b) Nhà có chiều cao </w:t>
      </w:r>
      <w:r w:rsidR="008E5474">
        <w:rPr>
          <w:color w:val="auto"/>
          <w:sz w:val="28"/>
          <w:szCs w:val="28"/>
        </w:rPr>
        <w:t>phòng cháy chữa cháy</w:t>
      </w:r>
      <w:r>
        <w:rPr>
          <w:color w:val="auto"/>
          <w:sz w:val="28"/>
          <w:szCs w:val="28"/>
        </w:rPr>
        <w:t xml:space="preserve"> lớn hơn 15m: Chiều rộng của bãi đỗ </w:t>
      </w:r>
      <w:proofErr w:type="gramStart"/>
      <w:r>
        <w:rPr>
          <w:color w:val="auto"/>
          <w:sz w:val="28"/>
          <w:szCs w:val="28"/>
        </w:rPr>
        <w:t>xe</w:t>
      </w:r>
      <w:proofErr w:type="gramEnd"/>
      <w:r>
        <w:rPr>
          <w:color w:val="auto"/>
          <w:sz w:val="28"/>
          <w:szCs w:val="28"/>
        </w:rPr>
        <w:t xml:space="preserve"> chữa cháy không nhỏ hơn 6m; chiều dài của bãi đỗ xe chữa cháy không nhỏ hơn 15m.  </w:t>
      </w:r>
    </w:p>
    <w:p w:rsidR="00D423EF" w:rsidRDefault="00083F83" w:rsidP="00402A33">
      <w:pPr>
        <w:pStyle w:val="Default"/>
        <w:spacing w:before="120"/>
        <w:ind w:firstLine="720"/>
        <w:jc w:val="both"/>
        <w:rPr>
          <w:color w:val="auto"/>
          <w:sz w:val="28"/>
          <w:szCs w:val="28"/>
        </w:rPr>
      </w:pPr>
      <w:r>
        <w:rPr>
          <w:color w:val="auto"/>
          <w:sz w:val="28"/>
          <w:szCs w:val="28"/>
        </w:rPr>
        <w:t>2. Bãi đỗ xe chữa cháy phải được bố trí để tiếp cận đến ít nhất toàn bộ một mặt ngoài của mỗi khối nhà; bảo đảm để khoảng cách đo theo phương nằm ngang từ mép gần nhà hơn của bãi đỗ đến điểm giữa của lối vào từ trên cao không gần hơn 2m và không xa quá 10m</w:t>
      </w:r>
      <w:r w:rsidR="0085558D">
        <w:rPr>
          <w:rStyle w:val="FootnoteReference"/>
          <w:color w:val="auto"/>
          <w:sz w:val="28"/>
          <w:szCs w:val="28"/>
        </w:rPr>
        <w:footnoteReference w:id="8"/>
      </w:r>
      <w:r>
        <w:rPr>
          <w:color w:val="auto"/>
          <w:sz w:val="28"/>
          <w:szCs w:val="28"/>
        </w:rPr>
        <w:t>.</w:t>
      </w:r>
    </w:p>
    <w:p w:rsidR="00D423EF" w:rsidRPr="008E5474" w:rsidRDefault="00083F83" w:rsidP="00402A33">
      <w:pPr>
        <w:pStyle w:val="Default"/>
        <w:spacing w:before="120"/>
        <w:ind w:firstLine="720"/>
        <w:jc w:val="both"/>
        <w:rPr>
          <w:b/>
          <w:color w:val="auto"/>
          <w:sz w:val="28"/>
          <w:szCs w:val="28"/>
        </w:rPr>
      </w:pPr>
      <w:r w:rsidRPr="008E5474">
        <w:rPr>
          <w:color w:val="auto"/>
          <w:sz w:val="28"/>
          <w:szCs w:val="28"/>
        </w:rPr>
        <w:t xml:space="preserve">3. </w:t>
      </w:r>
      <w:r w:rsidR="008E5474" w:rsidRPr="008E5474">
        <w:rPr>
          <w:color w:val="auto"/>
          <w:sz w:val="28"/>
          <w:szCs w:val="28"/>
        </w:rPr>
        <w:t xml:space="preserve">Bãi đỗ </w:t>
      </w:r>
      <w:proofErr w:type="gramStart"/>
      <w:r w:rsidR="008E5474" w:rsidRPr="008E5474">
        <w:rPr>
          <w:color w:val="auto"/>
          <w:sz w:val="28"/>
          <w:szCs w:val="28"/>
        </w:rPr>
        <w:t>xe</w:t>
      </w:r>
      <w:proofErr w:type="gramEnd"/>
      <w:r w:rsidR="008E5474" w:rsidRPr="008E5474">
        <w:rPr>
          <w:color w:val="auto"/>
          <w:sz w:val="28"/>
          <w:szCs w:val="28"/>
        </w:rPr>
        <w:t xml:space="preserve"> chữa cháy hoặc đoạn đường giao thông được sử dụng làm bãi đỗ xe chữa cháy tại nơi xây dựng nhà ở không cho phương tiện (trừ phương tiện chữa cháy) được dừng, đỗ xe.</w:t>
      </w:r>
      <w:r w:rsidRPr="008E5474">
        <w:rPr>
          <w:color w:val="auto"/>
          <w:sz w:val="28"/>
          <w:szCs w:val="28"/>
        </w:rPr>
        <w:t xml:space="preserve"> </w:t>
      </w:r>
    </w:p>
    <w:p w:rsidR="00D423EF" w:rsidRDefault="004042E7" w:rsidP="00402A33">
      <w:pPr>
        <w:pStyle w:val="Default"/>
        <w:spacing w:before="120"/>
        <w:ind w:firstLine="720"/>
        <w:jc w:val="both"/>
        <w:rPr>
          <w:color w:val="auto"/>
          <w:sz w:val="28"/>
          <w:szCs w:val="28"/>
        </w:rPr>
      </w:pPr>
      <w:r>
        <w:rPr>
          <w:color w:val="auto"/>
          <w:sz w:val="28"/>
          <w:szCs w:val="28"/>
        </w:rPr>
        <w:t>4</w:t>
      </w:r>
      <w:r w:rsidR="00083F83">
        <w:rPr>
          <w:color w:val="auto"/>
          <w:sz w:val="28"/>
          <w:szCs w:val="28"/>
        </w:rPr>
        <w:t xml:space="preserve">. Khoảng không giữa bãi đỗ </w:t>
      </w:r>
      <w:proofErr w:type="gramStart"/>
      <w:r w:rsidR="00083F83">
        <w:rPr>
          <w:color w:val="auto"/>
          <w:sz w:val="28"/>
          <w:szCs w:val="28"/>
        </w:rPr>
        <w:t>xe</w:t>
      </w:r>
      <w:proofErr w:type="gramEnd"/>
      <w:r w:rsidR="00083F83">
        <w:rPr>
          <w:color w:val="auto"/>
          <w:sz w:val="28"/>
          <w:szCs w:val="28"/>
        </w:rPr>
        <w:t xml:space="preserve"> chữa cháy và lối vào từ trên cao phải không bị cản trở bởi cây xanh hoặc các vật thể cố định khác nhằm đảm bảo khả năng triển khai, tiếp cận của lực lượng chữa cháy từ xe chữa cháy, xe thang.</w:t>
      </w:r>
    </w:p>
    <w:p w:rsidR="00FA4C63" w:rsidRDefault="00FA4C63" w:rsidP="00402A33">
      <w:pPr>
        <w:pStyle w:val="Default"/>
        <w:spacing w:before="120"/>
        <w:ind w:firstLine="720"/>
        <w:jc w:val="both"/>
        <w:rPr>
          <w:color w:val="auto"/>
          <w:sz w:val="28"/>
          <w:szCs w:val="28"/>
        </w:rPr>
      </w:pPr>
      <w:r>
        <w:rPr>
          <w:color w:val="auto"/>
          <w:sz w:val="28"/>
          <w:szCs w:val="28"/>
        </w:rPr>
        <w:t>5. Bãi đỗ xe chữa cháy tại nơi xây dựng</w:t>
      </w:r>
      <w:r w:rsidRPr="004C34C5">
        <w:rPr>
          <w:color w:val="auto"/>
          <w:sz w:val="28"/>
          <w:szCs w:val="28"/>
        </w:rPr>
        <w:t xml:space="preserve"> nhà ở</w:t>
      </w:r>
      <w:r>
        <w:rPr>
          <w:color w:val="auto"/>
          <w:sz w:val="28"/>
          <w:szCs w:val="28"/>
        </w:rPr>
        <w:t xml:space="preserve"> phải được đánh dấu </w:t>
      </w:r>
      <w:r w:rsidR="00AB06CC">
        <w:rPr>
          <w:color w:val="auto"/>
          <w:sz w:val="28"/>
          <w:szCs w:val="28"/>
        </w:rPr>
        <w:t>tất cả các góc bằng các dải sơn phản quang, bảo đảm có thể nhìn thấy được vào buổi tối; có biển báo nền trắng, chữ đỏ đảm bảo nhìn thấy được vào buổi tối, với chiều cao chữ không nhỏ hơn 50mm, chiều cao từ mặt đất đến điểm thấp nhất biển báo trong khoảng từ 1</w:t>
      </w:r>
      <w:proofErr w:type="gramStart"/>
      <w:r w:rsidR="00AB06CC">
        <w:rPr>
          <w:color w:val="auto"/>
          <w:sz w:val="28"/>
          <w:szCs w:val="28"/>
        </w:rPr>
        <w:t>,0</w:t>
      </w:r>
      <w:proofErr w:type="gramEnd"/>
      <w:r w:rsidR="00AB06CC">
        <w:rPr>
          <w:color w:val="auto"/>
          <w:sz w:val="28"/>
          <w:szCs w:val="28"/>
        </w:rPr>
        <w:t xml:space="preserve"> đến 1,5m và không được bố trí cách bãi đỗ xe chữa cháy quá 3m</w:t>
      </w:r>
      <w:r w:rsidR="00C938FD">
        <w:rPr>
          <w:color w:val="auto"/>
          <w:sz w:val="28"/>
          <w:szCs w:val="28"/>
        </w:rPr>
        <w:t>.</w:t>
      </w:r>
      <w:r w:rsidR="00AB06CC">
        <w:rPr>
          <w:color w:val="auto"/>
          <w:sz w:val="28"/>
          <w:szCs w:val="28"/>
        </w:rPr>
        <w:t xml:space="preserve"> </w:t>
      </w:r>
    </w:p>
    <w:p w:rsidR="00F87D29" w:rsidRDefault="00C602E4" w:rsidP="00402A33">
      <w:pPr>
        <w:pStyle w:val="Default"/>
        <w:spacing w:before="120"/>
        <w:ind w:firstLine="720"/>
        <w:jc w:val="both"/>
        <w:rPr>
          <w:b/>
          <w:color w:val="auto"/>
          <w:sz w:val="28"/>
          <w:szCs w:val="28"/>
        </w:rPr>
      </w:pPr>
      <w:proofErr w:type="gramStart"/>
      <w:r>
        <w:rPr>
          <w:b/>
          <w:color w:val="auto"/>
          <w:sz w:val="28"/>
          <w:szCs w:val="28"/>
        </w:rPr>
        <w:t xml:space="preserve">Điều </w:t>
      </w:r>
      <w:r w:rsidR="008E5474">
        <w:rPr>
          <w:b/>
          <w:color w:val="auto"/>
          <w:sz w:val="28"/>
          <w:szCs w:val="28"/>
        </w:rPr>
        <w:t>6</w:t>
      </w:r>
      <w:r>
        <w:rPr>
          <w:b/>
          <w:color w:val="auto"/>
          <w:sz w:val="28"/>
          <w:szCs w:val="28"/>
        </w:rPr>
        <w:t>.</w:t>
      </w:r>
      <w:proofErr w:type="gramEnd"/>
      <w:r>
        <w:rPr>
          <w:b/>
          <w:color w:val="auto"/>
          <w:sz w:val="28"/>
          <w:szCs w:val="28"/>
        </w:rPr>
        <w:t xml:space="preserve"> </w:t>
      </w:r>
      <w:r w:rsidR="00AE786B" w:rsidRPr="00F87D29">
        <w:rPr>
          <w:b/>
          <w:color w:val="auto"/>
          <w:sz w:val="28"/>
          <w:szCs w:val="28"/>
        </w:rPr>
        <w:t>Yêu cầu</w:t>
      </w:r>
      <w:r w:rsidR="00C07735">
        <w:rPr>
          <w:b/>
          <w:color w:val="auto"/>
          <w:sz w:val="28"/>
          <w:szCs w:val="28"/>
        </w:rPr>
        <w:t xml:space="preserve"> về</w:t>
      </w:r>
      <w:r w:rsidR="00AE786B" w:rsidRPr="00F87D29">
        <w:rPr>
          <w:b/>
          <w:color w:val="auto"/>
          <w:sz w:val="28"/>
          <w:szCs w:val="28"/>
        </w:rPr>
        <w:t xml:space="preserve"> thiết kế</w:t>
      </w:r>
      <w:r w:rsidR="000E77A8">
        <w:rPr>
          <w:b/>
          <w:color w:val="auto"/>
          <w:sz w:val="28"/>
          <w:szCs w:val="28"/>
        </w:rPr>
        <w:t>,</w:t>
      </w:r>
      <w:r w:rsidR="00C07735">
        <w:rPr>
          <w:b/>
          <w:color w:val="auto"/>
          <w:sz w:val="28"/>
          <w:szCs w:val="28"/>
        </w:rPr>
        <w:t xml:space="preserve"> xây dựng mới, cải tạo, nâng cấp</w:t>
      </w:r>
    </w:p>
    <w:p w:rsidR="00C07735" w:rsidRPr="001743A6" w:rsidRDefault="00C07735" w:rsidP="00402A33">
      <w:pPr>
        <w:pStyle w:val="Default"/>
        <w:spacing w:before="120"/>
        <w:ind w:firstLine="720"/>
        <w:jc w:val="both"/>
        <w:rPr>
          <w:color w:val="auto"/>
          <w:sz w:val="28"/>
          <w:szCs w:val="28"/>
        </w:rPr>
      </w:pPr>
      <w:r w:rsidRPr="001743A6">
        <w:rPr>
          <w:color w:val="auto"/>
          <w:sz w:val="28"/>
          <w:szCs w:val="28"/>
        </w:rPr>
        <w:lastRenderedPageBreak/>
        <w:t>1. Đường giao thông phải được thiết kế, xây dựng phù hợp với quy hoạch phát triển hạ tầng giao thông và các quy hoạch khác trong khu vực đã đ</w:t>
      </w:r>
      <w:r w:rsidR="00C51AB5">
        <w:rPr>
          <w:color w:val="auto"/>
          <w:sz w:val="28"/>
          <w:szCs w:val="28"/>
        </w:rPr>
        <w:t>ược cấp có thẩm quyền phê duyệt; phải phối hợp đồng bộ, tích hợp với các công trình hạ tầng</w:t>
      </w:r>
      <w:r w:rsidR="00F01425">
        <w:rPr>
          <w:color w:val="auto"/>
          <w:sz w:val="28"/>
          <w:szCs w:val="28"/>
        </w:rPr>
        <w:t>, công trình</w:t>
      </w:r>
      <w:r w:rsidR="00C51AB5">
        <w:rPr>
          <w:color w:val="auto"/>
          <w:sz w:val="28"/>
          <w:szCs w:val="28"/>
        </w:rPr>
        <w:t xml:space="preserve"> giao thông đã được đầu tư xây đảm bảo yêu cầu </w:t>
      </w:r>
      <w:r w:rsidR="008E5474">
        <w:rPr>
          <w:color w:val="auto"/>
          <w:sz w:val="28"/>
          <w:szCs w:val="28"/>
        </w:rPr>
        <w:t>phòng cháy chữa cháy</w:t>
      </w:r>
      <w:r w:rsidR="00C51AB5">
        <w:rPr>
          <w:color w:val="auto"/>
          <w:sz w:val="28"/>
          <w:szCs w:val="28"/>
        </w:rPr>
        <w:t xml:space="preserve"> để tránh lãng phí trong xây dựng, phát huy tối đa hiệu quả khai thác các công trình.</w:t>
      </w:r>
    </w:p>
    <w:p w:rsidR="008E5474" w:rsidRDefault="00C07735" w:rsidP="00402A33">
      <w:pPr>
        <w:pStyle w:val="Default"/>
        <w:spacing w:before="120"/>
        <w:ind w:firstLine="720"/>
        <w:jc w:val="both"/>
        <w:rPr>
          <w:b/>
          <w:sz w:val="28"/>
          <w:szCs w:val="28"/>
        </w:rPr>
      </w:pPr>
      <w:r w:rsidRPr="001743A6">
        <w:rPr>
          <w:color w:val="auto"/>
          <w:sz w:val="28"/>
          <w:szCs w:val="28"/>
        </w:rPr>
        <w:t>2</w:t>
      </w:r>
      <w:r w:rsidR="00F87D29" w:rsidRPr="001743A6">
        <w:rPr>
          <w:color w:val="auto"/>
          <w:sz w:val="28"/>
          <w:szCs w:val="28"/>
        </w:rPr>
        <w:t xml:space="preserve">. </w:t>
      </w:r>
      <w:r w:rsidR="00F01425">
        <w:rPr>
          <w:color w:val="auto"/>
          <w:sz w:val="28"/>
          <w:szCs w:val="28"/>
        </w:rPr>
        <w:t>Thiết kế</w:t>
      </w:r>
      <w:r w:rsidR="00F93212">
        <w:rPr>
          <w:color w:val="auto"/>
          <w:sz w:val="28"/>
          <w:szCs w:val="28"/>
        </w:rPr>
        <w:t>,</w:t>
      </w:r>
      <w:r w:rsidR="00F01425">
        <w:rPr>
          <w:color w:val="auto"/>
          <w:sz w:val="28"/>
          <w:szCs w:val="28"/>
        </w:rPr>
        <w:t xml:space="preserve"> xây dựng mới, cải tạo, nâng cấp đ</w:t>
      </w:r>
      <w:r w:rsidR="00F87D29" w:rsidRPr="001743A6">
        <w:rPr>
          <w:color w:val="auto"/>
          <w:sz w:val="28"/>
          <w:szCs w:val="28"/>
        </w:rPr>
        <w:t xml:space="preserve">ường giao thông </w:t>
      </w:r>
      <w:r w:rsidR="00334F7F" w:rsidRPr="001743A6">
        <w:rPr>
          <w:color w:val="auto"/>
          <w:sz w:val="28"/>
          <w:szCs w:val="28"/>
        </w:rPr>
        <w:t>ngoài việc tuân thủ các quy định tại Điều 4, Điều 5, Điều 6</w:t>
      </w:r>
      <w:r w:rsidRPr="001743A6">
        <w:rPr>
          <w:color w:val="auto"/>
          <w:sz w:val="28"/>
          <w:szCs w:val="28"/>
        </w:rPr>
        <w:t>,</w:t>
      </w:r>
      <w:r w:rsidR="00F87D29" w:rsidRPr="001743A6">
        <w:rPr>
          <w:color w:val="auto"/>
          <w:sz w:val="28"/>
          <w:szCs w:val="28"/>
        </w:rPr>
        <w:t xml:space="preserve"> phải </w:t>
      </w:r>
      <w:r w:rsidRPr="001743A6">
        <w:rPr>
          <w:color w:val="auto"/>
          <w:sz w:val="28"/>
          <w:szCs w:val="28"/>
        </w:rPr>
        <w:t>đảm bảo</w:t>
      </w:r>
      <w:r w:rsidR="00F87D29" w:rsidRPr="001743A6">
        <w:rPr>
          <w:color w:val="auto"/>
          <w:sz w:val="28"/>
          <w:szCs w:val="28"/>
        </w:rPr>
        <w:t xml:space="preserve"> </w:t>
      </w:r>
      <w:r w:rsidRPr="001743A6">
        <w:rPr>
          <w:color w:val="auto"/>
          <w:sz w:val="28"/>
          <w:szCs w:val="28"/>
        </w:rPr>
        <w:t>các</w:t>
      </w:r>
      <w:r w:rsidR="00F87D29" w:rsidRPr="001743A6">
        <w:rPr>
          <w:color w:val="auto"/>
          <w:sz w:val="28"/>
          <w:szCs w:val="28"/>
        </w:rPr>
        <w:t xml:space="preserve"> </w:t>
      </w:r>
      <w:r w:rsidR="008E5474">
        <w:rPr>
          <w:color w:val="auto"/>
          <w:sz w:val="28"/>
          <w:szCs w:val="28"/>
        </w:rPr>
        <w:t xml:space="preserve">quy định, </w:t>
      </w:r>
      <w:r w:rsidR="00F87D29" w:rsidRPr="001743A6">
        <w:rPr>
          <w:color w:val="auto"/>
          <w:sz w:val="28"/>
          <w:szCs w:val="28"/>
        </w:rPr>
        <w:t xml:space="preserve">yêu cầu </w:t>
      </w:r>
      <w:r w:rsidRPr="001743A6">
        <w:rPr>
          <w:color w:val="auto"/>
          <w:sz w:val="28"/>
          <w:szCs w:val="28"/>
        </w:rPr>
        <w:t xml:space="preserve">về thiết kế xây dựng mới, cải tạo, nâng cấp đường giao thông theo các </w:t>
      </w:r>
      <w:r w:rsidR="00F87D29" w:rsidRPr="001743A6">
        <w:rPr>
          <w:color w:val="auto"/>
          <w:sz w:val="28"/>
          <w:szCs w:val="28"/>
        </w:rPr>
        <w:t>quy chuẩn, tiêu chuẩn thiết kế đường</w:t>
      </w:r>
      <w:r w:rsidR="004A2492" w:rsidRPr="001743A6">
        <w:rPr>
          <w:color w:val="auto"/>
          <w:sz w:val="28"/>
          <w:szCs w:val="28"/>
        </w:rPr>
        <w:t xml:space="preserve"> </w:t>
      </w:r>
      <w:r w:rsidR="00A97BC2">
        <w:rPr>
          <w:color w:val="auto"/>
          <w:sz w:val="28"/>
          <w:szCs w:val="28"/>
        </w:rPr>
        <w:t xml:space="preserve">giao thông </w:t>
      </w:r>
      <w:r w:rsidR="004A2492" w:rsidRPr="001743A6">
        <w:rPr>
          <w:color w:val="auto"/>
          <w:sz w:val="28"/>
          <w:szCs w:val="28"/>
        </w:rPr>
        <w:t>hiện hành</w:t>
      </w:r>
      <w:r w:rsidR="00F87D29" w:rsidRPr="001743A6">
        <w:rPr>
          <w:color w:val="auto"/>
          <w:sz w:val="28"/>
          <w:szCs w:val="28"/>
        </w:rPr>
        <w:t xml:space="preserve">, đảm bảo an toàn giao thông và khả năng thông hành, kết nối với các tuyến đường </w:t>
      </w:r>
      <w:r w:rsidR="00E637F1">
        <w:rPr>
          <w:color w:val="auto"/>
          <w:sz w:val="28"/>
          <w:szCs w:val="28"/>
        </w:rPr>
        <w:t xml:space="preserve">giao thông </w:t>
      </w:r>
      <w:r w:rsidR="00F87D29" w:rsidRPr="001743A6">
        <w:rPr>
          <w:color w:val="auto"/>
          <w:sz w:val="28"/>
          <w:szCs w:val="28"/>
        </w:rPr>
        <w:t xml:space="preserve">trong khu </w:t>
      </w:r>
      <w:r w:rsidR="00F87D29" w:rsidRPr="002B58DF">
        <w:rPr>
          <w:color w:val="auto"/>
          <w:sz w:val="28"/>
          <w:szCs w:val="28"/>
        </w:rPr>
        <w:t>vực.</w:t>
      </w:r>
      <w:r w:rsidR="00605BB5" w:rsidRPr="002B58DF">
        <w:rPr>
          <w:color w:val="auto"/>
          <w:sz w:val="28"/>
          <w:szCs w:val="28"/>
        </w:rPr>
        <w:t xml:space="preserve"> </w:t>
      </w:r>
    </w:p>
    <w:p w:rsidR="008E5474" w:rsidRDefault="008E5474" w:rsidP="00402A33">
      <w:pPr>
        <w:pStyle w:val="Default"/>
        <w:spacing w:before="120"/>
        <w:jc w:val="center"/>
        <w:rPr>
          <w:b/>
          <w:sz w:val="28"/>
          <w:szCs w:val="28"/>
        </w:rPr>
      </w:pPr>
    </w:p>
    <w:p w:rsidR="00D423EF" w:rsidRDefault="00083F83" w:rsidP="00402A33">
      <w:pPr>
        <w:pStyle w:val="Default"/>
        <w:spacing w:before="120"/>
        <w:jc w:val="center"/>
        <w:rPr>
          <w:b/>
          <w:sz w:val="28"/>
          <w:szCs w:val="28"/>
        </w:rPr>
      </w:pPr>
      <w:r>
        <w:rPr>
          <w:b/>
          <w:sz w:val="28"/>
          <w:szCs w:val="28"/>
        </w:rPr>
        <w:t>Chương III:</w:t>
      </w:r>
    </w:p>
    <w:p w:rsidR="00D423EF" w:rsidRDefault="00083F83" w:rsidP="00402A33">
      <w:pPr>
        <w:pStyle w:val="Default"/>
        <w:spacing w:before="120"/>
        <w:jc w:val="center"/>
        <w:rPr>
          <w:b/>
          <w:sz w:val="28"/>
          <w:szCs w:val="28"/>
        </w:rPr>
      </w:pPr>
      <w:r>
        <w:rPr>
          <w:b/>
          <w:sz w:val="28"/>
          <w:szCs w:val="28"/>
        </w:rPr>
        <w:t>TỔ CHỨC THỰC HIỆN</w:t>
      </w:r>
    </w:p>
    <w:p w:rsidR="00D423EF" w:rsidRDefault="00D423EF" w:rsidP="00402A33">
      <w:pPr>
        <w:pStyle w:val="Default"/>
        <w:spacing w:before="120"/>
        <w:jc w:val="both"/>
        <w:rPr>
          <w:sz w:val="28"/>
          <w:szCs w:val="28"/>
        </w:rPr>
      </w:pPr>
    </w:p>
    <w:p w:rsidR="00D423EF" w:rsidRDefault="00083F83" w:rsidP="00402A33">
      <w:pPr>
        <w:pStyle w:val="Default"/>
        <w:spacing w:before="120"/>
        <w:ind w:firstLine="720"/>
        <w:jc w:val="both"/>
        <w:rPr>
          <w:b/>
          <w:sz w:val="28"/>
          <w:szCs w:val="28"/>
        </w:rPr>
      </w:pPr>
      <w:proofErr w:type="gramStart"/>
      <w:r>
        <w:rPr>
          <w:b/>
          <w:sz w:val="28"/>
          <w:szCs w:val="28"/>
        </w:rPr>
        <w:t xml:space="preserve">Điều </w:t>
      </w:r>
      <w:r w:rsidR="00DB433A">
        <w:rPr>
          <w:b/>
          <w:sz w:val="28"/>
          <w:szCs w:val="28"/>
        </w:rPr>
        <w:t>7</w:t>
      </w:r>
      <w:r>
        <w:rPr>
          <w:b/>
          <w:sz w:val="28"/>
          <w:szCs w:val="28"/>
        </w:rPr>
        <w:t>.</w:t>
      </w:r>
      <w:proofErr w:type="gramEnd"/>
      <w:r>
        <w:rPr>
          <w:b/>
          <w:sz w:val="28"/>
          <w:szCs w:val="28"/>
        </w:rPr>
        <w:t xml:space="preserve"> </w:t>
      </w:r>
      <w:proofErr w:type="gramStart"/>
      <w:r>
        <w:rPr>
          <w:b/>
          <w:sz w:val="28"/>
          <w:szCs w:val="28"/>
        </w:rPr>
        <w:t>Quy định chuyển tiếp.</w:t>
      </w:r>
      <w:proofErr w:type="gramEnd"/>
    </w:p>
    <w:p w:rsidR="00D423EF" w:rsidRDefault="00083F83" w:rsidP="00402A33">
      <w:pPr>
        <w:pStyle w:val="Default"/>
        <w:spacing w:before="120"/>
        <w:ind w:firstLine="720"/>
        <w:jc w:val="both"/>
        <w:rPr>
          <w:sz w:val="28"/>
          <w:szCs w:val="28"/>
        </w:rPr>
      </w:pPr>
      <w:r>
        <w:rPr>
          <w:b/>
          <w:sz w:val="28"/>
          <w:szCs w:val="28"/>
        </w:rPr>
        <w:t xml:space="preserve"> </w:t>
      </w:r>
      <w:r>
        <w:rPr>
          <w:sz w:val="28"/>
          <w:szCs w:val="28"/>
        </w:rPr>
        <w:t>1. Hồ sơ thiết kế</w:t>
      </w:r>
      <w:r w:rsidR="00D30A95">
        <w:rPr>
          <w:sz w:val="28"/>
          <w:szCs w:val="28"/>
        </w:rPr>
        <w:t>,</w:t>
      </w:r>
      <w:r w:rsidR="00F5357F">
        <w:rPr>
          <w:sz w:val="28"/>
          <w:szCs w:val="28"/>
        </w:rPr>
        <w:t xml:space="preserve"> </w:t>
      </w:r>
      <w:r>
        <w:rPr>
          <w:sz w:val="28"/>
          <w:szCs w:val="28"/>
        </w:rPr>
        <w:t xml:space="preserve">xây dựng </w:t>
      </w:r>
      <w:r w:rsidR="002B58DF">
        <w:rPr>
          <w:sz w:val="28"/>
          <w:szCs w:val="28"/>
        </w:rPr>
        <w:t xml:space="preserve">nhà ở nhiều tầng nhiều căn hộ của các cá nhân </w:t>
      </w:r>
      <w:r>
        <w:rPr>
          <w:sz w:val="28"/>
          <w:szCs w:val="28"/>
        </w:rPr>
        <w:t>đã được góp ý</w:t>
      </w:r>
      <w:r w:rsidR="005E6A27">
        <w:rPr>
          <w:sz w:val="28"/>
          <w:szCs w:val="28"/>
        </w:rPr>
        <w:t>,</w:t>
      </w:r>
      <w:r w:rsidR="005D1A10">
        <w:rPr>
          <w:sz w:val="28"/>
          <w:szCs w:val="28"/>
        </w:rPr>
        <w:t xml:space="preserve"> thẩm duyệt </w:t>
      </w:r>
      <w:r w:rsidR="00DD0275">
        <w:rPr>
          <w:sz w:val="28"/>
          <w:szCs w:val="28"/>
        </w:rPr>
        <w:t xml:space="preserve">thiết kế </w:t>
      </w:r>
      <w:r w:rsidR="00E637F1">
        <w:rPr>
          <w:sz w:val="28"/>
          <w:szCs w:val="28"/>
        </w:rPr>
        <w:t xml:space="preserve">về phòng cháy chữa cháy, </w:t>
      </w:r>
      <w:r w:rsidR="00BA080C">
        <w:rPr>
          <w:sz w:val="28"/>
          <w:szCs w:val="28"/>
        </w:rPr>
        <w:t xml:space="preserve">cấp </w:t>
      </w:r>
      <w:r w:rsidR="00F5357F">
        <w:rPr>
          <w:sz w:val="28"/>
          <w:szCs w:val="28"/>
        </w:rPr>
        <w:t xml:space="preserve">giấy </w:t>
      </w:r>
      <w:r w:rsidR="00BA080C">
        <w:rPr>
          <w:sz w:val="28"/>
          <w:szCs w:val="28"/>
        </w:rPr>
        <w:t>phép xây dựng</w:t>
      </w:r>
      <w:r w:rsidR="003525E4">
        <w:rPr>
          <w:sz w:val="28"/>
          <w:szCs w:val="28"/>
        </w:rPr>
        <w:t xml:space="preserve"> </w:t>
      </w:r>
      <w:r w:rsidR="007B0A03">
        <w:rPr>
          <w:sz w:val="28"/>
          <w:szCs w:val="28"/>
        </w:rPr>
        <w:t xml:space="preserve">theo quy định </w:t>
      </w:r>
      <w:r>
        <w:rPr>
          <w:sz w:val="28"/>
          <w:szCs w:val="28"/>
        </w:rPr>
        <w:t xml:space="preserve">bởi cơ quan quản lý nhà nước có thẩm quyền </w:t>
      </w:r>
      <w:r w:rsidR="00E637F1">
        <w:rPr>
          <w:sz w:val="28"/>
          <w:szCs w:val="28"/>
        </w:rPr>
        <w:t>và đã</w:t>
      </w:r>
      <w:r w:rsidR="006A43C6">
        <w:rPr>
          <w:sz w:val="28"/>
          <w:szCs w:val="28"/>
        </w:rPr>
        <w:t xml:space="preserve">, đang </w:t>
      </w:r>
      <w:r w:rsidR="00E637F1">
        <w:rPr>
          <w:sz w:val="28"/>
          <w:szCs w:val="28"/>
        </w:rPr>
        <w:t xml:space="preserve">xây dựng </w:t>
      </w:r>
      <w:r>
        <w:rPr>
          <w:sz w:val="28"/>
          <w:szCs w:val="28"/>
        </w:rPr>
        <w:t xml:space="preserve">trước khi quy định này có hiệu lực thì tiếp tục thực hiện theo hồ sơ thiết kế đã được góp ý hoặc </w:t>
      </w:r>
      <w:r w:rsidR="00F5357F">
        <w:rPr>
          <w:sz w:val="28"/>
          <w:szCs w:val="28"/>
        </w:rPr>
        <w:t>giấy</w:t>
      </w:r>
      <w:r w:rsidR="00BA080C">
        <w:rPr>
          <w:sz w:val="28"/>
          <w:szCs w:val="28"/>
        </w:rPr>
        <w:t xml:space="preserve"> phép xây dựng</w:t>
      </w:r>
      <w:r>
        <w:rPr>
          <w:sz w:val="28"/>
          <w:szCs w:val="28"/>
        </w:rPr>
        <w:t>.</w:t>
      </w:r>
    </w:p>
    <w:p w:rsidR="00D423EF" w:rsidRDefault="00083F83" w:rsidP="00402A33">
      <w:pPr>
        <w:pStyle w:val="Default"/>
        <w:spacing w:before="120"/>
        <w:ind w:firstLine="720"/>
        <w:jc w:val="both"/>
        <w:rPr>
          <w:sz w:val="28"/>
          <w:szCs w:val="28"/>
        </w:rPr>
      </w:pPr>
      <w:r>
        <w:rPr>
          <w:sz w:val="28"/>
          <w:szCs w:val="28"/>
        </w:rPr>
        <w:t>2. Hồ sơ thiết kế</w:t>
      </w:r>
      <w:r w:rsidR="00D30A95">
        <w:rPr>
          <w:sz w:val="28"/>
          <w:szCs w:val="28"/>
        </w:rPr>
        <w:t>,</w:t>
      </w:r>
      <w:r>
        <w:rPr>
          <w:sz w:val="28"/>
          <w:szCs w:val="28"/>
        </w:rPr>
        <w:t xml:space="preserve"> xây dựng </w:t>
      </w:r>
      <w:r w:rsidR="002B58DF">
        <w:rPr>
          <w:sz w:val="28"/>
          <w:szCs w:val="28"/>
        </w:rPr>
        <w:t xml:space="preserve">nhà ở nhiều tầng nhiều căn hộ của các cá nhân </w:t>
      </w:r>
      <w:r>
        <w:rPr>
          <w:sz w:val="28"/>
          <w:szCs w:val="28"/>
        </w:rPr>
        <w:t>được góp ý</w:t>
      </w:r>
      <w:r w:rsidR="005E6A27">
        <w:rPr>
          <w:sz w:val="28"/>
          <w:szCs w:val="28"/>
        </w:rPr>
        <w:t>,</w:t>
      </w:r>
      <w:r w:rsidR="005D1A10">
        <w:rPr>
          <w:sz w:val="28"/>
          <w:szCs w:val="28"/>
        </w:rPr>
        <w:t xml:space="preserve"> thẩm duyệt </w:t>
      </w:r>
      <w:r w:rsidR="00DD0275">
        <w:rPr>
          <w:sz w:val="28"/>
          <w:szCs w:val="28"/>
        </w:rPr>
        <w:t xml:space="preserve">thiết kế </w:t>
      </w:r>
      <w:r w:rsidR="005D1A10">
        <w:rPr>
          <w:sz w:val="28"/>
          <w:szCs w:val="28"/>
        </w:rPr>
        <w:t>về phòng cháy chữa cháy</w:t>
      </w:r>
      <w:r w:rsidR="00E637F1">
        <w:rPr>
          <w:sz w:val="28"/>
          <w:szCs w:val="28"/>
        </w:rPr>
        <w:t xml:space="preserve">, </w:t>
      </w:r>
      <w:r w:rsidR="005D1A10">
        <w:rPr>
          <w:sz w:val="28"/>
          <w:szCs w:val="28"/>
        </w:rPr>
        <w:t xml:space="preserve">cấp giấy </w:t>
      </w:r>
      <w:r w:rsidR="00F5357F">
        <w:rPr>
          <w:sz w:val="28"/>
          <w:szCs w:val="28"/>
        </w:rPr>
        <w:t>phép xây dựng</w:t>
      </w:r>
      <w:r w:rsidR="003525E4">
        <w:rPr>
          <w:sz w:val="28"/>
          <w:szCs w:val="28"/>
        </w:rPr>
        <w:t xml:space="preserve"> </w:t>
      </w:r>
      <w:r w:rsidR="007B0A03">
        <w:rPr>
          <w:sz w:val="28"/>
          <w:szCs w:val="28"/>
        </w:rPr>
        <w:t xml:space="preserve">theo quy định </w:t>
      </w:r>
      <w:r>
        <w:rPr>
          <w:sz w:val="28"/>
          <w:szCs w:val="28"/>
        </w:rPr>
        <w:t>bởi cơ quan quản lý nhà nước có thẩm quyền</w:t>
      </w:r>
      <w:r w:rsidR="00E637F1">
        <w:rPr>
          <w:sz w:val="28"/>
          <w:szCs w:val="28"/>
        </w:rPr>
        <w:t xml:space="preserve"> chưa </w:t>
      </w:r>
      <w:r w:rsidR="006A43C6">
        <w:rPr>
          <w:sz w:val="28"/>
          <w:szCs w:val="28"/>
        </w:rPr>
        <w:t xml:space="preserve">triển khai </w:t>
      </w:r>
      <w:r w:rsidR="00E637F1">
        <w:rPr>
          <w:sz w:val="28"/>
          <w:szCs w:val="28"/>
        </w:rPr>
        <w:t>xây dựng</w:t>
      </w:r>
      <w:r>
        <w:rPr>
          <w:sz w:val="28"/>
          <w:szCs w:val="28"/>
        </w:rPr>
        <w:t xml:space="preserve"> kể từ thời điểm quy định này có hiệu lực thì phải </w:t>
      </w:r>
      <w:r w:rsidR="006A43C6">
        <w:rPr>
          <w:sz w:val="28"/>
          <w:szCs w:val="28"/>
        </w:rPr>
        <w:t>điều chỉnh</w:t>
      </w:r>
      <w:r w:rsidR="00963D0D">
        <w:rPr>
          <w:sz w:val="28"/>
          <w:szCs w:val="28"/>
        </w:rPr>
        <w:t>, thực hiện</w:t>
      </w:r>
      <w:r w:rsidR="006A43C6">
        <w:rPr>
          <w:sz w:val="28"/>
          <w:szCs w:val="28"/>
        </w:rPr>
        <w:t xml:space="preserve"> đảm bảo </w:t>
      </w:r>
      <w:r w:rsidR="00963D0D">
        <w:rPr>
          <w:sz w:val="28"/>
          <w:szCs w:val="28"/>
        </w:rPr>
        <w:t xml:space="preserve">phù hợp, </w:t>
      </w:r>
      <w:r>
        <w:rPr>
          <w:sz w:val="28"/>
          <w:szCs w:val="28"/>
        </w:rPr>
        <w:t xml:space="preserve">tuân thủ </w:t>
      </w:r>
      <w:r w:rsidR="007E4FAB">
        <w:rPr>
          <w:sz w:val="28"/>
          <w:szCs w:val="28"/>
        </w:rPr>
        <w:t>theo</w:t>
      </w:r>
      <w:r>
        <w:rPr>
          <w:sz w:val="28"/>
          <w:szCs w:val="28"/>
        </w:rPr>
        <w:t xml:space="preserve"> quy định này.</w:t>
      </w:r>
    </w:p>
    <w:p w:rsidR="00D423EF" w:rsidRDefault="00083F83" w:rsidP="00402A33">
      <w:pPr>
        <w:pStyle w:val="Default"/>
        <w:spacing w:before="120"/>
        <w:ind w:firstLine="720"/>
        <w:jc w:val="both"/>
        <w:rPr>
          <w:b/>
          <w:sz w:val="28"/>
          <w:szCs w:val="28"/>
        </w:rPr>
      </w:pPr>
      <w:proofErr w:type="gramStart"/>
      <w:r>
        <w:rPr>
          <w:b/>
          <w:sz w:val="28"/>
          <w:szCs w:val="28"/>
        </w:rPr>
        <w:t xml:space="preserve">Điều </w:t>
      </w:r>
      <w:r w:rsidR="00DB433A">
        <w:rPr>
          <w:b/>
          <w:sz w:val="28"/>
          <w:szCs w:val="28"/>
        </w:rPr>
        <w:t>8</w:t>
      </w:r>
      <w:r>
        <w:rPr>
          <w:b/>
          <w:sz w:val="28"/>
          <w:szCs w:val="28"/>
        </w:rPr>
        <w:t>.</w:t>
      </w:r>
      <w:proofErr w:type="gramEnd"/>
      <w:r>
        <w:rPr>
          <w:b/>
          <w:sz w:val="28"/>
          <w:szCs w:val="28"/>
        </w:rPr>
        <w:t xml:space="preserve"> </w:t>
      </w:r>
      <w:proofErr w:type="gramStart"/>
      <w:r>
        <w:rPr>
          <w:b/>
          <w:sz w:val="28"/>
          <w:szCs w:val="28"/>
        </w:rPr>
        <w:t>Trách nhiệm tổ chức thực hiện.</w:t>
      </w:r>
      <w:proofErr w:type="gramEnd"/>
      <w:r>
        <w:rPr>
          <w:b/>
          <w:sz w:val="28"/>
          <w:szCs w:val="28"/>
        </w:rPr>
        <w:t xml:space="preserve"> </w:t>
      </w:r>
    </w:p>
    <w:p w:rsidR="00DD0275" w:rsidRPr="00DD0275" w:rsidRDefault="00DD0275" w:rsidP="00402A33">
      <w:pPr>
        <w:pStyle w:val="Default"/>
        <w:spacing w:before="120"/>
        <w:ind w:firstLine="720"/>
        <w:jc w:val="both"/>
        <w:rPr>
          <w:sz w:val="28"/>
          <w:szCs w:val="28"/>
        </w:rPr>
      </w:pPr>
      <w:r w:rsidRPr="00DD0275">
        <w:rPr>
          <w:sz w:val="28"/>
          <w:szCs w:val="28"/>
        </w:rPr>
        <w:t xml:space="preserve">1. Sở Xây dựng: </w:t>
      </w:r>
    </w:p>
    <w:p w:rsidR="00DD0275" w:rsidRPr="000C1DDE" w:rsidRDefault="00C645E2" w:rsidP="00402A33">
      <w:pPr>
        <w:spacing w:before="120"/>
        <w:ind w:firstLine="720"/>
        <w:jc w:val="both"/>
        <w:rPr>
          <w:rFonts w:ascii="Times New Roman" w:hAnsi="Times New Roman"/>
          <w:shd w:val="clear" w:color="auto" w:fill="FFFFFF"/>
        </w:rPr>
      </w:pPr>
      <w:r>
        <w:rPr>
          <w:rFonts w:ascii="Times New Roman" w:hAnsi="Times New Roman"/>
          <w:shd w:val="clear" w:color="auto" w:fill="FFFFFF"/>
        </w:rPr>
        <w:t xml:space="preserve">a) Chủ trì, </w:t>
      </w:r>
      <w:r w:rsidR="00497653">
        <w:rPr>
          <w:rFonts w:ascii="Times New Roman" w:hAnsi="Times New Roman"/>
          <w:shd w:val="clear" w:color="auto" w:fill="FFFFFF"/>
        </w:rPr>
        <w:t>phối hợp với các ngành, đơn vị liên quan</w:t>
      </w:r>
      <w:r w:rsidR="00287CCB">
        <w:rPr>
          <w:rFonts w:ascii="Times New Roman" w:hAnsi="Times New Roman"/>
          <w:shd w:val="clear" w:color="auto" w:fill="FFFFFF"/>
        </w:rPr>
        <w:t xml:space="preserve">, kiểm tra sự tuân thủ quy định này </w:t>
      </w:r>
      <w:r w:rsidR="005E6A27">
        <w:rPr>
          <w:rFonts w:ascii="Times New Roman" w:hAnsi="Times New Roman"/>
          <w:shd w:val="clear" w:color="auto" w:fill="FFFFFF"/>
        </w:rPr>
        <w:t>trong</w:t>
      </w:r>
      <w:r w:rsidR="00287CCB">
        <w:rPr>
          <w:rFonts w:ascii="Times New Roman" w:hAnsi="Times New Roman"/>
          <w:shd w:val="clear" w:color="auto" w:fill="FFFFFF"/>
        </w:rPr>
        <w:t xml:space="preserve"> </w:t>
      </w:r>
      <w:r w:rsidR="00D35AC6">
        <w:rPr>
          <w:rFonts w:ascii="Times New Roman" w:hAnsi="Times New Roman"/>
          <w:shd w:val="clear" w:color="auto" w:fill="FFFFFF"/>
        </w:rPr>
        <w:t>lập, thẩm định, phê duyệt đối với dự án</w:t>
      </w:r>
      <w:r w:rsidR="00287CCB">
        <w:rPr>
          <w:rFonts w:ascii="Times New Roman" w:hAnsi="Times New Roman"/>
          <w:shd w:val="clear" w:color="auto" w:fill="FFFFFF"/>
        </w:rPr>
        <w:t xml:space="preserve"> nhà ở nhiều tầng nhiều</w:t>
      </w:r>
      <w:r w:rsidR="005E6A27">
        <w:rPr>
          <w:rFonts w:ascii="Times New Roman" w:hAnsi="Times New Roman"/>
          <w:shd w:val="clear" w:color="auto" w:fill="FFFFFF"/>
        </w:rPr>
        <w:t xml:space="preserve"> căn hộ của cá nhân trên địa bàn theo quy định của pháp luật.</w:t>
      </w:r>
      <w:r w:rsidR="00287CCB">
        <w:rPr>
          <w:rFonts w:ascii="Times New Roman" w:hAnsi="Times New Roman"/>
          <w:shd w:val="clear" w:color="auto" w:fill="FFFFFF"/>
        </w:rPr>
        <w:t xml:space="preserve"> </w:t>
      </w:r>
      <w:r w:rsidR="00DD0275" w:rsidRPr="000C1DDE">
        <w:rPr>
          <w:rFonts w:ascii="Times New Roman" w:hAnsi="Times New Roman"/>
          <w:shd w:val="clear" w:color="auto" w:fill="FFFFFF"/>
        </w:rPr>
        <w:t xml:space="preserve"> </w:t>
      </w:r>
    </w:p>
    <w:p w:rsidR="00DD0275" w:rsidRPr="00963D0D" w:rsidRDefault="00DD0275" w:rsidP="00963D0D">
      <w:pPr>
        <w:pStyle w:val="Default"/>
        <w:spacing w:before="120"/>
        <w:ind w:firstLine="720"/>
        <w:jc w:val="both"/>
        <w:rPr>
          <w:sz w:val="28"/>
          <w:szCs w:val="28"/>
          <w:shd w:val="clear" w:color="auto" w:fill="FFFFFF"/>
        </w:rPr>
      </w:pPr>
      <w:r w:rsidRPr="00DD0275">
        <w:rPr>
          <w:sz w:val="28"/>
          <w:szCs w:val="28"/>
          <w:shd w:val="clear" w:color="auto" w:fill="FFFFFF"/>
        </w:rPr>
        <w:t xml:space="preserve">b) Hướng dẫn </w:t>
      </w:r>
      <w:r w:rsidR="00196025">
        <w:rPr>
          <w:sz w:val="28"/>
          <w:szCs w:val="28"/>
          <w:shd w:val="clear" w:color="auto" w:fill="FFFFFF"/>
        </w:rPr>
        <w:t>Ủy ban nhân dân</w:t>
      </w:r>
      <w:r w:rsidR="00963D0D">
        <w:rPr>
          <w:sz w:val="28"/>
          <w:szCs w:val="28"/>
          <w:shd w:val="clear" w:color="auto" w:fill="FFFFFF"/>
        </w:rPr>
        <w:t xml:space="preserve"> </w:t>
      </w:r>
      <w:r w:rsidRPr="00DD0275">
        <w:rPr>
          <w:sz w:val="28"/>
          <w:szCs w:val="28"/>
          <w:shd w:val="clear" w:color="auto" w:fill="FFFFFF"/>
        </w:rPr>
        <w:t>các huyện, thị xã, thành phố rà soát, điều chỉnh, hoàn thiện các quy hoạch xây dựng gắn với quy hoạch hạ tầng giao thông phục vụ công tác phòng cháy, chữa cháy và cứu nạn, cứu hộ</w:t>
      </w:r>
      <w:r w:rsidR="00D35AC6">
        <w:rPr>
          <w:sz w:val="28"/>
          <w:szCs w:val="28"/>
          <w:shd w:val="clear" w:color="auto" w:fill="FFFFFF"/>
        </w:rPr>
        <w:t xml:space="preserve"> trên địa bàn</w:t>
      </w:r>
      <w:r w:rsidR="007B0A03">
        <w:rPr>
          <w:sz w:val="28"/>
          <w:szCs w:val="28"/>
          <w:shd w:val="clear" w:color="auto" w:fill="FFFFFF"/>
        </w:rPr>
        <w:t>.</w:t>
      </w:r>
      <w:r w:rsidR="00C645E2">
        <w:rPr>
          <w:sz w:val="28"/>
          <w:szCs w:val="28"/>
          <w:shd w:val="clear" w:color="auto" w:fill="FFFFFF"/>
        </w:rPr>
        <w:t xml:space="preserve"> </w:t>
      </w:r>
      <w:r w:rsidR="00C645E2">
        <w:rPr>
          <w:sz w:val="28"/>
          <w:szCs w:val="28"/>
        </w:rPr>
        <w:t xml:space="preserve"> </w:t>
      </w:r>
    </w:p>
    <w:p w:rsidR="00963D0D" w:rsidRDefault="00DD0275" w:rsidP="00402A33">
      <w:pPr>
        <w:pStyle w:val="Default"/>
        <w:spacing w:before="120"/>
        <w:ind w:firstLine="720"/>
        <w:jc w:val="both"/>
        <w:rPr>
          <w:sz w:val="28"/>
          <w:szCs w:val="28"/>
        </w:rPr>
      </w:pPr>
      <w:r>
        <w:rPr>
          <w:sz w:val="28"/>
          <w:szCs w:val="28"/>
        </w:rPr>
        <w:t>2</w:t>
      </w:r>
      <w:r w:rsidR="0084635E">
        <w:rPr>
          <w:sz w:val="28"/>
          <w:szCs w:val="28"/>
        </w:rPr>
        <w:t xml:space="preserve">. Công </w:t>
      </w:r>
      <w:proofErr w:type="gramStart"/>
      <w:r w:rsidR="0084635E">
        <w:rPr>
          <w:sz w:val="28"/>
          <w:szCs w:val="28"/>
        </w:rPr>
        <w:t>an</w:t>
      </w:r>
      <w:proofErr w:type="gramEnd"/>
      <w:r w:rsidR="0084635E">
        <w:rPr>
          <w:sz w:val="28"/>
          <w:szCs w:val="28"/>
        </w:rPr>
        <w:t xml:space="preserve"> tỉnh</w:t>
      </w:r>
      <w:r w:rsidR="00DB433A">
        <w:rPr>
          <w:sz w:val="28"/>
          <w:szCs w:val="28"/>
        </w:rPr>
        <w:t xml:space="preserve">: </w:t>
      </w:r>
    </w:p>
    <w:p w:rsidR="00DD0275" w:rsidRPr="00C56DBF" w:rsidRDefault="00DB433A" w:rsidP="00402A33">
      <w:pPr>
        <w:pStyle w:val="Default"/>
        <w:spacing w:before="120"/>
        <w:ind w:firstLine="720"/>
        <w:jc w:val="both"/>
        <w:rPr>
          <w:sz w:val="28"/>
          <w:szCs w:val="28"/>
        </w:rPr>
      </w:pPr>
      <w:r>
        <w:rPr>
          <w:sz w:val="28"/>
          <w:szCs w:val="28"/>
        </w:rPr>
        <w:t>P</w:t>
      </w:r>
      <w:r w:rsidR="00DD0275" w:rsidRPr="007D3423">
        <w:rPr>
          <w:color w:val="auto"/>
          <w:sz w:val="28"/>
          <w:szCs w:val="28"/>
        </w:rPr>
        <w:t xml:space="preserve">hối </w:t>
      </w:r>
      <w:r w:rsidR="00D35AC6">
        <w:rPr>
          <w:color w:val="auto"/>
          <w:sz w:val="28"/>
          <w:szCs w:val="28"/>
        </w:rPr>
        <w:t>hợp với các đơn vị có liên quan</w:t>
      </w:r>
      <w:r w:rsidR="00DD0275" w:rsidRPr="007D3423">
        <w:rPr>
          <w:color w:val="auto"/>
          <w:sz w:val="28"/>
          <w:szCs w:val="28"/>
        </w:rPr>
        <w:t xml:space="preserve"> </w:t>
      </w:r>
      <w:r w:rsidR="00DD0275" w:rsidRPr="007D3423">
        <w:rPr>
          <w:color w:val="auto"/>
          <w:sz w:val="28"/>
          <w:szCs w:val="28"/>
          <w:shd w:val="clear" w:color="auto" w:fill="FFFFFF"/>
        </w:rPr>
        <w:t xml:space="preserve">kiểm tra sự tuân thủ quy định này </w:t>
      </w:r>
      <w:r w:rsidR="005E6A27">
        <w:rPr>
          <w:color w:val="auto"/>
          <w:sz w:val="28"/>
          <w:szCs w:val="28"/>
          <w:shd w:val="clear" w:color="auto" w:fill="FFFFFF"/>
        </w:rPr>
        <w:t>trong</w:t>
      </w:r>
      <w:r w:rsidR="00DD0275" w:rsidRPr="007D3423">
        <w:rPr>
          <w:color w:val="auto"/>
          <w:sz w:val="28"/>
          <w:szCs w:val="28"/>
          <w:shd w:val="clear" w:color="auto" w:fill="FFFFFF"/>
        </w:rPr>
        <w:t xml:space="preserve"> </w:t>
      </w:r>
      <w:r w:rsidR="000C1DDE">
        <w:rPr>
          <w:color w:val="auto"/>
          <w:sz w:val="28"/>
          <w:szCs w:val="28"/>
          <w:shd w:val="clear" w:color="auto" w:fill="FFFFFF"/>
        </w:rPr>
        <w:t>việc</w:t>
      </w:r>
      <w:r w:rsidR="00D35AC6">
        <w:rPr>
          <w:color w:val="auto"/>
          <w:sz w:val="28"/>
          <w:szCs w:val="28"/>
          <w:shd w:val="clear" w:color="auto" w:fill="FFFFFF"/>
        </w:rPr>
        <w:t xml:space="preserve"> thiết kế,</w:t>
      </w:r>
      <w:r w:rsidR="000C1DDE">
        <w:rPr>
          <w:color w:val="auto"/>
          <w:sz w:val="28"/>
          <w:szCs w:val="28"/>
          <w:shd w:val="clear" w:color="auto" w:fill="FFFFFF"/>
        </w:rPr>
        <w:t xml:space="preserve"> xây dựng</w:t>
      </w:r>
      <w:r w:rsidR="00DD0275" w:rsidRPr="007D3423">
        <w:rPr>
          <w:color w:val="auto"/>
          <w:sz w:val="28"/>
          <w:szCs w:val="28"/>
          <w:shd w:val="clear" w:color="auto" w:fill="FFFFFF"/>
        </w:rPr>
        <w:t xml:space="preserve"> nhà ở nhiều tầng nhiều căn hộ của cá nhân </w:t>
      </w:r>
      <w:r w:rsidR="000E4882" w:rsidRPr="007D3423">
        <w:rPr>
          <w:color w:val="auto"/>
          <w:sz w:val="28"/>
          <w:szCs w:val="28"/>
          <w:shd w:val="clear" w:color="auto" w:fill="FFFFFF"/>
        </w:rPr>
        <w:t>trên địa bàn</w:t>
      </w:r>
      <w:r w:rsidR="000E4882">
        <w:rPr>
          <w:color w:val="auto"/>
          <w:sz w:val="28"/>
          <w:szCs w:val="28"/>
          <w:shd w:val="clear" w:color="auto" w:fill="FFFFFF"/>
        </w:rPr>
        <w:t xml:space="preserve"> và các yêu cầu về phòng cháy, chữa cháy </w:t>
      </w:r>
      <w:r w:rsidR="00DD0275" w:rsidRPr="007D3423">
        <w:rPr>
          <w:color w:val="auto"/>
          <w:sz w:val="28"/>
          <w:szCs w:val="28"/>
          <w:shd w:val="clear" w:color="auto" w:fill="FFFFFF"/>
        </w:rPr>
        <w:t>theo quy định của pháp luật.</w:t>
      </w:r>
      <w:r w:rsidR="00DD0275" w:rsidRPr="007D3423">
        <w:rPr>
          <w:color w:val="auto"/>
          <w:sz w:val="28"/>
          <w:szCs w:val="28"/>
        </w:rPr>
        <w:t xml:space="preserve"> </w:t>
      </w:r>
    </w:p>
    <w:p w:rsidR="00963D0D" w:rsidRDefault="00DB433A" w:rsidP="00402A33">
      <w:pPr>
        <w:spacing w:before="120"/>
        <w:ind w:firstLine="720"/>
        <w:jc w:val="both"/>
        <w:rPr>
          <w:rFonts w:ascii="Times New Roman" w:hAnsi="Times New Roman"/>
        </w:rPr>
      </w:pPr>
      <w:r>
        <w:rPr>
          <w:rFonts w:ascii="Times New Roman" w:hAnsi="Times New Roman"/>
        </w:rPr>
        <w:lastRenderedPageBreak/>
        <w:t>3</w:t>
      </w:r>
      <w:r w:rsidR="0084635E" w:rsidRPr="0084635E">
        <w:rPr>
          <w:rFonts w:ascii="Times New Roman" w:hAnsi="Times New Roman"/>
        </w:rPr>
        <w:t xml:space="preserve">. </w:t>
      </w:r>
      <w:r w:rsidR="0084635E">
        <w:rPr>
          <w:rFonts w:ascii="Times New Roman" w:hAnsi="Times New Roman"/>
        </w:rPr>
        <w:t>Sở</w:t>
      </w:r>
      <w:r w:rsidR="0084635E" w:rsidRPr="0084635E">
        <w:rPr>
          <w:rFonts w:ascii="Times New Roman" w:hAnsi="Times New Roman"/>
        </w:rPr>
        <w:t xml:space="preserve"> Giao thông vận tải</w:t>
      </w:r>
      <w:r>
        <w:rPr>
          <w:rFonts w:ascii="Times New Roman" w:hAnsi="Times New Roman"/>
        </w:rPr>
        <w:t>:</w:t>
      </w:r>
      <w:r w:rsidR="00CC6187">
        <w:rPr>
          <w:rFonts w:ascii="Times New Roman" w:hAnsi="Times New Roman"/>
        </w:rPr>
        <w:t xml:space="preserve"> </w:t>
      </w:r>
    </w:p>
    <w:p w:rsidR="0084635E" w:rsidRPr="00CC6187" w:rsidRDefault="00DB433A" w:rsidP="00402A33">
      <w:pPr>
        <w:spacing w:before="120"/>
        <w:ind w:firstLine="720"/>
        <w:jc w:val="both"/>
        <w:rPr>
          <w:rFonts w:ascii="Times New Roman" w:hAnsi="Times New Roman"/>
        </w:rPr>
      </w:pPr>
      <w:r>
        <w:rPr>
          <w:rFonts w:ascii="Times New Roman" w:hAnsi="Times New Roman"/>
        </w:rPr>
        <w:t>T</w:t>
      </w:r>
      <w:r w:rsidR="00CC6187" w:rsidRPr="0084635E">
        <w:rPr>
          <w:rFonts w:ascii="Times New Roman" w:hAnsi="Times New Roman"/>
        </w:rPr>
        <w:t>heo chức năng nhiệm vụ của ngành</w:t>
      </w:r>
      <w:r w:rsidR="00CC6187">
        <w:rPr>
          <w:rFonts w:ascii="Times New Roman" w:hAnsi="Times New Roman"/>
        </w:rPr>
        <w:t>,</w:t>
      </w:r>
      <w:r w:rsidR="00CC6187" w:rsidRPr="0084635E">
        <w:rPr>
          <w:rFonts w:ascii="Times New Roman" w:hAnsi="Times New Roman"/>
        </w:rPr>
        <w:t xml:space="preserve"> phối hợp hướng dẫn </w:t>
      </w:r>
      <w:r w:rsidR="00196025">
        <w:rPr>
          <w:rFonts w:ascii="Times New Roman" w:hAnsi="Times New Roman"/>
        </w:rPr>
        <w:t>Ủy ban nhân dân</w:t>
      </w:r>
      <w:r w:rsidR="00CC6187">
        <w:rPr>
          <w:rFonts w:ascii="Times New Roman" w:hAnsi="Times New Roman"/>
        </w:rPr>
        <w:t xml:space="preserve"> các huyện, thị xã, thành phố và </w:t>
      </w:r>
      <w:r w:rsidR="00CC6187" w:rsidRPr="0084635E">
        <w:rPr>
          <w:rFonts w:ascii="Times New Roman" w:hAnsi="Times New Roman"/>
        </w:rPr>
        <w:t xml:space="preserve">các tổ chức, cá nhân có liên quan thực hiện </w:t>
      </w:r>
      <w:proofErr w:type="gramStart"/>
      <w:r w:rsidR="00CC6187" w:rsidRPr="0084635E">
        <w:rPr>
          <w:rFonts w:ascii="Times New Roman" w:hAnsi="Times New Roman"/>
        </w:rPr>
        <w:t>theo</w:t>
      </w:r>
      <w:proofErr w:type="gramEnd"/>
      <w:r w:rsidR="00CC6187" w:rsidRPr="0084635E">
        <w:rPr>
          <w:rFonts w:ascii="Times New Roman" w:hAnsi="Times New Roman"/>
        </w:rPr>
        <w:t xml:space="preserve"> Quy định này.</w:t>
      </w:r>
    </w:p>
    <w:p w:rsidR="00963D0D" w:rsidRDefault="00DB433A" w:rsidP="00402A33">
      <w:pPr>
        <w:spacing w:before="120"/>
        <w:ind w:firstLine="720"/>
        <w:jc w:val="both"/>
        <w:rPr>
          <w:rFonts w:ascii="Times New Roman" w:hAnsi="Times New Roman"/>
        </w:rPr>
      </w:pPr>
      <w:r>
        <w:rPr>
          <w:rFonts w:ascii="Times New Roman" w:hAnsi="Times New Roman"/>
        </w:rPr>
        <w:t>4</w:t>
      </w:r>
      <w:r w:rsidR="0084635E" w:rsidRPr="0084635E">
        <w:rPr>
          <w:rFonts w:ascii="Times New Roman" w:hAnsi="Times New Roman"/>
        </w:rPr>
        <w:t>. Sở</w:t>
      </w:r>
      <w:r w:rsidR="000439A5">
        <w:rPr>
          <w:rFonts w:ascii="Times New Roman" w:hAnsi="Times New Roman"/>
        </w:rPr>
        <w:t xml:space="preserve"> </w:t>
      </w:r>
      <w:r w:rsidR="0084635E" w:rsidRPr="0084635E">
        <w:rPr>
          <w:rFonts w:ascii="Times New Roman" w:hAnsi="Times New Roman"/>
        </w:rPr>
        <w:t>Tài nguyên và Môi trường</w:t>
      </w:r>
      <w:r>
        <w:rPr>
          <w:rFonts w:ascii="Times New Roman" w:hAnsi="Times New Roman"/>
        </w:rPr>
        <w:t xml:space="preserve">: </w:t>
      </w:r>
    </w:p>
    <w:p w:rsidR="0084635E" w:rsidRPr="0084635E" w:rsidRDefault="00DB433A" w:rsidP="00402A33">
      <w:pPr>
        <w:spacing w:before="120"/>
        <w:ind w:firstLine="720"/>
        <w:jc w:val="both"/>
        <w:rPr>
          <w:rFonts w:ascii="Times New Roman" w:hAnsi="Times New Roman"/>
          <w:color w:val="000000"/>
          <w:shd w:val="clear" w:color="auto" w:fill="FFFFFF"/>
        </w:rPr>
      </w:pPr>
      <w:r>
        <w:rPr>
          <w:rFonts w:ascii="Times New Roman" w:hAnsi="Times New Roman"/>
        </w:rPr>
        <w:t>T</w:t>
      </w:r>
      <w:r w:rsidR="0084635E" w:rsidRPr="0084635E">
        <w:rPr>
          <w:rFonts w:ascii="Times New Roman" w:hAnsi="Times New Roman"/>
        </w:rPr>
        <w:t>heo chức năng nhiệm vụ của ngành</w:t>
      </w:r>
      <w:r w:rsidR="00CC6187">
        <w:rPr>
          <w:rFonts w:ascii="Times New Roman" w:hAnsi="Times New Roman"/>
        </w:rPr>
        <w:t>,</w:t>
      </w:r>
      <w:r w:rsidR="0084635E" w:rsidRPr="0084635E">
        <w:rPr>
          <w:rFonts w:ascii="Times New Roman" w:hAnsi="Times New Roman"/>
        </w:rPr>
        <w:t xml:space="preserve"> phối hợp hướng dẫn các tổ chức, cá nhân có liên quan thực hiện </w:t>
      </w:r>
      <w:proofErr w:type="gramStart"/>
      <w:r w:rsidR="0084635E" w:rsidRPr="0084635E">
        <w:rPr>
          <w:rFonts w:ascii="Times New Roman" w:hAnsi="Times New Roman"/>
        </w:rPr>
        <w:t>theo</w:t>
      </w:r>
      <w:proofErr w:type="gramEnd"/>
      <w:r w:rsidR="0084635E" w:rsidRPr="0084635E">
        <w:rPr>
          <w:rFonts w:ascii="Times New Roman" w:hAnsi="Times New Roman"/>
        </w:rPr>
        <w:t xml:space="preserve"> Quy định này.</w:t>
      </w:r>
    </w:p>
    <w:p w:rsidR="00963D0D" w:rsidRDefault="00DB433A" w:rsidP="00402A33">
      <w:pPr>
        <w:pStyle w:val="Default"/>
        <w:spacing w:before="120"/>
        <w:ind w:firstLine="720"/>
        <w:jc w:val="both"/>
        <w:rPr>
          <w:sz w:val="28"/>
          <w:szCs w:val="28"/>
        </w:rPr>
      </w:pPr>
      <w:r>
        <w:rPr>
          <w:sz w:val="28"/>
          <w:szCs w:val="28"/>
        </w:rPr>
        <w:t>5</w:t>
      </w:r>
      <w:r w:rsidR="00083F83">
        <w:rPr>
          <w:sz w:val="28"/>
          <w:szCs w:val="28"/>
        </w:rPr>
        <w:t>. Viện Quy hoạch Kiến trúc</w:t>
      </w:r>
      <w:r>
        <w:rPr>
          <w:sz w:val="28"/>
          <w:szCs w:val="28"/>
        </w:rPr>
        <w:t xml:space="preserve">: </w:t>
      </w:r>
    </w:p>
    <w:p w:rsidR="00DB433A" w:rsidRDefault="00DB433A" w:rsidP="00402A33">
      <w:pPr>
        <w:pStyle w:val="Default"/>
        <w:spacing w:before="120"/>
        <w:ind w:firstLine="720"/>
        <w:jc w:val="both"/>
        <w:rPr>
          <w:sz w:val="28"/>
          <w:szCs w:val="28"/>
        </w:rPr>
      </w:pPr>
      <w:r>
        <w:rPr>
          <w:sz w:val="28"/>
          <w:szCs w:val="28"/>
        </w:rPr>
        <w:t>P</w:t>
      </w:r>
      <w:r w:rsidR="00083F83">
        <w:rPr>
          <w:sz w:val="28"/>
          <w:szCs w:val="28"/>
        </w:rPr>
        <w:t>hối hợp với Sở Xây dựng và các sở, ngành có liên quan nghiên cứu, tư vấn, đề xuất với Uỷ ban nhân dân tỉnh định hướng chiến lược quy hoạch phát triển hạ tầng giao thông đô thị và nông thôn đảm bảo cho phương tiện chữa cháy triển khai các hoạt động chữa cháy theo quy định này và các quy định hiện hành khác phù hợp với đặc điểm phòng cháy chữa cháy tại địa phương.</w:t>
      </w:r>
    </w:p>
    <w:p w:rsidR="00DB433A" w:rsidRPr="00DB433A" w:rsidRDefault="00DB433A" w:rsidP="00402A33">
      <w:pPr>
        <w:shd w:val="clear" w:color="auto" w:fill="FFFFFF"/>
        <w:spacing w:before="120"/>
        <w:ind w:firstLine="720"/>
        <w:jc w:val="both"/>
        <w:rPr>
          <w:rFonts w:ascii="Times New Roman" w:hAnsi="Times New Roman"/>
        </w:rPr>
      </w:pPr>
      <w:r>
        <w:rPr>
          <w:rFonts w:ascii="Times New Roman" w:hAnsi="Times New Roman"/>
        </w:rPr>
        <w:t>6</w:t>
      </w:r>
      <w:r w:rsidRPr="00DB433A">
        <w:rPr>
          <w:rFonts w:ascii="Times New Roman" w:hAnsi="Times New Roman"/>
        </w:rPr>
        <w:t xml:space="preserve">. UBND các huyện, thị xã, thành phố: </w:t>
      </w:r>
    </w:p>
    <w:p w:rsidR="00DB433A" w:rsidRPr="00DB433A" w:rsidRDefault="00DB433A" w:rsidP="00402A33">
      <w:pPr>
        <w:shd w:val="clear" w:color="auto" w:fill="FFFFFF"/>
        <w:spacing w:before="120"/>
        <w:ind w:firstLine="720"/>
        <w:jc w:val="both"/>
        <w:rPr>
          <w:rFonts w:ascii="Times New Roman" w:hAnsi="Times New Roman"/>
        </w:rPr>
      </w:pPr>
      <w:r w:rsidRPr="00DB433A">
        <w:rPr>
          <w:rFonts w:ascii="Times New Roman" w:hAnsi="Times New Roman"/>
        </w:rPr>
        <w:t xml:space="preserve">a) Tuyên truyền, phổ biến Quy định này cho các cơ quan, đơn vị, tổ chức, </w:t>
      </w:r>
      <w:proofErr w:type="gramStart"/>
      <w:r w:rsidRPr="00DB433A">
        <w:rPr>
          <w:rFonts w:ascii="Times New Roman" w:hAnsi="Times New Roman"/>
        </w:rPr>
        <w:t>cá</w:t>
      </w:r>
      <w:proofErr w:type="gramEnd"/>
      <w:r w:rsidRPr="00DB433A">
        <w:rPr>
          <w:rFonts w:ascii="Times New Roman" w:hAnsi="Times New Roman"/>
        </w:rPr>
        <w:t xml:space="preserve"> nhân có liên quan trên địa bàn quản lý. </w:t>
      </w:r>
    </w:p>
    <w:p w:rsidR="00DB433A" w:rsidRPr="00DB433A" w:rsidRDefault="00DB433A" w:rsidP="00402A33">
      <w:pPr>
        <w:shd w:val="clear" w:color="auto" w:fill="FFFFFF"/>
        <w:spacing w:before="120"/>
        <w:ind w:firstLine="720"/>
        <w:jc w:val="both"/>
        <w:rPr>
          <w:rFonts w:ascii="Times New Roman" w:hAnsi="Times New Roman"/>
        </w:rPr>
      </w:pPr>
      <w:r w:rsidRPr="00DB433A">
        <w:rPr>
          <w:rFonts w:ascii="Times New Roman" w:hAnsi="Times New Roman"/>
        </w:rPr>
        <w:t xml:space="preserve">b) Hướng dẫn, thường xuyên </w:t>
      </w:r>
      <w:r w:rsidRPr="00DB433A">
        <w:rPr>
          <w:rFonts w:ascii="Times New Roman" w:hAnsi="Times New Roman"/>
          <w:color w:val="000000"/>
          <w:shd w:val="clear" w:color="auto" w:fill="FFFFFF"/>
        </w:rPr>
        <w:t xml:space="preserve">kiểm tra, giám sát, phát hiện và xử lý các trường hợp xây dựng </w:t>
      </w:r>
      <w:proofErr w:type="gramStart"/>
      <w:r w:rsidRPr="00DB433A">
        <w:rPr>
          <w:rFonts w:ascii="Times New Roman" w:hAnsi="Times New Roman"/>
          <w:color w:val="000000"/>
          <w:shd w:val="clear" w:color="auto" w:fill="FFFFFF"/>
        </w:rPr>
        <w:t>vi</w:t>
      </w:r>
      <w:proofErr w:type="gramEnd"/>
      <w:r w:rsidRPr="00DB433A">
        <w:rPr>
          <w:rFonts w:ascii="Times New Roman" w:hAnsi="Times New Roman"/>
          <w:color w:val="000000"/>
          <w:shd w:val="clear" w:color="auto" w:fill="FFFFFF"/>
        </w:rPr>
        <w:t xml:space="preserve"> phạm quy định này theo quy định của pháp luật.</w:t>
      </w:r>
    </w:p>
    <w:p w:rsidR="00D423EF" w:rsidRPr="00DB433A" w:rsidRDefault="00DB433A" w:rsidP="00402A33">
      <w:pPr>
        <w:pStyle w:val="Default"/>
        <w:spacing w:before="120"/>
        <w:ind w:firstLine="720"/>
        <w:jc w:val="both"/>
        <w:rPr>
          <w:sz w:val="28"/>
          <w:szCs w:val="28"/>
        </w:rPr>
      </w:pPr>
      <w:r w:rsidRPr="00DB433A">
        <w:rPr>
          <w:sz w:val="28"/>
          <w:szCs w:val="28"/>
        </w:rPr>
        <w:t>c) H</w:t>
      </w:r>
      <w:r w:rsidRPr="00DB433A">
        <w:rPr>
          <w:sz w:val="28"/>
          <w:szCs w:val="28"/>
          <w:shd w:val="clear" w:color="auto" w:fill="FFFFFF"/>
        </w:rPr>
        <w:t>oàn thiện các quy hoạch xây dựng gắn với quy hoạch hạ tầng giao thông phục vụ công tác phòng cháy, chữa cháy và cứu nạn, cứu hộ</w:t>
      </w:r>
      <w:r w:rsidRPr="00DB433A">
        <w:rPr>
          <w:sz w:val="28"/>
          <w:szCs w:val="28"/>
        </w:rPr>
        <w:t xml:space="preserve"> trên địa bàn </w:t>
      </w:r>
      <w:r w:rsidRPr="00DB433A">
        <w:rPr>
          <w:sz w:val="28"/>
          <w:szCs w:val="28"/>
          <w:shd w:val="clear" w:color="auto" w:fill="FFFFFF"/>
        </w:rPr>
        <w:t xml:space="preserve">đảm bảo tuân thủ các điều kiện về đường giao thông chữa cháy </w:t>
      </w:r>
      <w:proofErr w:type="gramStart"/>
      <w:r w:rsidRPr="00DB433A">
        <w:rPr>
          <w:sz w:val="28"/>
          <w:szCs w:val="28"/>
          <w:shd w:val="clear" w:color="auto" w:fill="FFFFFF"/>
        </w:rPr>
        <w:t>theo</w:t>
      </w:r>
      <w:proofErr w:type="gramEnd"/>
      <w:r w:rsidRPr="00DB433A">
        <w:rPr>
          <w:sz w:val="28"/>
          <w:szCs w:val="28"/>
          <w:shd w:val="clear" w:color="auto" w:fill="FFFFFF"/>
        </w:rPr>
        <w:t xml:space="preserve"> quy định này</w:t>
      </w:r>
      <w:r w:rsidRPr="00DB433A">
        <w:rPr>
          <w:sz w:val="28"/>
          <w:szCs w:val="28"/>
        </w:rPr>
        <w:t>.</w:t>
      </w:r>
      <w:r w:rsidR="00083F83" w:rsidRPr="00DB433A">
        <w:rPr>
          <w:sz w:val="28"/>
          <w:szCs w:val="28"/>
        </w:rPr>
        <w:t xml:space="preserve">   </w:t>
      </w:r>
    </w:p>
    <w:p w:rsidR="00670175" w:rsidRDefault="000439A5" w:rsidP="00402A33">
      <w:pPr>
        <w:pStyle w:val="Default"/>
        <w:spacing w:before="120"/>
        <w:ind w:firstLine="720"/>
        <w:jc w:val="both"/>
        <w:rPr>
          <w:sz w:val="28"/>
          <w:szCs w:val="28"/>
        </w:rPr>
      </w:pPr>
      <w:r>
        <w:rPr>
          <w:sz w:val="28"/>
          <w:szCs w:val="28"/>
        </w:rPr>
        <w:t>7</w:t>
      </w:r>
      <w:r w:rsidR="00083F83">
        <w:rPr>
          <w:sz w:val="28"/>
          <w:szCs w:val="28"/>
        </w:rPr>
        <w:t>. Trong quá trình thực hiện, nếu có khó khăn vướng mắc hoặc chưa phù hợp, các cơ quan, đơn vị phản ánh về Sở Giao thông vận tải</w:t>
      </w:r>
      <w:r w:rsidR="00DB433A">
        <w:rPr>
          <w:sz w:val="28"/>
          <w:szCs w:val="28"/>
        </w:rPr>
        <w:t>, Sở Xây dựng</w:t>
      </w:r>
      <w:r w:rsidR="00083F83">
        <w:rPr>
          <w:sz w:val="28"/>
          <w:szCs w:val="28"/>
        </w:rPr>
        <w:t xml:space="preserve"> để tổng hợp, báo cáo </w:t>
      </w:r>
      <w:r w:rsidR="00B13A92">
        <w:rPr>
          <w:sz w:val="28"/>
          <w:szCs w:val="28"/>
        </w:rPr>
        <w:t>Ủy</w:t>
      </w:r>
      <w:r w:rsidR="00083F83">
        <w:rPr>
          <w:sz w:val="28"/>
          <w:szCs w:val="28"/>
        </w:rPr>
        <w:t xml:space="preserve"> ban nhân dân tỉnh xem xét bổ sung, sửa đổi phù hợp./.</w:t>
      </w:r>
    </w:p>
    <w:p w:rsidR="00EC66F0" w:rsidRDefault="00EC66F0" w:rsidP="00670175">
      <w:pPr>
        <w:rPr>
          <w:rFonts w:ascii="Times New Roman" w:hAnsi="Times New Roman"/>
        </w:rPr>
      </w:pPr>
    </w:p>
    <w:sectPr w:rsidR="00EC66F0">
      <w:headerReference w:type="default" r:id="rId9"/>
      <w:footerReference w:type="even"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2A" w:rsidRDefault="0007092A">
      <w:r>
        <w:separator/>
      </w:r>
    </w:p>
  </w:endnote>
  <w:endnote w:type="continuationSeparator" w:id="0">
    <w:p w:rsidR="0007092A" w:rsidRDefault="0007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EF" w:rsidRDefault="00083F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23EF" w:rsidRDefault="00D42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2A" w:rsidRDefault="0007092A">
      <w:r>
        <w:separator/>
      </w:r>
    </w:p>
  </w:footnote>
  <w:footnote w:type="continuationSeparator" w:id="0">
    <w:p w:rsidR="0007092A" w:rsidRDefault="0007092A">
      <w:r>
        <w:continuationSeparator/>
      </w:r>
    </w:p>
  </w:footnote>
  <w:footnote w:id="1">
    <w:p w:rsidR="00B92698" w:rsidRDefault="00B92698">
      <w:pPr>
        <w:pStyle w:val="FootnoteText"/>
      </w:pPr>
      <w:r w:rsidRPr="0099193A">
        <w:rPr>
          <w:rStyle w:val="FootnoteReference"/>
          <w:rFonts w:ascii="Times New Roman" w:hAnsi="Times New Roman"/>
        </w:rPr>
        <w:footnoteRef/>
      </w:r>
      <w:r>
        <w:t xml:space="preserve"> </w:t>
      </w:r>
      <w:r w:rsidRPr="00C82686">
        <w:rPr>
          <w:rFonts w:ascii="Times New Roman" w:hAnsi="Times New Roman"/>
        </w:rPr>
        <w:t>Căn cứ</w:t>
      </w:r>
      <w:r>
        <w:rPr>
          <w:rFonts w:ascii="Times New Roman" w:hAnsi="Times New Roman"/>
        </w:rPr>
        <w:t xml:space="preserve"> Khoản 1, Khoản 3, Khoản 4 Điều 57 của Luật Nhà ở</w:t>
      </w:r>
    </w:p>
  </w:footnote>
  <w:footnote w:id="2">
    <w:p w:rsidR="0099193A" w:rsidRDefault="0099193A">
      <w:pPr>
        <w:pStyle w:val="FootnoteText"/>
      </w:pPr>
      <w:r w:rsidRPr="0099193A">
        <w:rPr>
          <w:rStyle w:val="FootnoteReference"/>
          <w:rFonts w:ascii="Times New Roman" w:hAnsi="Times New Roman"/>
        </w:rPr>
        <w:footnoteRef/>
      </w:r>
      <w:r w:rsidRPr="0099193A">
        <w:rPr>
          <w:rFonts w:ascii="Times New Roman" w:hAnsi="Times New Roman"/>
        </w:rPr>
        <w:t xml:space="preserve"> </w:t>
      </w:r>
      <w:r>
        <w:rPr>
          <w:rFonts w:ascii="Times New Roman" w:hAnsi="Times New Roman"/>
        </w:rPr>
        <w:t>Căn cứ Khoản 6.2.1.1 – Quy chuẩn 06:2022/BXD</w:t>
      </w:r>
    </w:p>
  </w:footnote>
  <w:footnote w:id="3">
    <w:p w:rsidR="0099193A" w:rsidRDefault="0099193A">
      <w:pPr>
        <w:pStyle w:val="FootnoteText"/>
      </w:pPr>
      <w:r w:rsidRPr="0099193A">
        <w:rPr>
          <w:rStyle w:val="FootnoteReference"/>
          <w:rFonts w:ascii="Times New Roman" w:hAnsi="Times New Roman"/>
        </w:rPr>
        <w:footnoteRef/>
      </w:r>
      <w:r w:rsidRPr="0099193A">
        <w:rPr>
          <w:rFonts w:ascii="Times New Roman" w:hAnsi="Times New Roman"/>
        </w:rPr>
        <w:t xml:space="preserve"> </w:t>
      </w:r>
      <w:r>
        <w:rPr>
          <w:rFonts w:ascii="Times New Roman" w:hAnsi="Times New Roman"/>
        </w:rPr>
        <w:t>Căn cứ Khoản 6.2.1.3 – Quy chuẩn 06:2022/BXD</w:t>
      </w:r>
    </w:p>
  </w:footnote>
  <w:footnote w:id="4">
    <w:p w:rsidR="00901E2B" w:rsidRPr="00901E2B" w:rsidRDefault="00901E2B">
      <w:pPr>
        <w:pStyle w:val="FootnoteText"/>
        <w:rPr>
          <w:rFonts w:ascii="Times New Roman" w:hAnsi="Times New Roman"/>
        </w:rPr>
      </w:pPr>
      <w:r w:rsidRPr="00901E2B">
        <w:rPr>
          <w:rStyle w:val="FootnoteReference"/>
          <w:rFonts w:ascii="Times New Roman" w:hAnsi="Times New Roman"/>
        </w:rPr>
        <w:footnoteRef/>
      </w:r>
      <w:r w:rsidRPr="00901E2B">
        <w:rPr>
          <w:rFonts w:ascii="Times New Roman" w:hAnsi="Times New Roman"/>
        </w:rPr>
        <w:t xml:space="preserve"> </w:t>
      </w:r>
      <w:r w:rsidRPr="00493068">
        <w:rPr>
          <w:rFonts w:ascii="Times New Roman" w:hAnsi="Times New Roman"/>
        </w:rPr>
        <w:t>Căn cứ Khoản 6.5</w:t>
      </w:r>
      <w:r>
        <w:rPr>
          <w:rFonts w:ascii="Times New Roman" w:hAnsi="Times New Roman"/>
        </w:rPr>
        <w:t xml:space="preserve"> – Quy chuẩn 06:2022/BXD</w:t>
      </w:r>
    </w:p>
  </w:footnote>
  <w:footnote w:id="5">
    <w:p w:rsidR="0099193A" w:rsidRPr="0099193A" w:rsidRDefault="0099193A">
      <w:pPr>
        <w:pStyle w:val="FootnoteText"/>
        <w:rPr>
          <w:rFonts w:ascii="Times New Roman" w:hAnsi="Times New Roman"/>
        </w:rPr>
      </w:pPr>
      <w:r w:rsidRPr="0099193A">
        <w:rPr>
          <w:rStyle w:val="FootnoteReference"/>
          <w:rFonts w:ascii="Times New Roman" w:hAnsi="Times New Roman"/>
        </w:rPr>
        <w:footnoteRef/>
      </w:r>
      <w:r w:rsidRPr="0099193A">
        <w:rPr>
          <w:rFonts w:ascii="Times New Roman" w:hAnsi="Times New Roman"/>
        </w:rPr>
        <w:t xml:space="preserve"> </w:t>
      </w:r>
      <w:r w:rsidRPr="00493068">
        <w:rPr>
          <w:rFonts w:ascii="Times New Roman" w:hAnsi="Times New Roman"/>
        </w:rPr>
        <w:t>Căn cứ Khoản 6.</w:t>
      </w:r>
      <w:r>
        <w:rPr>
          <w:rFonts w:ascii="Times New Roman" w:hAnsi="Times New Roman"/>
        </w:rPr>
        <w:t>2.1.2 – Quy chuẩn 06:2022/BXD</w:t>
      </w:r>
    </w:p>
  </w:footnote>
  <w:footnote w:id="6">
    <w:p w:rsidR="00396F1E" w:rsidRPr="00396F1E" w:rsidRDefault="00396F1E">
      <w:pPr>
        <w:pStyle w:val="FootnoteText"/>
        <w:rPr>
          <w:rFonts w:ascii="Times New Roman" w:hAnsi="Times New Roman"/>
        </w:rPr>
      </w:pPr>
      <w:r w:rsidRPr="00396F1E">
        <w:rPr>
          <w:rStyle w:val="FootnoteReference"/>
          <w:rFonts w:ascii="Times New Roman" w:hAnsi="Times New Roman"/>
        </w:rPr>
        <w:footnoteRef/>
      </w:r>
      <w:r w:rsidRPr="00396F1E">
        <w:rPr>
          <w:rFonts w:ascii="Times New Roman" w:hAnsi="Times New Roman"/>
        </w:rPr>
        <w:t xml:space="preserve"> </w:t>
      </w:r>
      <w:r w:rsidRPr="00493068">
        <w:rPr>
          <w:rFonts w:ascii="Times New Roman" w:hAnsi="Times New Roman"/>
        </w:rPr>
        <w:t>Căn cứ Khoản 6.</w:t>
      </w:r>
      <w:r>
        <w:rPr>
          <w:rFonts w:ascii="Times New Roman" w:hAnsi="Times New Roman"/>
        </w:rPr>
        <w:t>2.1.3 – Quy chuẩn 06:2022/BXD</w:t>
      </w:r>
    </w:p>
  </w:footnote>
  <w:footnote w:id="7">
    <w:p w:rsidR="0085558D" w:rsidRDefault="0085558D">
      <w:pPr>
        <w:pStyle w:val="FootnoteText"/>
      </w:pPr>
      <w:r>
        <w:rPr>
          <w:rStyle w:val="FootnoteReference"/>
        </w:rPr>
        <w:footnoteRef/>
      </w:r>
      <w:r>
        <w:t xml:space="preserve"> </w:t>
      </w:r>
      <w:r w:rsidRPr="00E54018">
        <w:rPr>
          <w:rFonts w:ascii="Times New Roman" w:hAnsi="Times New Roman"/>
        </w:rPr>
        <w:t xml:space="preserve">Căn cứ </w:t>
      </w:r>
      <w:r>
        <w:rPr>
          <w:rFonts w:ascii="Times New Roman" w:hAnsi="Times New Roman"/>
        </w:rPr>
        <w:t>Khoản 6</w:t>
      </w:r>
      <w:r w:rsidRPr="00E54018">
        <w:rPr>
          <w:rFonts w:ascii="Times New Roman" w:hAnsi="Times New Roman"/>
        </w:rPr>
        <w:t>.</w:t>
      </w:r>
      <w:r>
        <w:rPr>
          <w:rFonts w:ascii="Times New Roman" w:hAnsi="Times New Roman"/>
        </w:rPr>
        <w:t>2.1.2</w:t>
      </w:r>
      <w:r w:rsidRPr="00E54018">
        <w:rPr>
          <w:rFonts w:ascii="Times New Roman" w:hAnsi="Times New Roman"/>
        </w:rPr>
        <w:t xml:space="preserve"> – Quy chuẩn 06:2022/BXD</w:t>
      </w:r>
    </w:p>
  </w:footnote>
  <w:footnote w:id="8">
    <w:p w:rsidR="0085558D" w:rsidRDefault="0085558D">
      <w:pPr>
        <w:pStyle w:val="FootnoteText"/>
      </w:pPr>
      <w:r>
        <w:rPr>
          <w:rStyle w:val="FootnoteReference"/>
        </w:rPr>
        <w:footnoteRef/>
      </w:r>
      <w:r>
        <w:t xml:space="preserve"> </w:t>
      </w:r>
      <w:r w:rsidRPr="00E54018">
        <w:rPr>
          <w:rFonts w:ascii="Times New Roman" w:hAnsi="Times New Roman"/>
        </w:rPr>
        <w:t xml:space="preserve">Căn cứ </w:t>
      </w:r>
      <w:r>
        <w:rPr>
          <w:rFonts w:ascii="Times New Roman" w:hAnsi="Times New Roman"/>
        </w:rPr>
        <w:t>Khoản 6</w:t>
      </w:r>
      <w:r w:rsidRPr="00E54018">
        <w:rPr>
          <w:rFonts w:ascii="Times New Roman" w:hAnsi="Times New Roman"/>
        </w:rPr>
        <w:t>.</w:t>
      </w:r>
      <w:r>
        <w:rPr>
          <w:rFonts w:ascii="Times New Roman" w:hAnsi="Times New Roman"/>
        </w:rPr>
        <w:t>2.2.2</w:t>
      </w:r>
      <w:r w:rsidRPr="00E54018">
        <w:rPr>
          <w:rFonts w:ascii="Times New Roman" w:hAnsi="Times New Roman"/>
        </w:rPr>
        <w:t xml:space="preserve"> – Quy chuẩn 06:2022/BXD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642537"/>
      <w:docPartObj>
        <w:docPartGallery w:val="Page Numbers (Top of Page)"/>
        <w:docPartUnique/>
      </w:docPartObj>
    </w:sdtPr>
    <w:sdtEndPr>
      <w:rPr>
        <w:noProof/>
      </w:rPr>
    </w:sdtEndPr>
    <w:sdtContent>
      <w:p w:rsidR="00D423EF" w:rsidRDefault="00083F83">
        <w:pPr>
          <w:pStyle w:val="Header"/>
          <w:jc w:val="center"/>
        </w:pPr>
        <w:r>
          <w:fldChar w:fldCharType="begin"/>
        </w:r>
        <w:r>
          <w:instrText xml:space="preserve"> PAGE   \* MERGEFORMAT </w:instrText>
        </w:r>
        <w:r>
          <w:fldChar w:fldCharType="separate"/>
        </w:r>
        <w:r w:rsidR="008E7F5E">
          <w:rPr>
            <w:noProof/>
          </w:rPr>
          <w:t>7</w:t>
        </w:r>
        <w:r>
          <w:rPr>
            <w:noProof/>
          </w:rPr>
          <w:fldChar w:fldCharType="end"/>
        </w:r>
      </w:p>
    </w:sdtContent>
  </w:sdt>
  <w:p w:rsidR="00D423EF" w:rsidRDefault="00D42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B6965"/>
    <w:multiLevelType w:val="hybridMultilevel"/>
    <w:tmpl w:val="170A4A3C"/>
    <w:lvl w:ilvl="0" w:tplc="71B8256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EF"/>
    <w:rsid w:val="00022F43"/>
    <w:rsid w:val="00034CA7"/>
    <w:rsid w:val="000439A5"/>
    <w:rsid w:val="00046402"/>
    <w:rsid w:val="000505FC"/>
    <w:rsid w:val="00061FE6"/>
    <w:rsid w:val="0006368D"/>
    <w:rsid w:val="0007092A"/>
    <w:rsid w:val="00083F83"/>
    <w:rsid w:val="00090CCC"/>
    <w:rsid w:val="000B0348"/>
    <w:rsid w:val="000B35EC"/>
    <w:rsid w:val="000B6941"/>
    <w:rsid w:val="000C1DDE"/>
    <w:rsid w:val="000C289F"/>
    <w:rsid w:val="000C2DB6"/>
    <w:rsid w:val="000E358F"/>
    <w:rsid w:val="000E4882"/>
    <w:rsid w:val="000E77A8"/>
    <w:rsid w:val="000F0294"/>
    <w:rsid w:val="001038E1"/>
    <w:rsid w:val="00111AE4"/>
    <w:rsid w:val="00115EB1"/>
    <w:rsid w:val="0012034A"/>
    <w:rsid w:val="00124747"/>
    <w:rsid w:val="00142EC7"/>
    <w:rsid w:val="00143488"/>
    <w:rsid w:val="0015051C"/>
    <w:rsid w:val="00161872"/>
    <w:rsid w:val="001743A6"/>
    <w:rsid w:val="00196025"/>
    <w:rsid w:val="001A4866"/>
    <w:rsid w:val="001B1D7F"/>
    <w:rsid w:val="001D3A63"/>
    <w:rsid w:val="001E22B3"/>
    <w:rsid w:val="00231A5A"/>
    <w:rsid w:val="0023449F"/>
    <w:rsid w:val="002403B0"/>
    <w:rsid w:val="00242770"/>
    <w:rsid w:val="00250CEC"/>
    <w:rsid w:val="00253D61"/>
    <w:rsid w:val="002804AC"/>
    <w:rsid w:val="00281C09"/>
    <w:rsid w:val="00281E1E"/>
    <w:rsid w:val="00287CCB"/>
    <w:rsid w:val="002954AD"/>
    <w:rsid w:val="002B0B1F"/>
    <w:rsid w:val="002B1E3D"/>
    <w:rsid w:val="002B58DF"/>
    <w:rsid w:val="002D0E85"/>
    <w:rsid w:val="002E4E3F"/>
    <w:rsid w:val="002E6B38"/>
    <w:rsid w:val="002F1628"/>
    <w:rsid w:val="0032418E"/>
    <w:rsid w:val="00334F7F"/>
    <w:rsid w:val="003525E4"/>
    <w:rsid w:val="00374B66"/>
    <w:rsid w:val="00396F1E"/>
    <w:rsid w:val="003B3C8D"/>
    <w:rsid w:val="003C06B5"/>
    <w:rsid w:val="003F34E7"/>
    <w:rsid w:val="00402A33"/>
    <w:rsid w:val="004042E7"/>
    <w:rsid w:val="0041584F"/>
    <w:rsid w:val="00430D73"/>
    <w:rsid w:val="004311A6"/>
    <w:rsid w:val="00433D7B"/>
    <w:rsid w:val="0044629F"/>
    <w:rsid w:val="00450051"/>
    <w:rsid w:val="00460E43"/>
    <w:rsid w:val="00486DD1"/>
    <w:rsid w:val="00493068"/>
    <w:rsid w:val="00497653"/>
    <w:rsid w:val="004A2492"/>
    <w:rsid w:val="004C34C5"/>
    <w:rsid w:val="004C39D0"/>
    <w:rsid w:val="004D55AA"/>
    <w:rsid w:val="004E5898"/>
    <w:rsid w:val="00513DB7"/>
    <w:rsid w:val="0053090B"/>
    <w:rsid w:val="00531B86"/>
    <w:rsid w:val="005332F2"/>
    <w:rsid w:val="00551978"/>
    <w:rsid w:val="00562699"/>
    <w:rsid w:val="00566FD4"/>
    <w:rsid w:val="00586387"/>
    <w:rsid w:val="005950AB"/>
    <w:rsid w:val="005A6C41"/>
    <w:rsid w:val="005D1A10"/>
    <w:rsid w:val="005E189F"/>
    <w:rsid w:val="005E63B0"/>
    <w:rsid w:val="005E6A27"/>
    <w:rsid w:val="005F31CB"/>
    <w:rsid w:val="005F57CC"/>
    <w:rsid w:val="00605BB5"/>
    <w:rsid w:val="00623038"/>
    <w:rsid w:val="00624005"/>
    <w:rsid w:val="00624564"/>
    <w:rsid w:val="00647F6D"/>
    <w:rsid w:val="00653174"/>
    <w:rsid w:val="00666B50"/>
    <w:rsid w:val="00670175"/>
    <w:rsid w:val="006719C5"/>
    <w:rsid w:val="006719FC"/>
    <w:rsid w:val="00682AAB"/>
    <w:rsid w:val="006874A1"/>
    <w:rsid w:val="006951D7"/>
    <w:rsid w:val="006A43C6"/>
    <w:rsid w:val="006B51A3"/>
    <w:rsid w:val="006C0AF1"/>
    <w:rsid w:val="006D0F25"/>
    <w:rsid w:val="006D5758"/>
    <w:rsid w:val="006E1B51"/>
    <w:rsid w:val="006F30E3"/>
    <w:rsid w:val="006F6C38"/>
    <w:rsid w:val="006F6EE2"/>
    <w:rsid w:val="00714F8D"/>
    <w:rsid w:val="00720158"/>
    <w:rsid w:val="00722EDB"/>
    <w:rsid w:val="007245DE"/>
    <w:rsid w:val="00740943"/>
    <w:rsid w:val="007555C1"/>
    <w:rsid w:val="00765BE5"/>
    <w:rsid w:val="00773AD0"/>
    <w:rsid w:val="00791A0C"/>
    <w:rsid w:val="007A2B55"/>
    <w:rsid w:val="007B0A03"/>
    <w:rsid w:val="007C041A"/>
    <w:rsid w:val="007C218A"/>
    <w:rsid w:val="007D2946"/>
    <w:rsid w:val="007D3423"/>
    <w:rsid w:val="007E4FAB"/>
    <w:rsid w:val="007E5F93"/>
    <w:rsid w:val="007F5F8E"/>
    <w:rsid w:val="007F6221"/>
    <w:rsid w:val="00804DB2"/>
    <w:rsid w:val="00815381"/>
    <w:rsid w:val="00822E97"/>
    <w:rsid w:val="00832FDA"/>
    <w:rsid w:val="008442F6"/>
    <w:rsid w:val="0084635E"/>
    <w:rsid w:val="008553D2"/>
    <w:rsid w:val="0085558D"/>
    <w:rsid w:val="00855BE7"/>
    <w:rsid w:val="0086666F"/>
    <w:rsid w:val="00883201"/>
    <w:rsid w:val="00886549"/>
    <w:rsid w:val="00886F56"/>
    <w:rsid w:val="008A0739"/>
    <w:rsid w:val="008A25BD"/>
    <w:rsid w:val="008B14E0"/>
    <w:rsid w:val="008B4DC2"/>
    <w:rsid w:val="008B520C"/>
    <w:rsid w:val="008C39BF"/>
    <w:rsid w:val="008C7A36"/>
    <w:rsid w:val="008E5474"/>
    <w:rsid w:val="008E6A60"/>
    <w:rsid w:val="008E7F5E"/>
    <w:rsid w:val="00901E2B"/>
    <w:rsid w:val="0090733B"/>
    <w:rsid w:val="009203C1"/>
    <w:rsid w:val="00927872"/>
    <w:rsid w:val="00932DBB"/>
    <w:rsid w:val="0093491F"/>
    <w:rsid w:val="00947CB1"/>
    <w:rsid w:val="00956506"/>
    <w:rsid w:val="00963D0D"/>
    <w:rsid w:val="009816E1"/>
    <w:rsid w:val="0099193A"/>
    <w:rsid w:val="009A4111"/>
    <w:rsid w:val="009A6CE8"/>
    <w:rsid w:val="009A77C8"/>
    <w:rsid w:val="009C7641"/>
    <w:rsid w:val="009E0976"/>
    <w:rsid w:val="009E4B2B"/>
    <w:rsid w:val="009F0C74"/>
    <w:rsid w:val="00A11C91"/>
    <w:rsid w:val="00A4764B"/>
    <w:rsid w:val="00A60070"/>
    <w:rsid w:val="00A6041D"/>
    <w:rsid w:val="00A65FF7"/>
    <w:rsid w:val="00A97BC2"/>
    <w:rsid w:val="00AB06CC"/>
    <w:rsid w:val="00AB57AF"/>
    <w:rsid w:val="00AC6D98"/>
    <w:rsid w:val="00AE786B"/>
    <w:rsid w:val="00B04F7F"/>
    <w:rsid w:val="00B13A92"/>
    <w:rsid w:val="00B16EB6"/>
    <w:rsid w:val="00B2138C"/>
    <w:rsid w:val="00B50064"/>
    <w:rsid w:val="00B535D5"/>
    <w:rsid w:val="00B66F36"/>
    <w:rsid w:val="00B7450D"/>
    <w:rsid w:val="00B92698"/>
    <w:rsid w:val="00BA080C"/>
    <w:rsid w:val="00BB41F5"/>
    <w:rsid w:val="00BD7F80"/>
    <w:rsid w:val="00C07735"/>
    <w:rsid w:val="00C17EC9"/>
    <w:rsid w:val="00C213AC"/>
    <w:rsid w:val="00C51AB5"/>
    <w:rsid w:val="00C56DBF"/>
    <w:rsid w:val="00C602E4"/>
    <w:rsid w:val="00C645E2"/>
    <w:rsid w:val="00C810F1"/>
    <w:rsid w:val="00C82686"/>
    <w:rsid w:val="00C83BA7"/>
    <w:rsid w:val="00C938FD"/>
    <w:rsid w:val="00CA0338"/>
    <w:rsid w:val="00CA2161"/>
    <w:rsid w:val="00CC6187"/>
    <w:rsid w:val="00CD26DE"/>
    <w:rsid w:val="00CD3CDC"/>
    <w:rsid w:val="00CE467D"/>
    <w:rsid w:val="00CF3AEB"/>
    <w:rsid w:val="00D05C35"/>
    <w:rsid w:val="00D30A95"/>
    <w:rsid w:val="00D35AC6"/>
    <w:rsid w:val="00D423EF"/>
    <w:rsid w:val="00D520AA"/>
    <w:rsid w:val="00D53CEC"/>
    <w:rsid w:val="00D727CB"/>
    <w:rsid w:val="00D81F17"/>
    <w:rsid w:val="00D827B4"/>
    <w:rsid w:val="00D8780B"/>
    <w:rsid w:val="00D90849"/>
    <w:rsid w:val="00DB433A"/>
    <w:rsid w:val="00DD0275"/>
    <w:rsid w:val="00DD592E"/>
    <w:rsid w:val="00DE5394"/>
    <w:rsid w:val="00DE53CB"/>
    <w:rsid w:val="00DF004D"/>
    <w:rsid w:val="00DF304C"/>
    <w:rsid w:val="00E024CE"/>
    <w:rsid w:val="00E05E03"/>
    <w:rsid w:val="00E06AF2"/>
    <w:rsid w:val="00E308B4"/>
    <w:rsid w:val="00E30F42"/>
    <w:rsid w:val="00E36A6C"/>
    <w:rsid w:val="00E54018"/>
    <w:rsid w:val="00E637F1"/>
    <w:rsid w:val="00E6493B"/>
    <w:rsid w:val="00E658B1"/>
    <w:rsid w:val="00E85943"/>
    <w:rsid w:val="00E86940"/>
    <w:rsid w:val="00EA087C"/>
    <w:rsid w:val="00EB2F69"/>
    <w:rsid w:val="00EB37D7"/>
    <w:rsid w:val="00EC66F0"/>
    <w:rsid w:val="00F01425"/>
    <w:rsid w:val="00F01502"/>
    <w:rsid w:val="00F04841"/>
    <w:rsid w:val="00F1046E"/>
    <w:rsid w:val="00F51E6A"/>
    <w:rsid w:val="00F533C8"/>
    <w:rsid w:val="00F5357F"/>
    <w:rsid w:val="00F54C82"/>
    <w:rsid w:val="00F87D29"/>
    <w:rsid w:val="00F93212"/>
    <w:rsid w:val="00F96ECB"/>
    <w:rsid w:val="00FA4C63"/>
    <w:rsid w:val="00FA6BB3"/>
    <w:rsid w:val="00FC7789"/>
    <w:rsid w:val="00FE0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jc w:val="center"/>
      <w:outlineLvl w:val="0"/>
    </w:pPr>
    <w:rPr>
      <w:b/>
      <w:szCs w:val="20"/>
    </w:rPr>
  </w:style>
  <w:style w:type="paragraph" w:styleId="Heading2">
    <w:name w:val="heading 2"/>
    <w:basedOn w:val="Normal"/>
    <w:next w:val="Normal"/>
    <w:link w:val="Heading2Char"/>
    <w:qFormat/>
    <w:pPr>
      <w:keepNext/>
      <w:jc w:val="center"/>
      <w:outlineLvl w:val="1"/>
    </w:pPr>
    <w:rPr>
      <w:b/>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pPr>
      <w:spacing w:after="160" w:line="240" w:lineRule="exact"/>
    </w:pPr>
    <w:rPr>
      <w:rFonts w:ascii=".VnAvant" w:eastAsia=".VnTime" w:hAnsi=".VnAvant" w:cs=".VnAvant"/>
      <w:sz w:val="20"/>
      <w:szCs w:val="20"/>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pPr>
      <w:spacing w:after="160" w:line="240" w:lineRule="exact"/>
    </w:pPr>
    <w:rPr>
      <w:rFonts w:ascii="Verdana" w:hAnsi="Verdana"/>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character" w:customStyle="1" w:styleId="Heading1Char">
    <w:name w:val="Heading 1 Char"/>
    <w:link w:val="Heading1"/>
    <w:rPr>
      <w:rFonts w:ascii=".VnTime" w:hAnsi=".VnTime"/>
      <w:b/>
      <w:sz w:val="28"/>
    </w:rPr>
  </w:style>
  <w:style w:type="character" w:customStyle="1" w:styleId="Heading2Char">
    <w:name w:val="Heading 2 Char"/>
    <w:link w:val="Heading2"/>
    <w:rPr>
      <w:rFonts w:ascii=".VnTime" w:hAnsi=".VnTime"/>
      <w:b/>
      <w:iCs/>
      <w:sz w:val="26"/>
    </w:rPr>
  </w:style>
  <w:style w:type="character" w:customStyle="1" w:styleId="FooterChar">
    <w:name w:val="Footer Char"/>
    <w:link w:val="Footer"/>
    <w:uiPriority w:val="99"/>
    <w:rPr>
      <w:rFonts w:ascii=".VnTime" w:hAnsi=".VnTime"/>
      <w:sz w:val="28"/>
      <w:szCs w:val="28"/>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Pr>
      <w:rFonts w:ascii=".VnTime" w:hAnsi=".VnTime"/>
      <w:sz w:val="28"/>
      <w:szCs w:val="2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Pr>
      <w:b/>
      <w:bCs/>
    </w:rPr>
  </w:style>
  <w:style w:type="paragraph" w:styleId="FootnoteText">
    <w:name w:val="footnote text"/>
    <w:basedOn w:val="Normal"/>
    <w:link w:val="FootnoteTextChar"/>
    <w:semiHidden/>
    <w:unhideWhenUsed/>
    <w:rsid w:val="007D2946"/>
    <w:rPr>
      <w:sz w:val="20"/>
      <w:szCs w:val="20"/>
    </w:rPr>
  </w:style>
  <w:style w:type="character" w:customStyle="1" w:styleId="FootnoteTextChar">
    <w:name w:val="Footnote Text Char"/>
    <w:basedOn w:val="DefaultParagraphFont"/>
    <w:link w:val="FootnoteText"/>
    <w:semiHidden/>
    <w:rsid w:val="007D2946"/>
    <w:rPr>
      <w:rFonts w:ascii=".VnTime" w:hAnsi=".VnTime"/>
    </w:rPr>
  </w:style>
  <w:style w:type="character" w:styleId="FootnoteReference">
    <w:name w:val="footnote reference"/>
    <w:basedOn w:val="DefaultParagraphFont"/>
    <w:semiHidden/>
    <w:unhideWhenUsed/>
    <w:rsid w:val="007D29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jc w:val="center"/>
      <w:outlineLvl w:val="0"/>
    </w:pPr>
    <w:rPr>
      <w:b/>
      <w:szCs w:val="20"/>
    </w:rPr>
  </w:style>
  <w:style w:type="paragraph" w:styleId="Heading2">
    <w:name w:val="heading 2"/>
    <w:basedOn w:val="Normal"/>
    <w:next w:val="Normal"/>
    <w:link w:val="Heading2Char"/>
    <w:qFormat/>
    <w:pPr>
      <w:keepNext/>
      <w:jc w:val="center"/>
      <w:outlineLvl w:val="1"/>
    </w:pPr>
    <w:rPr>
      <w:b/>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pPr>
      <w:spacing w:after="160" w:line="240" w:lineRule="exact"/>
    </w:pPr>
    <w:rPr>
      <w:rFonts w:ascii=".VnAvant" w:eastAsia=".VnTime" w:hAnsi=".VnAvant" w:cs=".VnAvant"/>
      <w:sz w:val="20"/>
      <w:szCs w:val="20"/>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pPr>
      <w:spacing w:after="160" w:line="240" w:lineRule="exact"/>
    </w:pPr>
    <w:rPr>
      <w:rFonts w:ascii="Verdana" w:hAnsi="Verdana"/>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character" w:customStyle="1" w:styleId="Heading1Char">
    <w:name w:val="Heading 1 Char"/>
    <w:link w:val="Heading1"/>
    <w:rPr>
      <w:rFonts w:ascii=".VnTime" w:hAnsi=".VnTime"/>
      <w:b/>
      <w:sz w:val="28"/>
    </w:rPr>
  </w:style>
  <w:style w:type="character" w:customStyle="1" w:styleId="Heading2Char">
    <w:name w:val="Heading 2 Char"/>
    <w:link w:val="Heading2"/>
    <w:rPr>
      <w:rFonts w:ascii=".VnTime" w:hAnsi=".VnTime"/>
      <w:b/>
      <w:iCs/>
      <w:sz w:val="26"/>
    </w:rPr>
  </w:style>
  <w:style w:type="character" w:customStyle="1" w:styleId="FooterChar">
    <w:name w:val="Footer Char"/>
    <w:link w:val="Footer"/>
    <w:uiPriority w:val="99"/>
    <w:rPr>
      <w:rFonts w:ascii=".VnTime" w:hAnsi=".VnTime"/>
      <w:sz w:val="28"/>
      <w:szCs w:val="28"/>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Pr>
      <w:rFonts w:ascii=".VnTime" w:hAnsi=".VnTime"/>
      <w:sz w:val="28"/>
      <w:szCs w:val="2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Pr>
      <w:b/>
      <w:bCs/>
    </w:rPr>
  </w:style>
  <w:style w:type="paragraph" w:styleId="FootnoteText">
    <w:name w:val="footnote text"/>
    <w:basedOn w:val="Normal"/>
    <w:link w:val="FootnoteTextChar"/>
    <w:semiHidden/>
    <w:unhideWhenUsed/>
    <w:rsid w:val="007D2946"/>
    <w:rPr>
      <w:sz w:val="20"/>
      <w:szCs w:val="20"/>
    </w:rPr>
  </w:style>
  <w:style w:type="character" w:customStyle="1" w:styleId="FootnoteTextChar">
    <w:name w:val="Footnote Text Char"/>
    <w:basedOn w:val="DefaultParagraphFont"/>
    <w:link w:val="FootnoteText"/>
    <w:semiHidden/>
    <w:rsid w:val="007D2946"/>
    <w:rPr>
      <w:rFonts w:ascii=".VnTime" w:hAnsi=".VnTime"/>
    </w:rPr>
  </w:style>
  <w:style w:type="character" w:styleId="FootnoteReference">
    <w:name w:val="footnote reference"/>
    <w:basedOn w:val="DefaultParagraphFont"/>
    <w:semiHidden/>
    <w:unhideWhenUsed/>
    <w:rsid w:val="007D2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2738">
      <w:bodyDiv w:val="1"/>
      <w:marLeft w:val="0"/>
      <w:marRight w:val="0"/>
      <w:marTop w:val="0"/>
      <w:marBottom w:val="0"/>
      <w:divBdr>
        <w:top w:val="none" w:sz="0" w:space="0" w:color="auto"/>
        <w:left w:val="none" w:sz="0" w:space="0" w:color="auto"/>
        <w:bottom w:val="none" w:sz="0" w:space="0" w:color="auto"/>
        <w:right w:val="none" w:sz="0" w:space="0" w:color="auto"/>
      </w:divBdr>
    </w:div>
    <w:div w:id="368258538">
      <w:bodyDiv w:val="1"/>
      <w:marLeft w:val="0"/>
      <w:marRight w:val="0"/>
      <w:marTop w:val="0"/>
      <w:marBottom w:val="0"/>
      <w:divBdr>
        <w:top w:val="none" w:sz="0" w:space="0" w:color="auto"/>
        <w:left w:val="none" w:sz="0" w:space="0" w:color="auto"/>
        <w:bottom w:val="none" w:sz="0" w:space="0" w:color="auto"/>
        <w:right w:val="none" w:sz="0" w:space="0" w:color="auto"/>
      </w:divBdr>
    </w:div>
    <w:div w:id="483087405">
      <w:bodyDiv w:val="1"/>
      <w:marLeft w:val="0"/>
      <w:marRight w:val="0"/>
      <w:marTop w:val="0"/>
      <w:marBottom w:val="0"/>
      <w:divBdr>
        <w:top w:val="none" w:sz="0" w:space="0" w:color="auto"/>
        <w:left w:val="none" w:sz="0" w:space="0" w:color="auto"/>
        <w:bottom w:val="none" w:sz="0" w:space="0" w:color="auto"/>
        <w:right w:val="none" w:sz="0" w:space="0" w:color="auto"/>
      </w:divBdr>
    </w:div>
    <w:div w:id="508643622">
      <w:bodyDiv w:val="1"/>
      <w:marLeft w:val="0"/>
      <w:marRight w:val="0"/>
      <w:marTop w:val="0"/>
      <w:marBottom w:val="0"/>
      <w:divBdr>
        <w:top w:val="none" w:sz="0" w:space="0" w:color="auto"/>
        <w:left w:val="none" w:sz="0" w:space="0" w:color="auto"/>
        <w:bottom w:val="none" w:sz="0" w:space="0" w:color="auto"/>
        <w:right w:val="none" w:sz="0" w:space="0" w:color="auto"/>
      </w:divBdr>
    </w:div>
    <w:div w:id="515578745">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643200834">
      <w:bodyDiv w:val="1"/>
      <w:marLeft w:val="0"/>
      <w:marRight w:val="0"/>
      <w:marTop w:val="0"/>
      <w:marBottom w:val="0"/>
      <w:divBdr>
        <w:top w:val="none" w:sz="0" w:space="0" w:color="auto"/>
        <w:left w:val="none" w:sz="0" w:space="0" w:color="auto"/>
        <w:bottom w:val="none" w:sz="0" w:space="0" w:color="auto"/>
        <w:right w:val="none" w:sz="0" w:space="0" w:color="auto"/>
      </w:divBdr>
    </w:div>
    <w:div w:id="703598351">
      <w:bodyDiv w:val="1"/>
      <w:marLeft w:val="0"/>
      <w:marRight w:val="0"/>
      <w:marTop w:val="0"/>
      <w:marBottom w:val="0"/>
      <w:divBdr>
        <w:top w:val="none" w:sz="0" w:space="0" w:color="auto"/>
        <w:left w:val="none" w:sz="0" w:space="0" w:color="auto"/>
        <w:bottom w:val="none" w:sz="0" w:space="0" w:color="auto"/>
        <w:right w:val="none" w:sz="0" w:space="0" w:color="auto"/>
      </w:divBdr>
    </w:div>
    <w:div w:id="861092992">
      <w:bodyDiv w:val="1"/>
      <w:marLeft w:val="0"/>
      <w:marRight w:val="0"/>
      <w:marTop w:val="0"/>
      <w:marBottom w:val="0"/>
      <w:divBdr>
        <w:top w:val="none" w:sz="0" w:space="0" w:color="auto"/>
        <w:left w:val="none" w:sz="0" w:space="0" w:color="auto"/>
        <w:bottom w:val="none" w:sz="0" w:space="0" w:color="auto"/>
        <w:right w:val="none" w:sz="0" w:space="0" w:color="auto"/>
      </w:divBdr>
    </w:div>
    <w:div w:id="1086997576">
      <w:bodyDiv w:val="1"/>
      <w:marLeft w:val="0"/>
      <w:marRight w:val="0"/>
      <w:marTop w:val="0"/>
      <w:marBottom w:val="0"/>
      <w:divBdr>
        <w:top w:val="none" w:sz="0" w:space="0" w:color="auto"/>
        <w:left w:val="none" w:sz="0" w:space="0" w:color="auto"/>
        <w:bottom w:val="none" w:sz="0" w:space="0" w:color="auto"/>
        <w:right w:val="none" w:sz="0" w:space="0" w:color="auto"/>
      </w:divBdr>
    </w:div>
    <w:div w:id="1172648198">
      <w:bodyDiv w:val="1"/>
      <w:marLeft w:val="0"/>
      <w:marRight w:val="0"/>
      <w:marTop w:val="0"/>
      <w:marBottom w:val="0"/>
      <w:divBdr>
        <w:top w:val="none" w:sz="0" w:space="0" w:color="auto"/>
        <w:left w:val="none" w:sz="0" w:space="0" w:color="auto"/>
        <w:bottom w:val="none" w:sz="0" w:space="0" w:color="auto"/>
        <w:right w:val="none" w:sz="0" w:space="0" w:color="auto"/>
      </w:divBdr>
    </w:div>
    <w:div w:id="1349722174">
      <w:bodyDiv w:val="1"/>
      <w:marLeft w:val="0"/>
      <w:marRight w:val="0"/>
      <w:marTop w:val="0"/>
      <w:marBottom w:val="0"/>
      <w:divBdr>
        <w:top w:val="none" w:sz="0" w:space="0" w:color="auto"/>
        <w:left w:val="none" w:sz="0" w:space="0" w:color="auto"/>
        <w:bottom w:val="none" w:sz="0" w:space="0" w:color="auto"/>
        <w:right w:val="none" w:sz="0" w:space="0" w:color="auto"/>
      </w:divBdr>
    </w:div>
    <w:div w:id="1606108268">
      <w:bodyDiv w:val="1"/>
      <w:marLeft w:val="0"/>
      <w:marRight w:val="0"/>
      <w:marTop w:val="0"/>
      <w:marBottom w:val="0"/>
      <w:divBdr>
        <w:top w:val="none" w:sz="0" w:space="0" w:color="auto"/>
        <w:left w:val="none" w:sz="0" w:space="0" w:color="auto"/>
        <w:bottom w:val="none" w:sz="0" w:space="0" w:color="auto"/>
        <w:right w:val="none" w:sz="0" w:space="0" w:color="auto"/>
      </w:divBdr>
    </w:div>
    <w:div w:id="1607419696">
      <w:bodyDiv w:val="1"/>
      <w:marLeft w:val="0"/>
      <w:marRight w:val="0"/>
      <w:marTop w:val="0"/>
      <w:marBottom w:val="0"/>
      <w:divBdr>
        <w:top w:val="none" w:sz="0" w:space="0" w:color="auto"/>
        <w:left w:val="none" w:sz="0" w:space="0" w:color="auto"/>
        <w:bottom w:val="none" w:sz="0" w:space="0" w:color="auto"/>
        <w:right w:val="none" w:sz="0" w:space="0" w:color="auto"/>
      </w:divBdr>
    </w:div>
    <w:div w:id="1738897957">
      <w:bodyDiv w:val="1"/>
      <w:marLeft w:val="0"/>
      <w:marRight w:val="0"/>
      <w:marTop w:val="0"/>
      <w:marBottom w:val="0"/>
      <w:divBdr>
        <w:top w:val="none" w:sz="0" w:space="0" w:color="auto"/>
        <w:left w:val="none" w:sz="0" w:space="0" w:color="auto"/>
        <w:bottom w:val="none" w:sz="0" w:space="0" w:color="auto"/>
        <w:right w:val="none" w:sz="0" w:space="0" w:color="auto"/>
      </w:divBdr>
    </w:div>
    <w:div w:id="1770856792">
      <w:bodyDiv w:val="1"/>
      <w:marLeft w:val="0"/>
      <w:marRight w:val="0"/>
      <w:marTop w:val="0"/>
      <w:marBottom w:val="0"/>
      <w:divBdr>
        <w:top w:val="none" w:sz="0" w:space="0" w:color="auto"/>
        <w:left w:val="none" w:sz="0" w:space="0" w:color="auto"/>
        <w:bottom w:val="none" w:sz="0" w:space="0" w:color="auto"/>
        <w:right w:val="none" w:sz="0" w:space="0" w:color="auto"/>
      </w:divBdr>
    </w:div>
    <w:div w:id="1841919222">
      <w:bodyDiv w:val="1"/>
      <w:marLeft w:val="0"/>
      <w:marRight w:val="0"/>
      <w:marTop w:val="0"/>
      <w:marBottom w:val="0"/>
      <w:divBdr>
        <w:top w:val="none" w:sz="0" w:space="0" w:color="auto"/>
        <w:left w:val="none" w:sz="0" w:space="0" w:color="auto"/>
        <w:bottom w:val="none" w:sz="0" w:space="0" w:color="auto"/>
        <w:right w:val="none" w:sz="0" w:space="0" w:color="auto"/>
      </w:divBdr>
    </w:div>
    <w:div w:id="1856766087">
      <w:bodyDiv w:val="1"/>
      <w:marLeft w:val="0"/>
      <w:marRight w:val="0"/>
      <w:marTop w:val="0"/>
      <w:marBottom w:val="0"/>
      <w:divBdr>
        <w:top w:val="none" w:sz="0" w:space="0" w:color="auto"/>
        <w:left w:val="none" w:sz="0" w:space="0" w:color="auto"/>
        <w:bottom w:val="none" w:sz="0" w:space="0" w:color="auto"/>
        <w:right w:val="none" w:sz="0" w:space="0" w:color="auto"/>
      </w:divBdr>
    </w:div>
    <w:div w:id="1916280929">
      <w:bodyDiv w:val="1"/>
      <w:marLeft w:val="0"/>
      <w:marRight w:val="0"/>
      <w:marTop w:val="0"/>
      <w:marBottom w:val="0"/>
      <w:divBdr>
        <w:top w:val="none" w:sz="0" w:space="0" w:color="auto"/>
        <w:left w:val="none" w:sz="0" w:space="0" w:color="auto"/>
        <w:bottom w:val="none" w:sz="0" w:space="0" w:color="auto"/>
        <w:right w:val="none" w:sz="0" w:space="0" w:color="auto"/>
      </w:divBdr>
    </w:div>
    <w:div w:id="1980501734">
      <w:bodyDiv w:val="1"/>
      <w:marLeft w:val="0"/>
      <w:marRight w:val="0"/>
      <w:marTop w:val="0"/>
      <w:marBottom w:val="0"/>
      <w:divBdr>
        <w:top w:val="none" w:sz="0" w:space="0" w:color="auto"/>
        <w:left w:val="none" w:sz="0" w:space="0" w:color="auto"/>
        <w:bottom w:val="none" w:sz="0" w:space="0" w:color="auto"/>
        <w:right w:val="none" w:sz="0" w:space="0" w:color="auto"/>
      </w:divBdr>
    </w:div>
    <w:div w:id="2094353375">
      <w:bodyDiv w:val="1"/>
      <w:marLeft w:val="0"/>
      <w:marRight w:val="0"/>
      <w:marTop w:val="0"/>
      <w:marBottom w:val="0"/>
      <w:divBdr>
        <w:top w:val="none" w:sz="0" w:space="0" w:color="auto"/>
        <w:left w:val="none" w:sz="0" w:space="0" w:color="auto"/>
        <w:bottom w:val="none" w:sz="0" w:space="0" w:color="auto"/>
        <w:right w:val="none" w:sz="0" w:space="0" w:color="auto"/>
      </w:divBdr>
    </w:div>
    <w:div w:id="21133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D8B5B-6CDD-4E5E-A471-5A807A9611E5}">
  <ds:schemaRefs>
    <ds:schemaRef ds:uri="http://schemas.openxmlformats.org/officeDocument/2006/bibliography"/>
  </ds:schemaRefs>
</ds:datastoreItem>
</file>

<file path=customXml/itemProps2.xml><?xml version="1.0" encoding="utf-8"?>
<ds:datastoreItem xmlns:ds="http://schemas.openxmlformats.org/officeDocument/2006/customXml" ds:itemID="{79D7B983-EA3E-4EC3-BEB1-600C8A71C6EF}"/>
</file>

<file path=customXml/itemProps3.xml><?xml version="1.0" encoding="utf-8"?>
<ds:datastoreItem xmlns:ds="http://schemas.openxmlformats.org/officeDocument/2006/customXml" ds:itemID="{2EAC67D8-6B1A-426D-AA3E-0231AC508E91}"/>
</file>

<file path=customXml/itemProps4.xml><?xml version="1.0" encoding="utf-8"?>
<ds:datastoreItem xmlns:ds="http://schemas.openxmlformats.org/officeDocument/2006/customXml" ds:itemID="{71B6DFFA-1582-4A6D-B171-C6FA1FE23579}"/>
</file>

<file path=docProps/app.xml><?xml version="1.0" encoding="utf-8"?>
<Properties xmlns="http://schemas.openxmlformats.org/officeDocument/2006/extended-properties" xmlns:vt="http://schemas.openxmlformats.org/officeDocument/2006/docPropsVTypes">
  <Template>Normal</Template>
  <TotalTime>1</TotalTime>
  <Pages>7</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Cong Ty CP Cong Nghe Viet Duc - 290 Nguyen Trai</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VD</dc:creator>
  <cp:lastModifiedBy>Acer</cp:lastModifiedBy>
  <cp:revision>2</cp:revision>
  <cp:lastPrinted>2024-08-13T08:57:00Z</cp:lastPrinted>
  <dcterms:created xsi:type="dcterms:W3CDTF">2024-08-15T06:43:00Z</dcterms:created>
  <dcterms:modified xsi:type="dcterms:W3CDTF">2024-08-15T06:43:00Z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